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C0361F">
        <w:rPr>
          <w:sz w:val="28"/>
          <w:szCs w:val="28"/>
        </w:rPr>
        <w:t>613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C0361F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C0361F" w:rsidRPr="00C0361F">
        <w:rPr>
          <w:b/>
          <w:sz w:val="26"/>
          <w:szCs w:val="26"/>
        </w:rPr>
        <w:t xml:space="preserve">О внесении изменения в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</w:t>
      </w:r>
      <w:r w:rsidR="00C0361F">
        <w:rPr>
          <w:b/>
          <w:sz w:val="26"/>
          <w:szCs w:val="26"/>
        </w:rPr>
        <w:br/>
      </w:r>
      <w:r w:rsidR="00C0361F" w:rsidRPr="00C0361F">
        <w:rPr>
          <w:b/>
          <w:sz w:val="26"/>
          <w:szCs w:val="26"/>
        </w:rPr>
        <w:t xml:space="preserve">и детей, оставшихся без попечения родителей, и лиц из числа детей-сирот </w:t>
      </w:r>
      <w:r w:rsidR="00C0361F">
        <w:rPr>
          <w:b/>
          <w:sz w:val="26"/>
          <w:szCs w:val="26"/>
        </w:rPr>
        <w:br/>
      </w:r>
      <w:r w:rsidR="00C0361F" w:rsidRPr="00C0361F">
        <w:rPr>
          <w:b/>
          <w:sz w:val="26"/>
          <w:szCs w:val="26"/>
        </w:rPr>
        <w:t>и детей, оставшихся без попечения родителей"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580558" w:rsidRPr="00580558">
        <w:rPr>
          <w:szCs w:val="28"/>
        </w:rPr>
        <w:t>"О внесении изменения в статью 2 областного закона "О наделении органов местного самоуправления муниципальных образований Ленинградской области от</w:t>
      </w:r>
      <w:r w:rsidR="00580558" w:rsidRPr="00580558">
        <w:rPr>
          <w:szCs w:val="28"/>
        </w:rPr>
        <w:lastRenderedPageBreak/>
        <w:t xml:space="preserve">дельными государственными полномочиями Ленинградской области по опеке </w:t>
      </w:r>
      <w:r w:rsidR="00580558">
        <w:rPr>
          <w:szCs w:val="28"/>
        </w:rPr>
        <w:br/>
      </w:r>
      <w:r w:rsidR="00580558" w:rsidRPr="00580558">
        <w:rPr>
          <w:szCs w:val="28"/>
        </w:rPr>
        <w:t xml:space="preserve">и попечительству, социальной поддержке детей-сирот и детей, оставшихся </w:t>
      </w:r>
      <w:r w:rsidR="00580558">
        <w:rPr>
          <w:szCs w:val="28"/>
        </w:rPr>
        <w:br/>
      </w:r>
      <w:r w:rsidR="00580558" w:rsidRPr="00580558">
        <w:rPr>
          <w:szCs w:val="28"/>
        </w:rPr>
        <w:t xml:space="preserve">без попечения родителей, и лиц из числа детей-сирот и детей, оставшихся </w:t>
      </w:r>
      <w:r w:rsidR="00580558">
        <w:rPr>
          <w:szCs w:val="28"/>
        </w:rPr>
        <w:br/>
      </w:r>
      <w:r w:rsidR="00580558" w:rsidRPr="00580558">
        <w:rPr>
          <w:szCs w:val="28"/>
        </w:rPr>
        <w:t>без попечения родителей"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580558" w:rsidRPr="00C128C0" w:rsidRDefault="0058055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2B0" w:rsidRDefault="000832B0" w:rsidP="009547D6">
      <w:r>
        <w:separator/>
      </w:r>
    </w:p>
  </w:endnote>
  <w:endnote w:type="continuationSeparator" w:id="0">
    <w:p w:rsidR="000832B0" w:rsidRDefault="000832B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2B0" w:rsidRDefault="000832B0" w:rsidP="009547D6">
      <w:r>
        <w:separator/>
      </w:r>
    </w:p>
  </w:footnote>
  <w:footnote w:type="continuationSeparator" w:id="0">
    <w:p w:rsidR="000832B0" w:rsidRDefault="000832B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832B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32B0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3F7FED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80558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0A3D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9504B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0361F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39A47-CF43-4F6C-AE8C-8E21E9FD9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2024-12-17T08:46:00Z</dcterms:created>
  <dcterms:modified xsi:type="dcterms:W3CDTF">2024-12-17T08:46:00Z</dcterms:modified>
</cp:coreProperties>
</file>