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51" w:rsidRDefault="00B47B51" w:rsidP="00A90CCF">
      <w:pPr>
        <w:jc w:val="center"/>
        <w:rPr>
          <w:b/>
          <w:sz w:val="28"/>
          <w:szCs w:val="28"/>
        </w:rPr>
      </w:pPr>
      <w:r w:rsidRPr="00BB7A9A">
        <w:rPr>
          <w:b/>
          <w:sz w:val="28"/>
          <w:szCs w:val="28"/>
        </w:rPr>
        <w:t xml:space="preserve">ПРЕДЛОЖЕНИЯ </w:t>
      </w:r>
    </w:p>
    <w:p w:rsidR="003A6FB0" w:rsidRPr="000C26F8" w:rsidRDefault="00A90CCF" w:rsidP="00A90CCF">
      <w:pPr>
        <w:jc w:val="center"/>
        <w:rPr>
          <w:sz w:val="28"/>
          <w:szCs w:val="28"/>
        </w:rPr>
      </w:pPr>
      <w:r w:rsidRPr="000C26F8">
        <w:rPr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</w:t>
      </w:r>
      <w:r w:rsidRPr="00F80E39">
        <w:rPr>
          <w:sz w:val="28"/>
          <w:szCs w:val="28"/>
        </w:rPr>
        <w:t xml:space="preserve">закона </w:t>
      </w:r>
      <w:r w:rsidR="000B2325" w:rsidRPr="00BF241E">
        <w:rPr>
          <w:sz w:val="28"/>
          <w:szCs w:val="28"/>
        </w:rPr>
        <w:t>«</w:t>
      </w:r>
      <w:r w:rsidR="0081364F">
        <w:rPr>
          <w:rFonts w:eastAsia="Arial" w:cs="Arial"/>
          <w:sz w:val="28"/>
          <w:szCs w:val="28"/>
        </w:rPr>
        <w:t>О</w:t>
      </w:r>
      <w:r w:rsidR="0081364F" w:rsidRPr="009C1CBD">
        <w:rPr>
          <w:rFonts w:eastAsia="Arial" w:cs="Arial"/>
          <w:sz w:val="28"/>
          <w:szCs w:val="28"/>
        </w:rPr>
        <w:t xml:space="preserve"> внесении изменений в областной закон </w:t>
      </w:r>
      <w:r w:rsidR="001D5842">
        <w:rPr>
          <w:rFonts w:eastAsia="Arial" w:cs="Arial"/>
          <w:sz w:val="28"/>
          <w:szCs w:val="28"/>
        </w:rPr>
        <w:t>«О</w:t>
      </w:r>
      <w:r w:rsidR="0081364F" w:rsidRPr="009C1CBD">
        <w:rPr>
          <w:rFonts w:eastAsia="Arial" w:cs="Arial"/>
          <w:sz w:val="28"/>
          <w:szCs w:val="28"/>
        </w:rPr>
        <w:t xml:space="preserve">б особенностях </w:t>
      </w:r>
      <w:proofErr w:type="gramStart"/>
      <w:r w:rsidR="0081364F" w:rsidRPr="009C1CBD">
        <w:rPr>
          <w:rFonts w:eastAsia="Arial" w:cs="Arial"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81364F" w:rsidRPr="004E0075">
        <w:rPr>
          <w:rFonts w:eastAsia="Arial" w:cs="Arial"/>
          <w:sz w:val="28"/>
          <w:szCs w:val="28"/>
        </w:rPr>
        <w:t>»</w:t>
      </w:r>
    </w:p>
    <w:p w:rsidR="00A90CCF" w:rsidRDefault="00A90CCF" w:rsidP="00A90CCF">
      <w:pPr>
        <w:jc w:val="center"/>
        <w:rPr>
          <w:sz w:val="28"/>
          <w:szCs w:val="28"/>
        </w:rPr>
      </w:pPr>
    </w:p>
    <w:p w:rsidR="00A90CCF" w:rsidRPr="00EF3B04" w:rsidRDefault="000C26F8" w:rsidP="00F80E39">
      <w:pPr>
        <w:ind w:firstLine="720"/>
        <w:jc w:val="both"/>
        <w:rPr>
          <w:sz w:val="28"/>
          <w:szCs w:val="28"/>
        </w:rPr>
      </w:pPr>
      <w:r w:rsidRPr="00EF3B04">
        <w:rPr>
          <w:sz w:val="28"/>
          <w:szCs w:val="28"/>
        </w:rPr>
        <w:t xml:space="preserve">Принятие областного </w:t>
      </w:r>
      <w:r w:rsidRPr="00F80E39">
        <w:rPr>
          <w:sz w:val="28"/>
          <w:szCs w:val="28"/>
        </w:rPr>
        <w:t xml:space="preserve">закона </w:t>
      </w:r>
      <w:r w:rsidR="0081364F" w:rsidRPr="004E0075">
        <w:rPr>
          <w:rFonts w:eastAsia="Arial" w:cs="Arial"/>
          <w:sz w:val="28"/>
          <w:szCs w:val="28"/>
        </w:rPr>
        <w:t>«</w:t>
      </w:r>
      <w:r w:rsidR="0081364F">
        <w:rPr>
          <w:rFonts w:eastAsia="Arial" w:cs="Arial"/>
          <w:sz w:val="28"/>
          <w:szCs w:val="28"/>
        </w:rPr>
        <w:t>О</w:t>
      </w:r>
      <w:r w:rsidR="0081364F" w:rsidRPr="009C1CBD">
        <w:rPr>
          <w:rFonts w:eastAsia="Arial" w:cs="Arial"/>
          <w:sz w:val="28"/>
          <w:szCs w:val="28"/>
        </w:rPr>
        <w:t xml:space="preserve"> внесении изменений в областной закон </w:t>
      </w:r>
      <w:r w:rsidR="0081364F">
        <w:rPr>
          <w:rFonts w:eastAsia="Arial" w:cs="Arial"/>
          <w:sz w:val="28"/>
          <w:szCs w:val="28"/>
        </w:rPr>
        <w:br/>
      </w:r>
      <w:r w:rsidR="001D5842">
        <w:rPr>
          <w:rFonts w:eastAsia="Arial" w:cs="Arial"/>
          <w:sz w:val="28"/>
          <w:szCs w:val="28"/>
        </w:rPr>
        <w:t>«О</w:t>
      </w:r>
      <w:bookmarkStart w:id="0" w:name="_GoBack"/>
      <w:bookmarkEnd w:id="0"/>
      <w:r w:rsidR="0081364F" w:rsidRPr="009C1CBD">
        <w:rPr>
          <w:rFonts w:eastAsia="Arial" w:cs="Arial"/>
          <w:sz w:val="28"/>
          <w:szCs w:val="28"/>
        </w:rPr>
        <w:t>б особенностях формирования органов местного самоуправления муниципальных образований Ленинградской области</w:t>
      </w:r>
      <w:r w:rsidR="0081364F" w:rsidRPr="004E0075">
        <w:rPr>
          <w:rFonts w:eastAsia="Arial" w:cs="Arial"/>
          <w:sz w:val="28"/>
          <w:szCs w:val="28"/>
        </w:rPr>
        <w:t>»</w:t>
      </w:r>
      <w:r w:rsidRPr="00EF3B04">
        <w:rPr>
          <w:rFonts w:eastAsia="Arial" w:cs="Arial"/>
          <w:color w:val="000000"/>
          <w:sz w:val="28"/>
          <w:szCs w:val="28"/>
        </w:rPr>
        <w:t xml:space="preserve"> </w:t>
      </w:r>
      <w:r w:rsidR="00F80E39">
        <w:rPr>
          <w:rFonts w:eastAsia="Arial" w:cs="Arial"/>
          <w:color w:val="000000"/>
          <w:sz w:val="28"/>
          <w:szCs w:val="28"/>
        </w:rPr>
        <w:t xml:space="preserve">не </w:t>
      </w:r>
      <w:r w:rsidRPr="00EF3B04">
        <w:rPr>
          <w:rFonts w:eastAsia="Arial" w:cs="Arial"/>
          <w:color w:val="000000"/>
          <w:sz w:val="28"/>
          <w:szCs w:val="28"/>
        </w:rPr>
        <w:t xml:space="preserve">потребует </w:t>
      </w:r>
      <w:r w:rsidR="00FE763B" w:rsidRPr="00EF3B04">
        <w:rPr>
          <w:sz w:val="28"/>
          <w:szCs w:val="28"/>
        </w:rPr>
        <w:t>разработк</w:t>
      </w:r>
      <w:r w:rsidRPr="00EF3B04">
        <w:rPr>
          <w:sz w:val="28"/>
          <w:szCs w:val="28"/>
        </w:rPr>
        <w:t>и</w:t>
      </w:r>
      <w:r w:rsidR="00F80E39">
        <w:rPr>
          <w:sz w:val="28"/>
          <w:szCs w:val="28"/>
        </w:rPr>
        <w:t xml:space="preserve"> </w:t>
      </w:r>
      <w:r w:rsidR="00F80E39" w:rsidRPr="000C26F8">
        <w:rPr>
          <w:sz w:val="28"/>
          <w:szCs w:val="28"/>
        </w:rPr>
        <w:t>нормативных правовых актов Ленинградской области</w:t>
      </w:r>
      <w:r w:rsidR="00BA2A18" w:rsidRPr="00EF3B04">
        <w:rPr>
          <w:sz w:val="28"/>
          <w:szCs w:val="28"/>
        </w:rPr>
        <w:t>.</w:t>
      </w:r>
    </w:p>
    <w:p w:rsidR="00B56486" w:rsidRDefault="00B56486" w:rsidP="00F80E39">
      <w:pPr>
        <w:ind w:firstLine="709"/>
        <w:jc w:val="both"/>
        <w:rPr>
          <w:sz w:val="28"/>
          <w:szCs w:val="28"/>
        </w:rPr>
      </w:pPr>
    </w:p>
    <w:p w:rsidR="00BA2A18" w:rsidRDefault="00BA2A18" w:rsidP="00F80E39">
      <w:pPr>
        <w:ind w:firstLine="709"/>
        <w:jc w:val="both"/>
        <w:rPr>
          <w:sz w:val="28"/>
          <w:szCs w:val="28"/>
        </w:rPr>
      </w:pP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8A17A8" w:rsidRDefault="008A17A8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sectPr w:rsidR="008A17A8" w:rsidSect="003C6EE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4616B"/>
    <w:rsid w:val="000A3725"/>
    <w:rsid w:val="000B2325"/>
    <w:rsid w:val="000C26F8"/>
    <w:rsid w:val="001475E7"/>
    <w:rsid w:val="001D5842"/>
    <w:rsid w:val="002B4622"/>
    <w:rsid w:val="002F48B1"/>
    <w:rsid w:val="003867F1"/>
    <w:rsid w:val="003A6FB0"/>
    <w:rsid w:val="003C6EE3"/>
    <w:rsid w:val="0040691B"/>
    <w:rsid w:val="004C144B"/>
    <w:rsid w:val="00576F8F"/>
    <w:rsid w:val="006352E2"/>
    <w:rsid w:val="006E1C93"/>
    <w:rsid w:val="0081364F"/>
    <w:rsid w:val="008A17A8"/>
    <w:rsid w:val="00A2374A"/>
    <w:rsid w:val="00A90CCF"/>
    <w:rsid w:val="00AB4919"/>
    <w:rsid w:val="00B47B51"/>
    <w:rsid w:val="00B56486"/>
    <w:rsid w:val="00BA2A18"/>
    <w:rsid w:val="00BB7A9A"/>
    <w:rsid w:val="00DB154D"/>
    <w:rsid w:val="00E4439D"/>
    <w:rsid w:val="00EF3B04"/>
    <w:rsid w:val="00F80E39"/>
    <w:rsid w:val="00F82E11"/>
    <w:rsid w:val="00F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о разработке нормативных правовых актов Ленинградской области, принятие которых необходимо для реализации областно</vt:lpstr>
    </vt:vector>
  </TitlesOfParts>
  <Company>Tycoon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разработке нормативных правовых актов Ленинградской области, принятие которых необходимо для реализации областно</dc:title>
  <dc:creator>Ignatyev</dc:creator>
  <cp:lastModifiedBy>Дмитрий Сергеевич КОНСТАНТИНОВ</cp:lastModifiedBy>
  <cp:revision>2</cp:revision>
  <cp:lastPrinted>2014-08-27T09:28:00Z</cp:lastPrinted>
  <dcterms:created xsi:type="dcterms:W3CDTF">2024-11-25T06:57:00Z</dcterms:created>
  <dcterms:modified xsi:type="dcterms:W3CDTF">2024-11-25T06:57:00Z</dcterms:modified>
</cp:coreProperties>
</file>