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515E" w:rsidRDefault="00A3515E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C1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C113E7" w:rsidRDefault="00C113E7" w:rsidP="00AE08EC">
      <w:pPr>
        <w:pStyle w:val="ConsPlusNormal"/>
        <w:ind w:right="567"/>
        <w:jc w:val="center"/>
        <w:rPr>
          <w:b/>
          <w:bCs/>
        </w:rPr>
      </w:pPr>
      <w:r w:rsidRPr="00C113E7">
        <w:rPr>
          <w:b/>
        </w:rPr>
        <w:t xml:space="preserve">О </w:t>
      </w:r>
      <w:r w:rsidR="00AE08EC" w:rsidRPr="00AE08EC">
        <w:rPr>
          <w:b/>
        </w:rPr>
        <w:t>внесении изменений в областной закон</w:t>
      </w:r>
      <w:r w:rsidR="00AE08EC">
        <w:rPr>
          <w:b/>
        </w:rPr>
        <w:t xml:space="preserve"> </w:t>
      </w:r>
      <w:r w:rsidR="00AE08EC">
        <w:rPr>
          <w:b/>
        </w:rPr>
        <w:br/>
        <w:t>"</w:t>
      </w:r>
      <w:r w:rsidR="00AE08EC" w:rsidRPr="00AE08EC">
        <w:rPr>
          <w:b/>
        </w:rPr>
        <w:t>О развитии сельского хозяйства в Ленинградской области</w:t>
      </w:r>
      <w:r w:rsidRPr="00C113E7">
        <w:rPr>
          <w:b/>
        </w:rPr>
        <w:t>"</w:t>
      </w:r>
    </w:p>
    <w:p w:rsidR="00642623" w:rsidRPr="00A96226" w:rsidRDefault="00642623" w:rsidP="00C113E7">
      <w:pPr>
        <w:spacing w:after="0" w:line="240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A96226" w:rsidRDefault="00642623" w:rsidP="00C113E7">
      <w:pPr>
        <w:spacing w:after="0" w:line="240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9D694C" w:rsidRDefault="00642623" w:rsidP="00C113E7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9D694C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9D694C">
        <w:rPr>
          <w:rFonts w:ascii="Times New Roman" w:hAnsi="Times New Roman" w:cs="Times New Roman"/>
          <w:sz w:val="28"/>
          <w:szCs w:val="28"/>
        </w:rPr>
        <w:br/>
      </w:r>
      <w:r w:rsidR="00AE08EC">
        <w:rPr>
          <w:rFonts w:ascii="Times New Roman" w:hAnsi="Times New Roman" w:cs="Times New Roman"/>
          <w:sz w:val="28"/>
          <w:szCs w:val="28"/>
        </w:rPr>
        <w:t>8</w:t>
      </w:r>
      <w:r w:rsidRPr="009D694C">
        <w:rPr>
          <w:rFonts w:ascii="Times New Roman" w:hAnsi="Times New Roman" w:cs="Times New Roman"/>
          <w:sz w:val="28"/>
          <w:szCs w:val="28"/>
        </w:rPr>
        <w:t xml:space="preserve"> </w:t>
      </w:r>
      <w:r w:rsidR="00AE08EC">
        <w:rPr>
          <w:rFonts w:ascii="Times New Roman" w:hAnsi="Times New Roman" w:cs="Times New Roman"/>
          <w:sz w:val="28"/>
          <w:szCs w:val="28"/>
        </w:rPr>
        <w:t>но</w:t>
      </w:r>
      <w:r w:rsidR="00EC2D3A" w:rsidRPr="009D694C">
        <w:rPr>
          <w:rFonts w:ascii="Times New Roman" w:hAnsi="Times New Roman" w:cs="Times New Roman"/>
          <w:sz w:val="28"/>
          <w:szCs w:val="28"/>
        </w:rPr>
        <w:t>ября</w:t>
      </w:r>
      <w:r w:rsidRPr="009D694C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9D694C">
        <w:rPr>
          <w:rFonts w:ascii="Times New Roman" w:hAnsi="Times New Roman" w:cs="Times New Roman"/>
          <w:sz w:val="28"/>
          <w:szCs w:val="28"/>
        </w:rPr>
        <w:t>4</w:t>
      </w:r>
      <w:r w:rsidRPr="009D694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96226" w:rsidRDefault="00642623" w:rsidP="00C113E7">
      <w:pPr>
        <w:spacing w:after="0" w:line="240" w:lineRule="auto"/>
        <w:ind w:right="567"/>
        <w:rPr>
          <w:rFonts w:ascii="Times New Roman" w:hAnsi="Times New Roman" w:cs="Times New Roman"/>
        </w:rPr>
      </w:pPr>
    </w:p>
    <w:p w:rsidR="00642623" w:rsidRPr="00A96226" w:rsidRDefault="00642623" w:rsidP="00C113E7">
      <w:pPr>
        <w:spacing w:after="0" w:line="240" w:lineRule="auto"/>
        <w:ind w:right="567"/>
        <w:rPr>
          <w:rFonts w:ascii="Times New Roman" w:hAnsi="Times New Roman" w:cs="Times New Roman"/>
        </w:rPr>
      </w:pPr>
    </w:p>
    <w:p w:rsidR="00642623" w:rsidRPr="009D694C" w:rsidRDefault="00642623" w:rsidP="00C113E7">
      <w:pPr>
        <w:pStyle w:val="ConsPlusNormal"/>
        <w:widowControl w:val="0"/>
        <w:ind w:firstLine="709"/>
        <w:jc w:val="both"/>
        <w:rPr>
          <w:b/>
        </w:rPr>
      </w:pPr>
      <w:r w:rsidRPr="009D694C">
        <w:rPr>
          <w:b/>
        </w:rPr>
        <w:t>Статья 1</w:t>
      </w:r>
    </w:p>
    <w:p w:rsidR="00642623" w:rsidRPr="00A96226" w:rsidRDefault="00642623" w:rsidP="00C11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08EC" w:rsidRPr="00AE08EC" w:rsidRDefault="00C113E7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08A">
        <w:rPr>
          <w:rFonts w:ascii="Times New Roman" w:hAnsi="Times New Roman" w:cs="Times New Roman"/>
          <w:sz w:val="28"/>
          <w:szCs w:val="28"/>
        </w:rPr>
        <w:t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в областной </w:t>
      </w:r>
      <w:r w:rsidR="00AE08EC">
        <w:rPr>
          <w:rFonts w:ascii="Times New Roman" w:hAnsi="Times New Roman" w:cs="Times New Roman"/>
          <w:sz w:val="28"/>
          <w:szCs w:val="28"/>
        </w:rPr>
        <w:t>закон от 12 декабря 2007 года № 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177-оз 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 w:rsidR="00AE08EC" w:rsidRPr="00AE08EC">
        <w:rPr>
          <w:rFonts w:ascii="Times New Roman" w:hAnsi="Times New Roman" w:cs="Times New Roman"/>
          <w:sz w:val="28"/>
          <w:szCs w:val="28"/>
        </w:rPr>
        <w:t>О развитии сельского хозяйства в Ленинградской области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AE08EC" w:rsidRPr="00AE08EC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AE08EC">
        <w:rPr>
          <w:rFonts w:ascii="Times New Roman" w:hAnsi="Times New Roman" w:cs="Times New Roman"/>
          <w:sz w:val="28"/>
          <w:szCs w:val="28"/>
        </w:rPr>
        <w:t xml:space="preserve">пункт 2 части 3 статьи 4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E08EC">
        <w:rPr>
          <w:rFonts w:ascii="Times New Roman" w:hAnsi="Times New Roman" w:cs="Times New Roman"/>
          <w:sz w:val="28"/>
          <w:szCs w:val="28"/>
        </w:rPr>
        <w:t xml:space="preserve">, организаций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AE08EC">
        <w:rPr>
          <w:rFonts w:ascii="Times New Roman" w:hAnsi="Times New Roman" w:cs="Times New Roman"/>
          <w:sz w:val="28"/>
          <w:szCs w:val="28"/>
        </w:rPr>
        <w:t xml:space="preserve">и индивидуальных предпринимателей, осуществляющих производство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AE08EC">
        <w:rPr>
          <w:rFonts w:ascii="Times New Roman" w:hAnsi="Times New Roman" w:cs="Times New Roman"/>
          <w:sz w:val="28"/>
          <w:szCs w:val="28"/>
        </w:rPr>
        <w:lastRenderedPageBreak/>
        <w:t xml:space="preserve">из продукции (сырья), не относящейся к сельскохозяйственной, лекарственных средств для ветеринарного применения, кормовых и пищевых добавок, ферментных препаратов в соответствии с перечнем, утверждаемым федеральным органом исполнительной власти, осуществляющим функции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E08EC">
        <w:rPr>
          <w:rFonts w:ascii="Times New Roman" w:hAnsi="Times New Roman" w:cs="Times New Roman"/>
          <w:sz w:val="28"/>
          <w:szCs w:val="28"/>
        </w:rPr>
        <w:t xml:space="preserve">по выработке государственной политики и нормативно-правовому регулированию в сфере агропромышленного комплекса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E08EC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E08EC">
        <w:rPr>
          <w:rFonts w:ascii="Times New Roman" w:hAnsi="Times New Roman" w:cs="Times New Roman"/>
          <w:sz w:val="28"/>
          <w:szCs w:val="28"/>
        </w:rPr>
        <w:t xml:space="preserve">и индивидуальные предприниматели, осуществляющие производство лекарственных средств для ветеринарного применения, кормовых и пищевых </w:t>
      </w:r>
      <w:r w:rsidR="00A97968">
        <w:rPr>
          <w:rFonts w:ascii="Times New Roman" w:hAnsi="Times New Roman" w:cs="Times New Roman"/>
          <w:sz w:val="28"/>
          <w:szCs w:val="28"/>
        </w:rPr>
        <w:t>добавок, ферментных препаратов)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E08EC">
        <w:rPr>
          <w:rFonts w:ascii="Times New Roman" w:hAnsi="Times New Roman" w:cs="Times New Roman"/>
          <w:sz w:val="28"/>
          <w:szCs w:val="28"/>
        </w:rPr>
        <w:t>;</w:t>
      </w:r>
    </w:p>
    <w:p w:rsidR="00AE08EC" w:rsidRPr="00A96226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226">
        <w:rPr>
          <w:rFonts w:ascii="Times New Roman" w:hAnsi="Times New Roman" w:cs="Times New Roman"/>
          <w:spacing w:val="-2"/>
          <w:sz w:val="28"/>
          <w:szCs w:val="28"/>
        </w:rPr>
        <w:t>2) абзац четвертый статьи 5 после слов "О развитии сельского хозяйства","</w:t>
      </w:r>
      <w:r w:rsidRPr="00A9622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96226">
        <w:rPr>
          <w:rFonts w:ascii="Times New Roman" w:hAnsi="Times New Roman" w:cs="Times New Roman"/>
          <w:sz w:val="28"/>
          <w:szCs w:val="28"/>
        </w:rPr>
        <w:t>дополнить словами "организациям и индивидуальным предпринимателям,</w:t>
      </w:r>
      <w:r w:rsidRPr="00A9622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96226">
        <w:rPr>
          <w:rFonts w:ascii="Times New Roman" w:hAnsi="Times New Roman" w:cs="Times New Roman"/>
          <w:sz w:val="28"/>
          <w:szCs w:val="28"/>
        </w:rPr>
        <w:t xml:space="preserve">осуществляющим производство лекарственных средств для ветеринарного применения, кормовых и пищевых добавок, ферментных препаратов,"; </w:t>
      </w:r>
    </w:p>
    <w:p w:rsidR="00AE08EC" w:rsidRPr="00AE08EC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8EC">
        <w:rPr>
          <w:rFonts w:ascii="Times New Roman" w:hAnsi="Times New Roman" w:cs="Times New Roman"/>
          <w:sz w:val="28"/>
          <w:szCs w:val="28"/>
        </w:rPr>
        <w:t>3)</w:t>
      </w:r>
      <w:r w:rsidR="00890D8E">
        <w:rPr>
          <w:rFonts w:ascii="Times New Roman" w:hAnsi="Times New Roman" w:cs="Times New Roman"/>
          <w:sz w:val="28"/>
          <w:szCs w:val="28"/>
        </w:rPr>
        <w:t> </w:t>
      </w:r>
      <w:r w:rsidRPr="00AE08EC">
        <w:rPr>
          <w:rFonts w:ascii="Times New Roman" w:hAnsi="Times New Roman" w:cs="Times New Roman"/>
          <w:sz w:val="28"/>
          <w:szCs w:val="28"/>
        </w:rPr>
        <w:t>част</w:t>
      </w:r>
      <w:r w:rsidR="00890D8E">
        <w:rPr>
          <w:rFonts w:ascii="Times New Roman" w:hAnsi="Times New Roman" w:cs="Times New Roman"/>
          <w:sz w:val="28"/>
          <w:szCs w:val="28"/>
        </w:rPr>
        <w:t>ь</w:t>
      </w:r>
      <w:r w:rsidRPr="00AE08EC">
        <w:rPr>
          <w:rFonts w:ascii="Times New Roman" w:hAnsi="Times New Roman" w:cs="Times New Roman"/>
          <w:sz w:val="28"/>
          <w:szCs w:val="28"/>
        </w:rPr>
        <w:t xml:space="preserve"> 1 статьи 8:</w:t>
      </w:r>
    </w:p>
    <w:p w:rsidR="00AE08EC" w:rsidRPr="00AE08EC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дополнить пунктом 20 </w:t>
      </w:r>
      <w:r w:rsidRPr="00AE08EC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E08EC" w:rsidRPr="00AE08EC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"20) </w:t>
      </w:r>
      <w:r w:rsidRPr="00AE08EC">
        <w:rPr>
          <w:rFonts w:ascii="Times New Roman" w:hAnsi="Times New Roman" w:cs="Times New Roman"/>
          <w:sz w:val="28"/>
          <w:szCs w:val="28"/>
        </w:rPr>
        <w:t>поддержка организаций и индивидуальных предпринимателей, осуществляющих производство лекарственных средств для ветеринарного применения, кормовых и пищевых добавок, ферментных препаратов;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AE08EC" w:rsidRPr="00AE08EC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дополнить пунктом 21</w:t>
      </w:r>
      <w:r w:rsidRPr="00AE08E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E08EC" w:rsidRPr="00AE08EC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D5107">
        <w:rPr>
          <w:rFonts w:ascii="Times New Roman" w:hAnsi="Times New Roman" w:cs="Times New Roman"/>
          <w:sz w:val="28"/>
          <w:szCs w:val="28"/>
        </w:rPr>
        <w:t>21) </w:t>
      </w:r>
      <w:r w:rsidRPr="00AE08EC">
        <w:rPr>
          <w:rFonts w:ascii="Times New Roman" w:hAnsi="Times New Roman" w:cs="Times New Roman"/>
          <w:sz w:val="28"/>
          <w:szCs w:val="28"/>
        </w:rPr>
        <w:t>поддержка развития инфраструктуры рынка сельскохозяйственной продукции, сырья и продовольствия (в том числе ор</w:t>
      </w:r>
      <w:r w:rsidRPr="00AE08EC">
        <w:rPr>
          <w:rFonts w:ascii="Times New Roman" w:hAnsi="Times New Roman" w:cs="Times New Roman"/>
          <w:sz w:val="28"/>
          <w:szCs w:val="28"/>
        </w:rPr>
        <w:lastRenderedPageBreak/>
        <w:t>ганической продукции, сельскохозяйственной продукции и продовольствия с улучшенными характеристиками, продукции первичной и последующей (промышленной) переработки сельскохозяйственной продукции в соот</w:t>
      </w:r>
      <w:r w:rsidR="00ED5107">
        <w:rPr>
          <w:rFonts w:ascii="Times New Roman" w:hAnsi="Times New Roman" w:cs="Times New Roman"/>
          <w:sz w:val="28"/>
          <w:szCs w:val="28"/>
        </w:rPr>
        <w:t xml:space="preserve">ветствии с перечнем, указанным в </w:t>
      </w:r>
      <w:r w:rsidRPr="00AE08EC">
        <w:rPr>
          <w:rFonts w:ascii="Times New Roman" w:hAnsi="Times New Roman" w:cs="Times New Roman"/>
          <w:sz w:val="28"/>
          <w:szCs w:val="28"/>
        </w:rPr>
        <w:t>части 1 статьи 3 Федерального з</w:t>
      </w:r>
      <w:r w:rsidR="00ED5107">
        <w:rPr>
          <w:rFonts w:ascii="Times New Roman" w:hAnsi="Times New Roman" w:cs="Times New Roman"/>
          <w:sz w:val="28"/>
          <w:szCs w:val="28"/>
        </w:rPr>
        <w:t xml:space="preserve">акона от 29 декабря 2006 года </w:t>
      </w:r>
      <w:r w:rsidR="00ED5107" w:rsidRPr="00ED5107">
        <w:rPr>
          <w:rFonts w:ascii="Times New Roman" w:hAnsi="Times New Roman" w:cs="Times New Roman"/>
          <w:spacing w:val="-6"/>
          <w:sz w:val="28"/>
          <w:szCs w:val="28"/>
        </w:rPr>
        <w:t>№ </w:t>
      </w:r>
      <w:r w:rsidRPr="00ED5107">
        <w:rPr>
          <w:rFonts w:ascii="Times New Roman" w:hAnsi="Times New Roman" w:cs="Times New Roman"/>
          <w:spacing w:val="-6"/>
          <w:sz w:val="28"/>
          <w:szCs w:val="28"/>
        </w:rPr>
        <w:t>264-ФЗ "</w:t>
      </w:r>
      <w:r w:rsidR="00ED5107" w:rsidRPr="00ED5107">
        <w:rPr>
          <w:rFonts w:ascii="Times New Roman" w:hAnsi="Times New Roman" w:cs="Times New Roman"/>
          <w:spacing w:val="-6"/>
          <w:sz w:val="28"/>
          <w:szCs w:val="28"/>
        </w:rPr>
        <w:t xml:space="preserve">О развитии </w:t>
      </w:r>
      <w:r w:rsidRPr="00ED5107">
        <w:rPr>
          <w:rFonts w:ascii="Times New Roman" w:hAnsi="Times New Roman" w:cs="Times New Roman"/>
          <w:spacing w:val="-6"/>
          <w:sz w:val="28"/>
          <w:szCs w:val="28"/>
        </w:rPr>
        <w:t>сельского хозяйства"), произведенных на животноводческих</w:t>
      </w:r>
      <w:r w:rsidRPr="00AE08EC">
        <w:rPr>
          <w:rFonts w:ascii="Times New Roman" w:hAnsi="Times New Roman" w:cs="Times New Roman"/>
          <w:sz w:val="28"/>
          <w:szCs w:val="28"/>
        </w:rPr>
        <w:t xml:space="preserve"> фермах или других объектах, принадлежащих сельскохозяйственным товаропроизводителям, отнесенным в соответствии с Федераль</w:t>
      </w:r>
      <w:r w:rsidR="00ED5107">
        <w:rPr>
          <w:rFonts w:ascii="Times New Roman" w:hAnsi="Times New Roman" w:cs="Times New Roman"/>
          <w:sz w:val="28"/>
          <w:szCs w:val="28"/>
        </w:rPr>
        <w:t xml:space="preserve">ным законом </w:t>
      </w:r>
      <w:r w:rsidR="00ED5107">
        <w:rPr>
          <w:rFonts w:ascii="Times New Roman" w:hAnsi="Times New Roman" w:cs="Times New Roman"/>
          <w:sz w:val="28"/>
          <w:szCs w:val="28"/>
        </w:rPr>
        <w:br/>
        <w:t>от 24 июля 2007 года № </w:t>
      </w:r>
      <w:r w:rsidRPr="00AE08EC">
        <w:rPr>
          <w:rFonts w:ascii="Times New Roman" w:hAnsi="Times New Roman" w:cs="Times New Roman"/>
          <w:sz w:val="28"/>
          <w:szCs w:val="28"/>
        </w:rPr>
        <w:t xml:space="preserve">209-ФЗ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E08EC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E08EC">
        <w:rPr>
          <w:rFonts w:ascii="Times New Roman" w:hAnsi="Times New Roman" w:cs="Times New Roman"/>
          <w:sz w:val="28"/>
          <w:szCs w:val="28"/>
        </w:rPr>
        <w:t xml:space="preserve"> к субъектам малого предпринимательства, включая крестьянские (фермерские) хозяйства, сельскохозяйственные потребительские кооперативы, индивидуальных предпринимателей, осуществляющих производство сельскохозяйственной пр</w:t>
      </w:r>
      <w:r w:rsidR="00ED5107">
        <w:rPr>
          <w:rFonts w:ascii="Times New Roman" w:hAnsi="Times New Roman" w:cs="Times New Roman"/>
          <w:sz w:val="28"/>
          <w:szCs w:val="28"/>
        </w:rPr>
        <w:t>одукции, а также гражданам, ведущим личное подсобное хозяйство (далее соответственно –</w:t>
      </w:r>
      <w:r w:rsidRPr="00AE08EC">
        <w:rPr>
          <w:rFonts w:ascii="Times New Roman" w:hAnsi="Times New Roman" w:cs="Times New Roman"/>
          <w:sz w:val="28"/>
          <w:szCs w:val="28"/>
        </w:rPr>
        <w:t xml:space="preserve"> фермерская продукция, инфраструктура рынка фермерской продукции).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E08EC">
        <w:rPr>
          <w:rFonts w:ascii="Times New Roman" w:hAnsi="Times New Roman" w:cs="Times New Roman"/>
          <w:sz w:val="28"/>
          <w:szCs w:val="28"/>
        </w:rPr>
        <w:t>;</w:t>
      </w:r>
    </w:p>
    <w:p w:rsidR="00AE08EC" w:rsidRPr="00AE08EC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8EC">
        <w:rPr>
          <w:rFonts w:ascii="Times New Roman" w:hAnsi="Times New Roman" w:cs="Times New Roman"/>
          <w:sz w:val="28"/>
          <w:szCs w:val="28"/>
        </w:rPr>
        <w:t>4) дополнить статьей 8</w:t>
      </w:r>
      <w:r w:rsidRPr="00ED510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E08E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E08EC" w:rsidRPr="00AE08EC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AE08EC">
        <w:rPr>
          <w:rFonts w:ascii="Times New Roman" w:hAnsi="Times New Roman" w:cs="Times New Roman"/>
          <w:sz w:val="28"/>
          <w:szCs w:val="28"/>
        </w:rPr>
        <w:t>Статья 8</w:t>
      </w:r>
      <w:r w:rsidRPr="00ED510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D5107">
        <w:rPr>
          <w:rFonts w:ascii="Times New Roman" w:hAnsi="Times New Roman" w:cs="Times New Roman"/>
          <w:sz w:val="28"/>
          <w:szCs w:val="28"/>
        </w:rPr>
        <w:t xml:space="preserve">. </w:t>
      </w:r>
      <w:r w:rsidRPr="00ED5107">
        <w:rPr>
          <w:rFonts w:ascii="Times New Roman" w:hAnsi="Times New Roman" w:cs="Times New Roman"/>
          <w:b/>
          <w:sz w:val="28"/>
          <w:szCs w:val="28"/>
        </w:rPr>
        <w:t>Развитие инфраструктуры рынка фермерской продукции на территории Ленинградской области</w:t>
      </w:r>
    </w:p>
    <w:p w:rsidR="00AE08EC" w:rsidRPr="00A96226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08EC" w:rsidRPr="00AE08EC" w:rsidRDefault="00ED5107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В целях развития инфраструктуры рынка фермерской продукции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 осуществляют деятельность агроагрегаторы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 организации, основные виды деятельности которых относятся к сфере обращения фермерской продукции и </w:t>
      </w:r>
      <w:r w:rsidR="00AE08EC" w:rsidRPr="00AE08EC">
        <w:rPr>
          <w:rFonts w:ascii="Times New Roman" w:hAnsi="Times New Roman" w:cs="Times New Roman"/>
          <w:sz w:val="28"/>
          <w:szCs w:val="28"/>
        </w:rPr>
        <w:lastRenderedPageBreak/>
        <w:t>которые соответствуют критериям, определяемым Правительством Российской 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08EC" w:rsidRPr="00AE08EC" w:rsidRDefault="00ED5107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Государственная поддержка в сфере сельского хозяйства может </w:t>
      </w:r>
      <w:r>
        <w:rPr>
          <w:rFonts w:ascii="Times New Roman" w:hAnsi="Times New Roman" w:cs="Times New Roman"/>
          <w:sz w:val="28"/>
          <w:szCs w:val="28"/>
        </w:rPr>
        <w:t xml:space="preserve">оказываться агроагрегаторам, </w:t>
      </w:r>
      <w:r w:rsidR="00A96226">
        <w:rPr>
          <w:rFonts w:ascii="Times New Roman" w:hAnsi="Times New Roman" w:cs="Times New Roman"/>
          <w:sz w:val="28"/>
          <w:szCs w:val="28"/>
        </w:rPr>
        <w:t>указанным в части 2 статьи 14</w:t>
      </w:r>
      <w:r w:rsidR="00AE08EC" w:rsidRPr="00A9622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 Федерального з</w:t>
      </w:r>
      <w:r w:rsidR="00A96226">
        <w:rPr>
          <w:rFonts w:ascii="Times New Roman" w:hAnsi="Times New Roman" w:cs="Times New Roman"/>
          <w:sz w:val="28"/>
          <w:szCs w:val="28"/>
        </w:rPr>
        <w:t>акона от 29 декабря 2006 года № 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264-ФЗ 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 w:rsidR="00A96226">
        <w:rPr>
          <w:rFonts w:ascii="Times New Roman" w:hAnsi="Times New Roman" w:cs="Times New Roman"/>
          <w:sz w:val="28"/>
          <w:szCs w:val="28"/>
        </w:rPr>
        <w:t xml:space="preserve">О развитии </w:t>
      </w:r>
      <w:r w:rsidR="00AE08EC" w:rsidRPr="00AE08EC">
        <w:rPr>
          <w:rFonts w:ascii="Times New Roman" w:hAnsi="Times New Roman" w:cs="Times New Roman"/>
          <w:sz w:val="28"/>
          <w:szCs w:val="28"/>
        </w:rPr>
        <w:t>сельского хозяйства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 </w:t>
      </w:r>
      <w:r w:rsidR="00A96226">
        <w:rPr>
          <w:rFonts w:ascii="Times New Roman" w:hAnsi="Times New Roman" w:cs="Times New Roman"/>
          <w:sz w:val="28"/>
          <w:szCs w:val="28"/>
        </w:rPr>
        <w:br/>
      </w:r>
      <w:r w:rsidR="00AE08EC" w:rsidRPr="00AE08EC">
        <w:rPr>
          <w:rFonts w:ascii="Times New Roman" w:hAnsi="Times New Roman" w:cs="Times New Roman"/>
          <w:sz w:val="28"/>
          <w:szCs w:val="28"/>
        </w:rPr>
        <w:t>и осуществляющи</w:t>
      </w:r>
      <w:r w:rsidR="00A96226">
        <w:rPr>
          <w:rFonts w:ascii="Times New Roman" w:hAnsi="Times New Roman" w:cs="Times New Roman"/>
          <w:sz w:val="28"/>
          <w:szCs w:val="28"/>
        </w:rPr>
        <w:t xml:space="preserve">м </w:t>
      </w:r>
      <w:r w:rsidR="00AE08EC" w:rsidRPr="00AE08EC">
        <w:rPr>
          <w:rFonts w:ascii="Times New Roman" w:hAnsi="Times New Roman" w:cs="Times New Roman"/>
          <w:sz w:val="28"/>
          <w:szCs w:val="28"/>
        </w:rPr>
        <w:t>деятельность на территории Ленинградской области.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08EC" w:rsidRPr="00A96226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08EC" w:rsidRPr="00A96226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22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AE08EC" w:rsidRPr="00A96226" w:rsidRDefault="00AE08EC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08EC" w:rsidRPr="00AE08EC" w:rsidRDefault="00A96226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опубликования, за исключением подпункта 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 w:rsidR="00AE08EC" w:rsidRPr="00AE08EC">
        <w:rPr>
          <w:rFonts w:ascii="Times New Roman" w:hAnsi="Times New Roman" w:cs="Times New Roman"/>
          <w:sz w:val="28"/>
          <w:szCs w:val="28"/>
        </w:rPr>
        <w:t>б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 пункта 3 и пункта 4 статьи 1 настоящего областного закона.</w:t>
      </w:r>
    </w:p>
    <w:p w:rsidR="00EC2D3A" w:rsidRPr="009D694C" w:rsidRDefault="00A96226" w:rsidP="00AE08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AE08EC" w:rsidRPr="00AE08EC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 w:rsidR="00AE08EC" w:rsidRPr="00AE08EC">
        <w:rPr>
          <w:rFonts w:ascii="Times New Roman" w:hAnsi="Times New Roman" w:cs="Times New Roman"/>
          <w:sz w:val="28"/>
          <w:szCs w:val="28"/>
        </w:rPr>
        <w:t>б</w:t>
      </w:r>
      <w:r w:rsidR="00AE08E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пункта 3 и пункт </w:t>
      </w:r>
      <w:r w:rsidR="00AE08EC" w:rsidRPr="00AE08EC">
        <w:rPr>
          <w:rFonts w:ascii="Times New Roman" w:hAnsi="Times New Roman" w:cs="Times New Roman"/>
          <w:sz w:val="28"/>
          <w:szCs w:val="28"/>
        </w:rPr>
        <w:t>4 статьи 1 настоящего областного закона вступают в силу с 1 марта 2025 года.</w:t>
      </w:r>
    </w:p>
    <w:p w:rsidR="009D694C" w:rsidRPr="00A96226" w:rsidRDefault="009D694C" w:rsidP="00C113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A96226" w:rsidRDefault="0041000A" w:rsidP="00C113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6226" w:rsidRPr="00A96226" w:rsidRDefault="00A96226" w:rsidP="00C113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9D694C" w:rsidRDefault="00642623" w:rsidP="00C113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D694C">
        <w:rPr>
          <w:rFonts w:ascii="Times New Roman" w:hAnsi="Times New Roman" w:cs="Times New Roman"/>
          <w:sz w:val="28"/>
          <w:szCs w:val="28"/>
        </w:rPr>
        <w:br/>
      </w:r>
      <w:r w:rsidRPr="009D694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D694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96226" w:rsidRDefault="00B34657" w:rsidP="00C113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60A" w:rsidRPr="00A96226" w:rsidRDefault="004F460A" w:rsidP="00C113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42253" w:rsidRPr="00A96226" w:rsidRDefault="00844A19" w:rsidP="00C113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442253" w:rsidRDefault="00844A19" w:rsidP="00C113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ноября 2024 года</w:t>
      </w:r>
    </w:p>
    <w:p w:rsidR="00A96226" w:rsidRPr="00A96226" w:rsidRDefault="00844A19" w:rsidP="00C113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160-оз</w:t>
      </w:r>
    </w:p>
    <w:sectPr w:rsidR="00A96226" w:rsidRPr="00A96226" w:rsidSect="00A96226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976" w:rsidRDefault="002C6976" w:rsidP="004D5946">
      <w:pPr>
        <w:spacing w:after="0" w:line="240" w:lineRule="auto"/>
      </w:pPr>
      <w:r>
        <w:separator/>
      </w:r>
    </w:p>
  </w:endnote>
  <w:endnote w:type="continuationSeparator" w:id="0">
    <w:p w:rsidR="002C6976" w:rsidRDefault="002C697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976" w:rsidRDefault="002C6976" w:rsidP="004D5946">
      <w:pPr>
        <w:spacing w:after="0" w:line="240" w:lineRule="auto"/>
      </w:pPr>
      <w:r>
        <w:separator/>
      </w:r>
    </w:p>
  </w:footnote>
  <w:footnote w:type="continuationSeparator" w:id="0">
    <w:p w:rsidR="002C6976" w:rsidRDefault="002C697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26393001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539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414F1"/>
    <w:rsid w:val="001A3CF4"/>
    <w:rsid w:val="001B22ED"/>
    <w:rsid w:val="001D7E04"/>
    <w:rsid w:val="001E14E9"/>
    <w:rsid w:val="001E6DF4"/>
    <w:rsid w:val="0022068E"/>
    <w:rsid w:val="00223417"/>
    <w:rsid w:val="00223AFC"/>
    <w:rsid w:val="00237A94"/>
    <w:rsid w:val="00266DBA"/>
    <w:rsid w:val="00292E95"/>
    <w:rsid w:val="002A1609"/>
    <w:rsid w:val="002A67A4"/>
    <w:rsid w:val="002A7FF3"/>
    <w:rsid w:val="002C6976"/>
    <w:rsid w:val="002D301B"/>
    <w:rsid w:val="002D7DB5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A168E"/>
    <w:rsid w:val="004B2A1F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631FD"/>
    <w:rsid w:val="006B332D"/>
    <w:rsid w:val="006B5047"/>
    <w:rsid w:val="006C00A9"/>
    <w:rsid w:val="006E2015"/>
    <w:rsid w:val="00773CDD"/>
    <w:rsid w:val="00782535"/>
    <w:rsid w:val="007A2200"/>
    <w:rsid w:val="007A69FB"/>
    <w:rsid w:val="007D20CB"/>
    <w:rsid w:val="007F5EE9"/>
    <w:rsid w:val="008241B1"/>
    <w:rsid w:val="00832F2B"/>
    <w:rsid w:val="00844A19"/>
    <w:rsid w:val="00851FF6"/>
    <w:rsid w:val="008734B9"/>
    <w:rsid w:val="00890D8E"/>
    <w:rsid w:val="0089299B"/>
    <w:rsid w:val="00894091"/>
    <w:rsid w:val="0089540C"/>
    <w:rsid w:val="008A3A92"/>
    <w:rsid w:val="008B74F2"/>
    <w:rsid w:val="008B7DBA"/>
    <w:rsid w:val="008F38C9"/>
    <w:rsid w:val="009015E2"/>
    <w:rsid w:val="00914927"/>
    <w:rsid w:val="00941D15"/>
    <w:rsid w:val="00983FC9"/>
    <w:rsid w:val="00985393"/>
    <w:rsid w:val="009D694C"/>
    <w:rsid w:val="009F012D"/>
    <w:rsid w:val="009F5911"/>
    <w:rsid w:val="00A12AE8"/>
    <w:rsid w:val="00A23DAC"/>
    <w:rsid w:val="00A261D2"/>
    <w:rsid w:val="00A315D8"/>
    <w:rsid w:val="00A3515E"/>
    <w:rsid w:val="00A41001"/>
    <w:rsid w:val="00A451BD"/>
    <w:rsid w:val="00A55182"/>
    <w:rsid w:val="00A61008"/>
    <w:rsid w:val="00A773AD"/>
    <w:rsid w:val="00A96226"/>
    <w:rsid w:val="00A97968"/>
    <w:rsid w:val="00AA23FC"/>
    <w:rsid w:val="00AC5443"/>
    <w:rsid w:val="00AD477A"/>
    <w:rsid w:val="00AE06AD"/>
    <w:rsid w:val="00AE08EC"/>
    <w:rsid w:val="00B12F9D"/>
    <w:rsid w:val="00B20263"/>
    <w:rsid w:val="00B31965"/>
    <w:rsid w:val="00B31FF1"/>
    <w:rsid w:val="00B34657"/>
    <w:rsid w:val="00B35509"/>
    <w:rsid w:val="00B407DC"/>
    <w:rsid w:val="00B54074"/>
    <w:rsid w:val="00B56744"/>
    <w:rsid w:val="00B57974"/>
    <w:rsid w:val="00BA2628"/>
    <w:rsid w:val="00BF2D51"/>
    <w:rsid w:val="00C06676"/>
    <w:rsid w:val="00C113E7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40973"/>
    <w:rsid w:val="00D50AFC"/>
    <w:rsid w:val="00D60ABB"/>
    <w:rsid w:val="00D65349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D5107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87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73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34B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113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e">
    <w:name w:val="Placeholder Text"/>
    <w:basedOn w:val="a0"/>
    <w:uiPriority w:val="99"/>
    <w:semiHidden/>
    <w:rsid w:val="004B2A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2024-11-18T11:25:00Z</cp:lastPrinted>
  <dcterms:created xsi:type="dcterms:W3CDTF">2024-11-29T08:08:00Z</dcterms:created>
  <dcterms:modified xsi:type="dcterms:W3CDTF">2024-11-29T08:08:00Z</dcterms:modified>
</cp:coreProperties>
</file>