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8C428F">
        <w:rPr>
          <w:bCs/>
          <w:sz w:val="28"/>
          <w:szCs w:val="28"/>
        </w:rPr>
        <w:t>8</w:t>
      </w:r>
      <w:r w:rsidR="005B1B63" w:rsidRPr="00AE3603">
        <w:rPr>
          <w:bCs/>
          <w:sz w:val="28"/>
          <w:szCs w:val="28"/>
        </w:rPr>
        <w:t xml:space="preserve"> </w:t>
      </w:r>
      <w:r w:rsidR="008C428F">
        <w:rPr>
          <w:bCs/>
          <w:sz w:val="28"/>
          <w:szCs w:val="28"/>
        </w:rPr>
        <w:t>но</w:t>
      </w:r>
      <w:r w:rsidR="00BE730E">
        <w:rPr>
          <w:bCs/>
          <w:sz w:val="28"/>
          <w:szCs w:val="28"/>
        </w:rPr>
        <w:t>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8C428F">
        <w:rPr>
          <w:sz w:val="28"/>
          <w:szCs w:val="28"/>
        </w:rPr>
        <w:t>565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F5770B" w:rsidRDefault="00170AB4" w:rsidP="008C428F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F5770B" w:rsidRPr="00C128C0">
        <w:rPr>
          <w:b/>
          <w:sz w:val="26"/>
          <w:szCs w:val="26"/>
        </w:rPr>
        <w:t>"</w:t>
      </w:r>
      <w:r w:rsidR="008C428F" w:rsidRPr="008C428F">
        <w:rPr>
          <w:b/>
          <w:sz w:val="26"/>
          <w:szCs w:val="26"/>
        </w:rPr>
        <w:t xml:space="preserve">Об установлении коэффициента, отражающего региональные </w:t>
      </w:r>
      <w:r w:rsidR="008C428F">
        <w:rPr>
          <w:b/>
          <w:sz w:val="26"/>
          <w:szCs w:val="26"/>
        </w:rPr>
        <w:br/>
      </w:r>
      <w:r w:rsidR="008C428F" w:rsidRPr="008C428F">
        <w:rPr>
          <w:b/>
          <w:sz w:val="26"/>
          <w:szCs w:val="26"/>
        </w:rPr>
        <w:t>особенности рынка труда Ленинградской области, на 2025 год</w:t>
      </w:r>
      <w:r w:rsidR="00F5770B">
        <w:rPr>
          <w:b/>
          <w:sz w:val="26"/>
          <w:szCs w:val="26"/>
        </w:rPr>
        <w:t>"</w:t>
      </w:r>
    </w:p>
    <w:p w:rsidR="00E27FF6" w:rsidRDefault="00E27FF6" w:rsidP="00F5770B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8C428F">
      <w:pPr>
        <w:pStyle w:val="2"/>
        <w:ind w:firstLine="709"/>
        <w:rPr>
          <w:szCs w:val="28"/>
        </w:rPr>
      </w:pPr>
      <w:r w:rsidRPr="00BA1378">
        <w:rPr>
          <w:spacing w:val="-2"/>
          <w:szCs w:val="28"/>
        </w:rPr>
        <w:t>1. </w:t>
      </w:r>
      <w:r w:rsidRPr="00BA1378">
        <w:rPr>
          <w:spacing w:val="-4"/>
          <w:szCs w:val="28"/>
        </w:rPr>
        <w:t>Принять областно</w:t>
      </w:r>
      <w:r w:rsidR="004B5344" w:rsidRPr="00BA1378">
        <w:rPr>
          <w:spacing w:val="-4"/>
          <w:szCs w:val="28"/>
        </w:rPr>
        <w:t>й</w:t>
      </w:r>
      <w:r w:rsidRPr="00BA1378">
        <w:rPr>
          <w:spacing w:val="-4"/>
          <w:szCs w:val="28"/>
        </w:rPr>
        <w:t xml:space="preserve"> закон </w:t>
      </w:r>
      <w:r w:rsidR="00F5770B" w:rsidRPr="00BA1378">
        <w:rPr>
          <w:spacing w:val="-4"/>
          <w:szCs w:val="28"/>
        </w:rPr>
        <w:t>"</w:t>
      </w:r>
      <w:r w:rsidR="008C428F" w:rsidRPr="00BA1378">
        <w:rPr>
          <w:spacing w:val="-4"/>
          <w:szCs w:val="28"/>
        </w:rPr>
        <w:t>Об установлении коэффициента</w:t>
      </w:r>
      <w:r w:rsidR="008C428F" w:rsidRPr="00BA1378">
        <w:rPr>
          <w:spacing w:val="-2"/>
          <w:szCs w:val="28"/>
        </w:rPr>
        <w:t>,</w:t>
      </w:r>
      <w:r w:rsidR="008C428F" w:rsidRPr="008C428F">
        <w:rPr>
          <w:szCs w:val="28"/>
        </w:rPr>
        <w:t xml:space="preserve"> </w:t>
      </w:r>
      <w:r w:rsidR="008C428F" w:rsidRPr="00BA1378">
        <w:rPr>
          <w:spacing w:val="-2"/>
          <w:szCs w:val="28"/>
        </w:rPr>
        <w:t>отражающего</w:t>
      </w:r>
      <w:r w:rsidR="008C428F" w:rsidRPr="008C428F">
        <w:rPr>
          <w:szCs w:val="28"/>
        </w:rPr>
        <w:t xml:space="preserve"> региональные особенности рынка труда Ленинградской области, на 2025 год</w:t>
      </w:r>
      <w:r w:rsidR="00F5770B" w:rsidRPr="00BA57FF">
        <w:rPr>
          <w:szCs w:val="28"/>
        </w:rPr>
        <w:t>"</w:t>
      </w:r>
      <w:r w:rsidRPr="009F092C">
        <w:rPr>
          <w:szCs w:val="28"/>
        </w:rPr>
        <w:t>.</w:t>
      </w:r>
    </w:p>
    <w:p w:rsidR="0028396E" w:rsidRPr="000D41A7" w:rsidRDefault="0028396E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243A" w:rsidRDefault="00DB243A" w:rsidP="00D87C3A">
      <w:r>
        <w:separator/>
      </w:r>
    </w:p>
  </w:endnote>
  <w:endnote w:type="continuationSeparator" w:id="0">
    <w:p w:rsidR="00DB243A" w:rsidRDefault="00DB243A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243A" w:rsidRDefault="00DB243A" w:rsidP="00D87C3A">
      <w:r>
        <w:separator/>
      </w:r>
    </w:p>
  </w:footnote>
  <w:footnote w:type="continuationSeparator" w:id="0">
    <w:p w:rsidR="00DB243A" w:rsidRDefault="00DB243A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1991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3DA6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396E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1B02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4DA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B8D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28F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7C47"/>
    <w:rsid w:val="009B41A8"/>
    <w:rsid w:val="009B7539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1378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3ACB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243A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7DA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87E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5770B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18A4"/>
    <w:rsid w:val="00F9224D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C428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C42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36DE9-4E8D-491D-82C5-6D089B8A0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2024-11-11T08:24:00Z</cp:lastPrinted>
  <dcterms:created xsi:type="dcterms:W3CDTF">2024-11-20T11:41:00Z</dcterms:created>
  <dcterms:modified xsi:type="dcterms:W3CDTF">2024-11-20T11:41:00Z</dcterms:modified>
</cp:coreProperties>
</file>