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9D694C" w:rsidRDefault="00EC2D3A" w:rsidP="00EC2D3A">
      <w:pPr>
        <w:pStyle w:val="ConsPlusNormal"/>
        <w:ind w:right="567"/>
        <w:jc w:val="center"/>
        <w:rPr>
          <w:b/>
          <w:bCs/>
        </w:rPr>
      </w:pPr>
      <w:r w:rsidRPr="009D694C">
        <w:rPr>
          <w:b/>
          <w:bCs/>
        </w:rPr>
        <w:t xml:space="preserve">О </w:t>
      </w:r>
      <w:r w:rsidR="009D694C" w:rsidRPr="00C65867">
        <w:rPr>
          <w:b/>
          <w:bCs/>
        </w:rPr>
        <w:t>признании утратившими силу некоторых областных законов</w:t>
      </w: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9D694C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9D694C">
        <w:rPr>
          <w:rFonts w:ascii="Times New Roman" w:hAnsi="Times New Roman" w:cs="Times New Roman"/>
          <w:sz w:val="28"/>
          <w:szCs w:val="28"/>
        </w:rPr>
        <w:br/>
      </w:r>
      <w:r w:rsidR="0044511C" w:rsidRPr="009D694C">
        <w:rPr>
          <w:rFonts w:ascii="Times New Roman" w:hAnsi="Times New Roman" w:cs="Times New Roman"/>
          <w:sz w:val="28"/>
          <w:szCs w:val="28"/>
        </w:rPr>
        <w:t>2</w:t>
      </w:r>
      <w:r w:rsidR="00EC2D3A" w:rsidRPr="009D694C">
        <w:rPr>
          <w:rFonts w:ascii="Times New Roman" w:hAnsi="Times New Roman" w:cs="Times New Roman"/>
          <w:sz w:val="28"/>
          <w:szCs w:val="28"/>
        </w:rPr>
        <w:t>3</w:t>
      </w:r>
      <w:r w:rsidRPr="009D694C">
        <w:rPr>
          <w:rFonts w:ascii="Times New Roman" w:hAnsi="Times New Roman" w:cs="Times New Roman"/>
          <w:sz w:val="28"/>
          <w:szCs w:val="28"/>
        </w:rPr>
        <w:t xml:space="preserve"> </w:t>
      </w:r>
      <w:r w:rsidR="00EC2D3A" w:rsidRPr="009D694C">
        <w:rPr>
          <w:rFonts w:ascii="Times New Roman" w:hAnsi="Times New Roman" w:cs="Times New Roman"/>
          <w:sz w:val="28"/>
          <w:szCs w:val="28"/>
        </w:rPr>
        <w:t>октября</w:t>
      </w:r>
      <w:r w:rsidRPr="009D694C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9D694C">
        <w:rPr>
          <w:rFonts w:ascii="Times New Roman" w:hAnsi="Times New Roman" w:cs="Times New Roman"/>
          <w:sz w:val="28"/>
          <w:szCs w:val="28"/>
        </w:rPr>
        <w:t>4</w:t>
      </w:r>
      <w:r w:rsidRPr="009D694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9D694C">
        <w:rPr>
          <w:b/>
        </w:rPr>
        <w:t>Статья 1</w:t>
      </w:r>
    </w:p>
    <w:p w:rsidR="00642623" w:rsidRPr="009D694C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694C" w:rsidRPr="00C65867" w:rsidRDefault="009D694C" w:rsidP="009D694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8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утратившими силу:</w:t>
      </w:r>
    </w:p>
    <w:p w:rsidR="009D694C" w:rsidRPr="00C65867" w:rsidRDefault="009D694C" w:rsidP="009D694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8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 областной закон от 23 января 2003 года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C658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2-оз "О региональной целевой программе 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C658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одействие занятости населения Ленинградской области на 2002-2003 годы";</w:t>
      </w:r>
    </w:p>
    <w:p w:rsidR="00FB5A31" w:rsidRDefault="009D694C" w:rsidP="009D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8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2) областной закон от 27 октября 2004 года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C658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79-оз "О внесении изменений в областной закон "О региональной целевой программе "Содействие занятости населения Ленинградской области на 2002-2003 годы"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D694C" w:rsidRPr="009D694C" w:rsidRDefault="009D694C" w:rsidP="009D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D694C" w:rsidRDefault="000D78D5" w:rsidP="00025C86">
      <w:pPr>
        <w:pStyle w:val="ConsPlusNormal"/>
        <w:ind w:firstLine="709"/>
        <w:jc w:val="both"/>
        <w:rPr>
          <w:b/>
        </w:rPr>
      </w:pPr>
      <w:r w:rsidRPr="009D694C">
        <w:rPr>
          <w:b/>
        </w:rPr>
        <w:t>Статья 2</w:t>
      </w:r>
    </w:p>
    <w:p w:rsidR="000D78D5" w:rsidRPr="009D694C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2D3A" w:rsidRPr="009D694C" w:rsidRDefault="009D694C" w:rsidP="00873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867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EC2D3A" w:rsidRPr="009D694C">
        <w:rPr>
          <w:rFonts w:ascii="Times New Roman" w:hAnsi="Times New Roman" w:cs="Times New Roman"/>
          <w:sz w:val="28"/>
          <w:szCs w:val="28"/>
        </w:rPr>
        <w:t>.</w:t>
      </w:r>
    </w:p>
    <w:p w:rsidR="00A261D2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94C" w:rsidRPr="009D694C" w:rsidRDefault="009D694C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D694C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D694C">
        <w:rPr>
          <w:rFonts w:ascii="Times New Roman" w:hAnsi="Times New Roman" w:cs="Times New Roman"/>
          <w:sz w:val="28"/>
          <w:szCs w:val="28"/>
        </w:rPr>
        <w:br/>
      </w:r>
      <w:r w:rsidRPr="009D694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D694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D694C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D694C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253" w:rsidRPr="009D694C" w:rsidRDefault="009A13BE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42253" w:rsidRPr="009D694C" w:rsidRDefault="009A13BE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2024 года</w:t>
      </w:r>
    </w:p>
    <w:p w:rsidR="00442253" w:rsidRPr="009D694C" w:rsidRDefault="009A13BE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146-оз</w:t>
      </w:r>
    </w:p>
    <w:sectPr w:rsidR="00442253" w:rsidRPr="009D694C" w:rsidSect="008734B9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F11" w:rsidRDefault="006D7F11" w:rsidP="004D5946">
      <w:pPr>
        <w:spacing w:after="0" w:line="240" w:lineRule="auto"/>
      </w:pPr>
      <w:r>
        <w:separator/>
      </w:r>
    </w:p>
  </w:endnote>
  <w:endnote w:type="continuationSeparator" w:id="0">
    <w:p w:rsidR="006D7F11" w:rsidRDefault="006D7F1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F11" w:rsidRDefault="006D7F11" w:rsidP="004D5946">
      <w:pPr>
        <w:spacing w:after="0" w:line="240" w:lineRule="auto"/>
      </w:pPr>
      <w:r>
        <w:separator/>
      </w:r>
    </w:p>
  </w:footnote>
  <w:footnote w:type="continuationSeparator" w:id="0">
    <w:p w:rsidR="006D7F11" w:rsidRDefault="006D7F1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69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414F1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2D7DB5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D7F11"/>
    <w:rsid w:val="006E2015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734B9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2A5"/>
    <w:rsid w:val="00983FC9"/>
    <w:rsid w:val="009A13BE"/>
    <w:rsid w:val="009D694C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674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87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73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3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2024-10-21T06:56:00Z</cp:lastPrinted>
  <dcterms:created xsi:type="dcterms:W3CDTF">2024-11-20T10:36:00Z</dcterms:created>
  <dcterms:modified xsi:type="dcterms:W3CDTF">2024-11-20T10:36:00Z</dcterms:modified>
</cp:coreProperties>
</file>