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56714B" w:rsidRDefault="0038285F" w:rsidP="008D01C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85F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 xml:space="preserve">я в статью 2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38285F">
        <w:rPr>
          <w:rFonts w:ascii="Times New Roman" w:hAnsi="Times New Roman" w:cs="Times New Roman"/>
          <w:b/>
          <w:sz w:val="28"/>
          <w:szCs w:val="28"/>
        </w:rPr>
        <w:t>О праздничных днях и памятных датах Ленинградской области</w:t>
      </w:r>
      <w:r w:rsidR="00F73255" w:rsidRPr="0056714B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AE22CB">
        <w:rPr>
          <w:rFonts w:ascii="Times New Roman" w:hAnsi="Times New Roman" w:cs="Times New Roman"/>
          <w:sz w:val="28"/>
          <w:szCs w:val="28"/>
        </w:rPr>
        <w:t>3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AE22CB">
        <w:rPr>
          <w:rFonts w:ascii="Times New Roman" w:hAnsi="Times New Roman" w:cs="Times New Roman"/>
          <w:sz w:val="28"/>
          <w:szCs w:val="28"/>
        </w:rPr>
        <w:t>ок</w:t>
      </w:r>
      <w:r w:rsidR="0038285F">
        <w:rPr>
          <w:rFonts w:ascii="Times New Roman" w:hAnsi="Times New Roman" w:cs="Times New Roman"/>
          <w:sz w:val="28"/>
          <w:szCs w:val="28"/>
        </w:rPr>
        <w:t>тября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A261D2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Внести в часть 2 статьи 2 областного закона от 27 марта 2015 года </w:t>
      </w:r>
      <w:r>
        <w:rPr>
          <w:rFonts w:ascii="Times New Roman" w:eastAsia="Calibri" w:hAnsi="Times New Roman" w:cs="Times New Roman"/>
          <w:sz w:val="28"/>
          <w:szCs w:val="28"/>
        </w:rPr>
        <w:br/>
        <w:t>№ </w:t>
      </w:r>
      <w:r w:rsidRPr="0038285F">
        <w:rPr>
          <w:rFonts w:ascii="Times New Roman" w:eastAsia="Calibri" w:hAnsi="Times New Roman" w:cs="Times New Roman"/>
          <w:sz w:val="28"/>
          <w:szCs w:val="28"/>
        </w:rPr>
        <w:t>22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оз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38285F">
        <w:rPr>
          <w:rFonts w:ascii="Times New Roman" w:eastAsia="Calibri" w:hAnsi="Times New Roman" w:cs="Times New Roman"/>
          <w:sz w:val="28"/>
          <w:szCs w:val="28"/>
        </w:rPr>
        <w:t>О праздничных днях и памятных датах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8285F">
        <w:rPr>
          <w:rFonts w:ascii="Times New Roman" w:eastAsia="Calibri" w:hAnsi="Times New Roman" w:cs="Times New Roman"/>
          <w:sz w:val="28"/>
          <w:szCs w:val="28"/>
        </w:rPr>
        <w:lastRenderedPageBreak/>
        <w:t>(с последующими изменениями) изменение, изложив ее в следующей редакции: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38285F">
        <w:rPr>
          <w:rFonts w:ascii="Times New Roman" w:eastAsia="Calibri" w:hAnsi="Times New Roman" w:cs="Times New Roman"/>
          <w:sz w:val="28"/>
          <w:szCs w:val="28"/>
        </w:rPr>
        <w:t>2. Установить памятные даты Ленинградской области: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прорыва фашистской блокады Ленинграда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18 января;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памяти героических защитников Ораниенбаумского плацдарма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19 января;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>День освобождения поселка Мга от немецко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фашистских захватчиков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21 января;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>День освобождения города Гатчины от немецко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8285F">
        <w:rPr>
          <w:rFonts w:ascii="Times New Roman" w:eastAsia="Calibri" w:hAnsi="Times New Roman" w:cs="Times New Roman"/>
          <w:sz w:val="28"/>
          <w:szCs w:val="28"/>
        </w:rPr>
        <w:t>фашистских захватчиков в ходе Красносельско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Ропшинской операции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26 января;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>День освобождения города Тосно и Тосненского района от немецко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фашистских захватчиков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28 января;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>День освобождения города Кингисеппа от немецко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фашистских захватчиков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1 февраля;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освобождения рабочего поселка Сланцы и Сланцевского района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8285F">
        <w:rPr>
          <w:rFonts w:ascii="Times New Roman" w:eastAsia="Calibri" w:hAnsi="Times New Roman" w:cs="Times New Roman"/>
          <w:sz w:val="28"/>
          <w:szCs w:val="28"/>
        </w:rPr>
        <w:t>от немецко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фашистских захватчиков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2 февраля;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начала работы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38285F">
        <w:rPr>
          <w:rFonts w:ascii="Times New Roman" w:eastAsia="Calibri" w:hAnsi="Times New Roman" w:cs="Times New Roman"/>
          <w:sz w:val="28"/>
          <w:szCs w:val="28"/>
        </w:rPr>
        <w:t>Дороги Победы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в 1943 году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5 февраля;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памяти героических защитников Невского пятачка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17 февраля;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партизанской славы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29 марта;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городов воинской славы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5 мая;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рождения композитора Исаака Иосифовича Шварца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13 мая;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День победы на реке Воронежка при героической обороне Ладоги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8285F">
        <w:rPr>
          <w:rFonts w:ascii="Times New Roman" w:eastAsia="Calibri" w:hAnsi="Times New Roman" w:cs="Times New Roman"/>
          <w:sz w:val="28"/>
          <w:szCs w:val="28"/>
        </w:rPr>
        <w:t>28 мая;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>День освобождения города Выборга от финских захватчиков – 20 июня;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Свирской победы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21 июня;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освобождения рабочего поселка Подпорожье и Подпорожского района от вражеской оккупации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23 июня;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ветерана боевых действий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1 июля;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памяти Тихвинской иконы Божией Матери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9 июля;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памяти героических защитников Лужского рубежа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10 июля;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>День окончания Ленинградской битвы 1941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="00BC0F49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1944 годов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9 августа;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Старой Ладоги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первой столицы Руси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15 августа;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памяти подвига </w:t>
      </w:r>
      <w:r>
        <w:rPr>
          <w:rFonts w:ascii="Times New Roman" w:eastAsia="Calibri" w:hAnsi="Times New Roman" w:cs="Times New Roman"/>
          <w:sz w:val="28"/>
          <w:szCs w:val="28"/>
        </w:rPr>
        <w:t>воинов роты тяжелых танков З.Г. 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Колобанова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в сражении при обороне Ленинграда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19 августа;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начала героической обороны Ленинграда во время фашистской блокады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8 сентября;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разгрома немецкой флотилии на Ладожском озере в сражении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за остров Сухо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22 октября;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>День памяти сожженных немецко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фашистскими оккупантами деревень Ленинградской области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29 октября;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открытия Дороги жизни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22 ноября; </w:t>
      </w:r>
    </w:p>
    <w:p w:rsid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День памяти Шлиссельбургских десантов 1941 года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28 ноября; </w:t>
      </w:r>
    </w:p>
    <w:p w:rsidR="00AE22CB" w:rsidRPr="0038285F" w:rsidRDefault="00AE22CB" w:rsidP="00AE22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22CB">
        <w:rPr>
          <w:rFonts w:ascii="Times New Roman" w:eastAsia="Calibri" w:hAnsi="Times New Roman" w:cs="Times New Roman"/>
          <w:sz w:val="28"/>
          <w:szCs w:val="28"/>
        </w:rPr>
        <w:t>День памяти подв</w:t>
      </w:r>
      <w:r w:rsidR="00FC1C83">
        <w:rPr>
          <w:rFonts w:ascii="Times New Roman" w:eastAsia="Calibri" w:hAnsi="Times New Roman" w:cs="Times New Roman"/>
          <w:sz w:val="28"/>
          <w:szCs w:val="28"/>
        </w:rPr>
        <w:t>ига ленинградских ликвидаторов ч</w:t>
      </w:r>
      <w:r w:rsidRPr="00AE22CB">
        <w:rPr>
          <w:rFonts w:ascii="Times New Roman" w:eastAsia="Calibri" w:hAnsi="Times New Roman" w:cs="Times New Roman"/>
          <w:sz w:val="28"/>
          <w:szCs w:val="28"/>
        </w:rPr>
        <w:t>ернобыльской катастрофы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участников сооружения объекта "Укрытие"</w:t>
      </w:r>
      <w:r w:rsidRPr="00AE2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AE22CB">
        <w:rPr>
          <w:rFonts w:ascii="Times New Roman" w:eastAsia="Calibri" w:hAnsi="Times New Roman" w:cs="Times New Roman"/>
          <w:sz w:val="28"/>
          <w:szCs w:val="28"/>
        </w:rPr>
        <w:t xml:space="preserve"> 30 ноября;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pacing w:val="-2"/>
          <w:sz w:val="28"/>
          <w:szCs w:val="28"/>
        </w:rPr>
        <w:t>День освобождения города Тихвина от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8285F">
        <w:rPr>
          <w:rFonts w:ascii="Times New Roman" w:eastAsia="Calibri" w:hAnsi="Times New Roman" w:cs="Times New Roman"/>
          <w:spacing w:val="-2"/>
          <w:sz w:val="28"/>
          <w:szCs w:val="28"/>
        </w:rPr>
        <w:t>немецко-фашистских захватчиков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9 декабря.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8285F">
        <w:rPr>
          <w:rFonts w:ascii="Times New Roman" w:eastAsia="Calibri" w:hAnsi="Times New Roman" w:cs="Times New Roman"/>
          <w:b/>
          <w:sz w:val="28"/>
          <w:szCs w:val="28"/>
        </w:rPr>
        <w:t xml:space="preserve">Статья 2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95145" w:rsidRPr="008D01CA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8285F">
        <w:rPr>
          <w:rFonts w:ascii="Times New Roman" w:eastAsia="Calibri" w:hAnsi="Times New Roman" w:cs="Times New Roman"/>
          <w:sz w:val="28"/>
          <w:szCs w:val="28"/>
        </w:rPr>
        <w:t>после дня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его официального опубликования</w:t>
      </w:r>
      <w:r w:rsidR="008D01C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5145" w:rsidRDefault="00495145" w:rsidP="0049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5F793A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5F793A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ноября 2024 года</w:t>
      </w:r>
    </w:p>
    <w:p w:rsidR="00B34657" w:rsidRPr="00A261D2" w:rsidRDefault="005F793A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136-оз</w:t>
      </w:r>
    </w:p>
    <w:sectPr w:rsidR="00B34657" w:rsidRPr="00A261D2" w:rsidSect="00245C6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CA0" w:rsidRDefault="00DD2CA0" w:rsidP="004D5946">
      <w:pPr>
        <w:spacing w:after="0" w:line="240" w:lineRule="auto"/>
      </w:pPr>
      <w:r>
        <w:separator/>
      </w:r>
    </w:p>
  </w:endnote>
  <w:endnote w:type="continuationSeparator" w:id="0">
    <w:p w:rsidR="00DD2CA0" w:rsidRDefault="00DD2CA0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CA0" w:rsidRDefault="00DD2CA0" w:rsidP="004D5946">
      <w:pPr>
        <w:spacing w:after="0" w:line="240" w:lineRule="auto"/>
      </w:pPr>
      <w:r>
        <w:separator/>
      </w:r>
    </w:p>
  </w:footnote>
  <w:footnote w:type="continuationSeparator" w:id="0">
    <w:p w:rsidR="00DD2CA0" w:rsidRDefault="00DD2CA0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035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538EC"/>
    <w:rsid w:val="0019020E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2F5C79"/>
    <w:rsid w:val="0037419A"/>
    <w:rsid w:val="00376367"/>
    <w:rsid w:val="0038285F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19D9"/>
    <w:rsid w:val="00495145"/>
    <w:rsid w:val="004C1B5E"/>
    <w:rsid w:val="004C7EF4"/>
    <w:rsid w:val="004D5946"/>
    <w:rsid w:val="004D788D"/>
    <w:rsid w:val="0056714B"/>
    <w:rsid w:val="005B5BAB"/>
    <w:rsid w:val="005F793A"/>
    <w:rsid w:val="00642623"/>
    <w:rsid w:val="00671325"/>
    <w:rsid w:val="006B5047"/>
    <w:rsid w:val="006C00A9"/>
    <w:rsid w:val="007A69FB"/>
    <w:rsid w:val="007D20CB"/>
    <w:rsid w:val="007F5EE9"/>
    <w:rsid w:val="00832F2B"/>
    <w:rsid w:val="00894091"/>
    <w:rsid w:val="008A3A92"/>
    <w:rsid w:val="008B74F2"/>
    <w:rsid w:val="008D01CA"/>
    <w:rsid w:val="008F38C9"/>
    <w:rsid w:val="00914927"/>
    <w:rsid w:val="009A7050"/>
    <w:rsid w:val="009F5911"/>
    <w:rsid w:val="00A0035B"/>
    <w:rsid w:val="00A12AE8"/>
    <w:rsid w:val="00A1559F"/>
    <w:rsid w:val="00A23DAC"/>
    <w:rsid w:val="00A261D2"/>
    <w:rsid w:val="00A315D8"/>
    <w:rsid w:val="00A451BD"/>
    <w:rsid w:val="00A61008"/>
    <w:rsid w:val="00A71424"/>
    <w:rsid w:val="00AA23FC"/>
    <w:rsid w:val="00AE06AD"/>
    <w:rsid w:val="00AE22CB"/>
    <w:rsid w:val="00B20263"/>
    <w:rsid w:val="00B34657"/>
    <w:rsid w:val="00B34DA1"/>
    <w:rsid w:val="00B407DC"/>
    <w:rsid w:val="00B54074"/>
    <w:rsid w:val="00BB0711"/>
    <w:rsid w:val="00BC0F49"/>
    <w:rsid w:val="00C45AD8"/>
    <w:rsid w:val="00C57E8B"/>
    <w:rsid w:val="00C940BF"/>
    <w:rsid w:val="00CC27BD"/>
    <w:rsid w:val="00CC6DCD"/>
    <w:rsid w:val="00CC74B0"/>
    <w:rsid w:val="00D50AFC"/>
    <w:rsid w:val="00D72CE7"/>
    <w:rsid w:val="00D85BEB"/>
    <w:rsid w:val="00DA22D5"/>
    <w:rsid w:val="00DB1A3A"/>
    <w:rsid w:val="00DB7867"/>
    <w:rsid w:val="00DD186C"/>
    <w:rsid w:val="00DD2CA0"/>
    <w:rsid w:val="00DE4840"/>
    <w:rsid w:val="00E76E06"/>
    <w:rsid w:val="00EC3DAB"/>
    <w:rsid w:val="00EC51DD"/>
    <w:rsid w:val="00EC63CA"/>
    <w:rsid w:val="00EE7FAD"/>
    <w:rsid w:val="00EF54D0"/>
    <w:rsid w:val="00F01B9F"/>
    <w:rsid w:val="00F3505A"/>
    <w:rsid w:val="00F73255"/>
    <w:rsid w:val="00F75695"/>
    <w:rsid w:val="00F81ADD"/>
    <w:rsid w:val="00FC1C83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2024-09-23T07:18:00Z</cp:lastPrinted>
  <dcterms:created xsi:type="dcterms:W3CDTF">2024-11-20T10:17:00Z</dcterms:created>
  <dcterms:modified xsi:type="dcterms:W3CDTF">2024-11-20T10:17:00Z</dcterms:modified>
</cp:coreProperties>
</file>