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102" w:rsidRPr="00791DB0" w:rsidRDefault="000B0102" w:rsidP="00791DB0">
      <w:pPr>
        <w:ind w:left="11340"/>
        <w:rPr>
          <w:sz w:val="24"/>
          <w:szCs w:val="24"/>
        </w:rPr>
      </w:pPr>
      <w:bookmarkStart w:id="0" w:name="_GoBack"/>
      <w:bookmarkEnd w:id="0"/>
      <w:r w:rsidRPr="00791DB0">
        <w:rPr>
          <w:sz w:val="24"/>
          <w:szCs w:val="24"/>
        </w:rPr>
        <w:t xml:space="preserve">УТВЕРЖДЕНА </w:t>
      </w:r>
    </w:p>
    <w:p w:rsidR="000B0102" w:rsidRPr="00791DB0" w:rsidRDefault="000B0102" w:rsidP="00791DB0">
      <w:pPr>
        <w:ind w:left="11340"/>
        <w:rPr>
          <w:sz w:val="24"/>
          <w:szCs w:val="24"/>
        </w:rPr>
      </w:pPr>
      <w:r w:rsidRPr="00791DB0">
        <w:rPr>
          <w:sz w:val="24"/>
          <w:szCs w:val="24"/>
        </w:rPr>
        <w:t xml:space="preserve">областным законом </w:t>
      </w:r>
    </w:p>
    <w:p w:rsidR="00DD4A34" w:rsidRPr="00791DB0" w:rsidRDefault="00E951F3" w:rsidP="00791DB0">
      <w:pPr>
        <w:ind w:left="11340"/>
        <w:rPr>
          <w:sz w:val="24"/>
          <w:szCs w:val="24"/>
        </w:rPr>
      </w:pPr>
      <w:r w:rsidRPr="00791DB0">
        <w:rPr>
          <w:sz w:val="24"/>
          <w:szCs w:val="24"/>
        </w:rPr>
        <w:t xml:space="preserve">от 19 декабря 2023 года № 145-оз </w:t>
      </w:r>
    </w:p>
    <w:p w:rsidR="000B0102" w:rsidRPr="00791DB0" w:rsidRDefault="000B0102" w:rsidP="00791DB0">
      <w:pPr>
        <w:ind w:left="11340"/>
        <w:rPr>
          <w:sz w:val="24"/>
          <w:szCs w:val="24"/>
        </w:rPr>
      </w:pPr>
      <w:r w:rsidRPr="00791DB0">
        <w:rPr>
          <w:sz w:val="24"/>
          <w:szCs w:val="24"/>
        </w:rPr>
        <w:t xml:space="preserve">(приложение </w:t>
      </w:r>
      <w:r w:rsidR="00E951F3" w:rsidRPr="00791DB0">
        <w:rPr>
          <w:sz w:val="24"/>
          <w:szCs w:val="24"/>
        </w:rPr>
        <w:t>17</w:t>
      </w:r>
      <w:r w:rsidRPr="00791DB0">
        <w:rPr>
          <w:sz w:val="24"/>
          <w:szCs w:val="24"/>
        </w:rPr>
        <w:t xml:space="preserve">) </w:t>
      </w:r>
    </w:p>
    <w:p w:rsidR="00854028" w:rsidRDefault="00E951F3" w:rsidP="00854028">
      <w:pPr>
        <w:ind w:left="11340"/>
        <w:rPr>
          <w:sz w:val="24"/>
          <w:szCs w:val="24"/>
        </w:rPr>
      </w:pPr>
      <w:r w:rsidRPr="00791DB0">
        <w:rPr>
          <w:sz w:val="24"/>
          <w:szCs w:val="24"/>
        </w:rPr>
        <w:t>(в редакции областного закона</w:t>
      </w:r>
      <w:r w:rsidR="00791DB0">
        <w:rPr>
          <w:sz w:val="24"/>
          <w:szCs w:val="24"/>
        </w:rPr>
        <w:t xml:space="preserve"> </w:t>
      </w:r>
    </w:p>
    <w:p w:rsidR="00854028" w:rsidRPr="00A55B13" w:rsidRDefault="00854028" w:rsidP="00854028">
      <w:pPr>
        <w:ind w:left="11340"/>
        <w:rPr>
          <w:rFonts w:cs="Times New Roman"/>
          <w:sz w:val="24"/>
        </w:rPr>
      </w:pPr>
      <w:r w:rsidRPr="00A55B13">
        <w:rPr>
          <w:rFonts w:cs="Times New Roman"/>
          <w:sz w:val="24"/>
        </w:rPr>
        <w:t>от 2 ноября 2024 года № 135-оз)</w:t>
      </w:r>
    </w:p>
    <w:p w:rsidR="008E4C2F" w:rsidRPr="00F72730" w:rsidRDefault="008E4C2F" w:rsidP="008E4C2F">
      <w:pPr>
        <w:keepNext/>
        <w:jc w:val="center"/>
        <w:outlineLvl w:val="2"/>
        <w:rPr>
          <w:rFonts w:eastAsia="Times New Roman" w:cs="Times New Roman"/>
          <w:b/>
          <w:bCs/>
          <w:sz w:val="22"/>
          <w:lang w:eastAsia="ru-RU"/>
        </w:rPr>
      </w:pPr>
    </w:p>
    <w:p w:rsidR="000B0102" w:rsidRPr="00791DB0" w:rsidRDefault="000B0102" w:rsidP="008E4C2F">
      <w:pPr>
        <w:keepNext/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791DB0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</w:p>
    <w:p w:rsidR="000B0102" w:rsidRPr="00791DB0" w:rsidRDefault="000B0102" w:rsidP="008E4C2F">
      <w:pPr>
        <w:jc w:val="center"/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</w:pPr>
      <w:r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государственных внутренних заимствований Ленинградской области</w:t>
      </w:r>
    </w:p>
    <w:p w:rsidR="00DD4A34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</w:pPr>
      <w:r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на 20</w:t>
      </w:r>
      <w:r w:rsidR="008154F8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2</w:t>
      </w:r>
      <w:r w:rsidR="00F51F4F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4</w:t>
      </w:r>
      <w:r w:rsidR="00CE7E0E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</w:t>
      </w:r>
      <w:r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год</w:t>
      </w:r>
      <w:r w:rsidR="003C13DE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и на плановый период 20</w:t>
      </w:r>
      <w:r w:rsidR="001541A7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2</w:t>
      </w:r>
      <w:r w:rsidR="00F51F4F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5</w:t>
      </w:r>
      <w:r w:rsidR="003C13DE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и 202</w:t>
      </w:r>
      <w:r w:rsidR="00F51F4F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6</w:t>
      </w:r>
      <w:r w:rsidR="003C13DE" w:rsidRPr="00791DB0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годов</w:t>
      </w:r>
    </w:p>
    <w:p w:rsidR="00B1673D" w:rsidRPr="00B1673D" w:rsidRDefault="00B1673D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 w:val="8"/>
          <w:szCs w:val="8"/>
          <w:lang w:eastAsia="ru-RU"/>
        </w:rPr>
      </w:pPr>
    </w:p>
    <w:p w:rsidR="000B0102" w:rsidRPr="00F72730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F72730">
        <w:rPr>
          <w:rFonts w:eastAsia="Times New Roman" w:cs="Times New Roman"/>
          <w:bCs/>
          <w:snapToGrid w:val="0"/>
          <w:color w:val="000000"/>
          <w:sz w:val="22"/>
          <w:lang w:val="en-US" w:eastAsia="ru-RU"/>
        </w:rPr>
        <w:t>(</w:t>
      </w:r>
      <w:r w:rsidRPr="00F72730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тысяч рублей)</w:t>
      </w:r>
    </w:p>
    <w:tbl>
      <w:tblPr>
        <w:tblW w:w="1530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51"/>
        <w:gridCol w:w="1417"/>
        <w:gridCol w:w="1417"/>
        <w:gridCol w:w="1418"/>
        <w:gridCol w:w="1417"/>
        <w:gridCol w:w="1417"/>
        <w:gridCol w:w="1418"/>
        <w:gridCol w:w="1417"/>
        <w:gridCol w:w="1417"/>
        <w:gridCol w:w="1418"/>
      </w:tblGrid>
      <w:tr w:rsidR="002F3B24" w:rsidRPr="00791DB0" w:rsidTr="002F3B24">
        <w:trPr>
          <w:trHeight w:val="20"/>
          <w:jc w:val="center"/>
        </w:trPr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Внутренние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заимствования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2024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2025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2026 год</w:t>
            </w:r>
          </w:p>
        </w:tc>
      </w:tr>
      <w:tr w:rsidR="002F3B24" w:rsidRPr="00791DB0" w:rsidTr="00F72730">
        <w:trPr>
          <w:trHeight w:val="20"/>
          <w:jc w:val="center"/>
        </w:trPr>
        <w:tc>
          <w:tcPr>
            <w:tcW w:w="25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autoSpaceDE w:val="0"/>
              <w:autoSpaceDN w:val="0"/>
              <w:adjustRightInd w:val="0"/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cs="Times New Roman"/>
                <w:b/>
                <w:bCs/>
                <w:sz w:val="22"/>
              </w:rPr>
              <w:t xml:space="preserve">предельные сроки </w:t>
            </w:r>
            <w:r>
              <w:rPr>
                <w:rFonts w:cs="Times New Roman"/>
                <w:b/>
                <w:bCs/>
                <w:sz w:val="22"/>
              </w:rPr>
              <w:br/>
            </w:r>
            <w:r w:rsidRPr="00791DB0">
              <w:rPr>
                <w:rFonts w:cs="Times New Roman"/>
                <w:b/>
                <w:bCs/>
                <w:sz w:val="22"/>
              </w:rPr>
              <w:t>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autoSpaceDE w:val="0"/>
              <w:autoSpaceDN w:val="0"/>
              <w:adjustRightInd w:val="0"/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cs="Times New Roman"/>
                <w:b/>
                <w:bCs/>
                <w:sz w:val="22"/>
              </w:rPr>
              <w:t xml:space="preserve">предельные сроки </w:t>
            </w:r>
            <w:r>
              <w:rPr>
                <w:rFonts w:cs="Times New Roman"/>
                <w:b/>
                <w:bCs/>
                <w:sz w:val="22"/>
              </w:rPr>
              <w:br/>
            </w:r>
            <w:r w:rsidRPr="00791DB0">
              <w:rPr>
                <w:rFonts w:cs="Times New Roman"/>
                <w:b/>
                <w:bCs/>
                <w:sz w:val="22"/>
              </w:rPr>
              <w:t>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autoSpaceDE w:val="0"/>
              <w:autoSpaceDN w:val="0"/>
              <w:adjustRightInd w:val="0"/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cs="Times New Roman"/>
                <w:b/>
                <w:bCs/>
                <w:sz w:val="22"/>
              </w:rPr>
              <w:t xml:space="preserve">предельные сроки </w:t>
            </w:r>
            <w:r>
              <w:rPr>
                <w:rFonts w:cs="Times New Roman"/>
                <w:b/>
                <w:bCs/>
                <w:sz w:val="22"/>
              </w:rPr>
              <w:br/>
            </w:r>
            <w:r w:rsidRPr="00791DB0">
              <w:rPr>
                <w:rFonts w:cs="Times New Roman"/>
                <w:b/>
                <w:bCs/>
                <w:sz w:val="22"/>
              </w:rPr>
              <w:t>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3B24" w:rsidRPr="00791DB0" w:rsidRDefault="002F3B24" w:rsidP="00B1673D">
            <w:pPr>
              <w:spacing w:line="238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791DB0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погашения долговых обязательств</w:t>
            </w:r>
          </w:p>
        </w:tc>
      </w:tr>
    </w:tbl>
    <w:p w:rsidR="00791DB0" w:rsidRPr="00F72730" w:rsidRDefault="00791DB0" w:rsidP="00F72730">
      <w:pPr>
        <w:spacing w:line="14" w:lineRule="auto"/>
        <w:rPr>
          <w:sz w:val="2"/>
          <w:szCs w:val="2"/>
        </w:rPr>
      </w:pPr>
    </w:p>
    <w:tbl>
      <w:tblPr>
        <w:tblW w:w="153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51"/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F06E5E" w:rsidRPr="00791DB0" w:rsidTr="00F72730">
        <w:trPr>
          <w:trHeight w:val="153"/>
          <w:tblHeader/>
          <w:jc w:val="center"/>
        </w:trPr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2F3B24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AF56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</w:rPr>
            </w:pPr>
            <w:r w:rsidRPr="00791DB0">
              <w:rPr>
                <w:rFonts w:cs="Times New Roman"/>
                <w:bCs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AF56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</w:rPr>
            </w:pPr>
            <w:r w:rsidRPr="00791DB0">
              <w:rPr>
                <w:rFonts w:cs="Times New Roman"/>
                <w:bCs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AF56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</w:rPr>
            </w:pPr>
            <w:r w:rsidRPr="00791DB0">
              <w:rPr>
                <w:rFonts w:cs="Times New Roman"/>
                <w:bCs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791DB0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791DB0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10</w:t>
            </w:r>
          </w:p>
        </w:tc>
      </w:tr>
      <w:tr w:rsidR="00242AB2" w:rsidRPr="00791DB0" w:rsidTr="002F3B24">
        <w:trPr>
          <w:trHeight w:val="233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2F3B24" w:rsidRDefault="00242AB2" w:rsidP="00B1673D">
            <w:pPr>
              <w:spacing w:line="238" w:lineRule="auto"/>
              <w:rPr>
                <w:bCs/>
                <w:color w:val="000000"/>
                <w:sz w:val="24"/>
                <w:szCs w:val="24"/>
              </w:rPr>
            </w:pPr>
            <w:r w:rsidRPr="002F3B24">
              <w:rPr>
                <w:bCs/>
                <w:color w:val="000000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242AB2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242AB2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 w:rsidRPr="00791DB0">
              <w:rPr>
                <w:color w:val="000000"/>
                <w:sz w:val="24"/>
                <w:szCs w:val="24"/>
              </w:rPr>
              <w:t>1 000 000,0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242AB2" w:rsidRPr="00791DB0">
              <w:rPr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2F3B24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372D83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 w:rsidRPr="00791DB0">
              <w:rPr>
                <w:color w:val="000000"/>
                <w:sz w:val="24"/>
                <w:szCs w:val="24"/>
              </w:rPr>
              <w:t>1 822</w:t>
            </w:r>
            <w:r w:rsidR="00242AB2" w:rsidRPr="00791DB0">
              <w:rPr>
                <w:color w:val="000000"/>
                <w:sz w:val="24"/>
                <w:szCs w:val="24"/>
              </w:rPr>
              <w:t xml:space="preserve"> </w:t>
            </w:r>
            <w:r w:rsidRPr="00791DB0">
              <w:rPr>
                <w:color w:val="000000"/>
                <w:sz w:val="24"/>
                <w:szCs w:val="24"/>
              </w:rPr>
              <w:t>250</w:t>
            </w:r>
            <w:r w:rsidR="00242AB2" w:rsidRPr="00791DB0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242AB2" w:rsidRPr="00791DB0">
              <w:rPr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AB2" w:rsidRPr="00791DB0" w:rsidRDefault="002F3B24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51F4F" w:rsidRPr="00791DB0" w:rsidTr="002F3B24">
        <w:trPr>
          <w:trHeight w:val="233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2F3B24" w:rsidRDefault="00F51F4F" w:rsidP="00B1673D">
            <w:pPr>
              <w:spacing w:line="238" w:lineRule="auto"/>
              <w:rPr>
                <w:bCs/>
                <w:color w:val="000000"/>
                <w:sz w:val="24"/>
                <w:szCs w:val="24"/>
              </w:rPr>
            </w:pPr>
            <w:r w:rsidRPr="002F3B24">
              <w:rPr>
                <w:bCs/>
                <w:color w:val="000000"/>
                <w:sz w:val="24"/>
                <w:szCs w:val="24"/>
              </w:rPr>
              <w:t xml:space="preserve">Бюджетные кредиты, полученные </w:t>
            </w:r>
            <w:r w:rsidR="002F3B24">
              <w:rPr>
                <w:bCs/>
                <w:color w:val="000000"/>
                <w:sz w:val="24"/>
                <w:szCs w:val="24"/>
              </w:rPr>
              <w:br/>
            </w:r>
            <w:r w:rsidRPr="00B1673D">
              <w:rPr>
                <w:bCs/>
                <w:color w:val="000000"/>
                <w:spacing w:val="-8"/>
                <w:sz w:val="24"/>
                <w:szCs w:val="24"/>
              </w:rPr>
              <w:t>из федерального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E20552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 w:rsidRPr="00791DB0">
              <w:rPr>
                <w:color w:val="000000"/>
                <w:sz w:val="24"/>
                <w:szCs w:val="24"/>
              </w:rPr>
              <w:t>8</w:t>
            </w:r>
            <w:r w:rsidR="00242AB2" w:rsidRPr="00791DB0">
              <w:rPr>
                <w:color w:val="000000"/>
                <w:sz w:val="24"/>
                <w:szCs w:val="24"/>
              </w:rPr>
              <w:t> </w:t>
            </w:r>
            <w:r w:rsidRPr="00791DB0">
              <w:rPr>
                <w:color w:val="000000"/>
                <w:sz w:val="24"/>
                <w:szCs w:val="24"/>
              </w:rPr>
              <w:t>037</w:t>
            </w:r>
            <w:r w:rsidR="00242AB2" w:rsidRPr="00791DB0">
              <w:rPr>
                <w:color w:val="000000"/>
                <w:sz w:val="24"/>
                <w:szCs w:val="24"/>
              </w:rPr>
              <w:t> </w:t>
            </w:r>
            <w:r w:rsidRPr="00791DB0">
              <w:rPr>
                <w:color w:val="000000"/>
                <w:sz w:val="24"/>
                <w:szCs w:val="24"/>
              </w:rPr>
              <w:t>7</w:t>
            </w:r>
            <w:r w:rsidR="00242AB2" w:rsidRPr="00791DB0">
              <w:rPr>
                <w:color w:val="000000"/>
                <w:sz w:val="24"/>
                <w:szCs w:val="24"/>
              </w:rPr>
              <w:t>48,</w:t>
            </w:r>
            <w:r w:rsidRPr="00791DB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242AB2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 w:rsidRPr="00791DB0">
              <w:rPr>
                <w:color w:val="000000"/>
                <w:sz w:val="24"/>
                <w:szCs w:val="24"/>
              </w:rPr>
              <w:t xml:space="preserve">6 </w:t>
            </w:r>
            <w:r w:rsidR="00E20552" w:rsidRPr="00791DB0">
              <w:rPr>
                <w:color w:val="000000"/>
                <w:sz w:val="24"/>
                <w:szCs w:val="24"/>
              </w:rPr>
              <w:t>266</w:t>
            </w:r>
            <w:r w:rsidRPr="00791DB0">
              <w:rPr>
                <w:color w:val="000000"/>
                <w:sz w:val="24"/>
                <w:szCs w:val="24"/>
              </w:rPr>
              <w:t xml:space="preserve"> </w:t>
            </w:r>
            <w:r w:rsidR="00E20552" w:rsidRPr="00791DB0">
              <w:rPr>
                <w:color w:val="000000"/>
                <w:sz w:val="24"/>
                <w:szCs w:val="24"/>
              </w:rPr>
              <w:t>432</w:t>
            </w:r>
            <w:r w:rsidR="00F51F4F" w:rsidRPr="00791DB0">
              <w:rPr>
                <w:color w:val="000000"/>
                <w:sz w:val="24"/>
                <w:szCs w:val="24"/>
              </w:rPr>
              <w:t>,</w:t>
            </w:r>
            <w:r w:rsidR="00E20552" w:rsidRPr="00791DB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E20552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 w:rsidRPr="00791DB0">
              <w:rPr>
                <w:color w:val="000000"/>
                <w:sz w:val="24"/>
                <w:szCs w:val="24"/>
              </w:rPr>
              <w:t>3</w:t>
            </w:r>
            <w:r w:rsidR="00F51F4F" w:rsidRPr="00791DB0">
              <w:rPr>
                <w:color w:val="000000"/>
                <w:sz w:val="24"/>
                <w:szCs w:val="24"/>
              </w:rPr>
              <w:t xml:space="preserve"> </w:t>
            </w:r>
            <w:r w:rsidRPr="00791DB0">
              <w:rPr>
                <w:color w:val="000000"/>
                <w:sz w:val="24"/>
                <w:szCs w:val="24"/>
              </w:rPr>
              <w:t>705</w:t>
            </w:r>
            <w:r w:rsidR="00F51F4F" w:rsidRPr="00791DB0">
              <w:rPr>
                <w:color w:val="000000"/>
                <w:sz w:val="24"/>
                <w:szCs w:val="24"/>
              </w:rPr>
              <w:t xml:space="preserve"> </w:t>
            </w:r>
            <w:r w:rsidRPr="00791DB0">
              <w:rPr>
                <w:color w:val="000000"/>
                <w:sz w:val="24"/>
                <w:szCs w:val="24"/>
              </w:rPr>
              <w:t>1</w:t>
            </w:r>
            <w:r w:rsidR="00F51F4F" w:rsidRPr="00791DB0">
              <w:rPr>
                <w:color w:val="000000"/>
                <w:sz w:val="24"/>
                <w:szCs w:val="24"/>
              </w:rPr>
              <w:t>06,</w:t>
            </w:r>
            <w:r w:rsidRPr="00791DB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 w:rsidRPr="00791DB0">
              <w:rPr>
                <w:color w:val="000000"/>
                <w:sz w:val="24"/>
                <w:szCs w:val="24"/>
              </w:rPr>
              <w:t>832 048,6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2F3B24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color w:val="000000"/>
                <w:sz w:val="24"/>
                <w:szCs w:val="24"/>
              </w:rPr>
            </w:pPr>
            <w:r w:rsidRPr="00791DB0">
              <w:rPr>
                <w:color w:val="000000"/>
                <w:sz w:val="24"/>
                <w:szCs w:val="24"/>
              </w:rPr>
              <w:t>1</w:t>
            </w:r>
            <w:r w:rsidR="00E20552" w:rsidRPr="00791DB0">
              <w:rPr>
                <w:color w:val="000000"/>
                <w:sz w:val="24"/>
                <w:szCs w:val="24"/>
              </w:rPr>
              <w:t> 045 605</w:t>
            </w:r>
            <w:r w:rsidRPr="00791DB0">
              <w:rPr>
                <w:color w:val="000000"/>
                <w:sz w:val="24"/>
                <w:szCs w:val="24"/>
              </w:rPr>
              <w:t>,5</w:t>
            </w:r>
          </w:p>
        </w:tc>
      </w:tr>
      <w:tr w:rsidR="00F51F4F" w:rsidRPr="00791DB0" w:rsidTr="00F72730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rPr>
                <w:color w:val="000000"/>
                <w:sz w:val="24"/>
                <w:szCs w:val="24"/>
              </w:rPr>
            </w:pPr>
            <w:r w:rsidRPr="00791DB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</w:tr>
      <w:tr w:rsidR="00F51F4F" w:rsidRPr="00791DB0" w:rsidTr="00B1673D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ind w:firstLine="370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 xml:space="preserve">для частичного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Pr="00791DB0">
              <w:rPr>
                <w:iCs/>
                <w:color w:val="000000"/>
                <w:sz w:val="24"/>
                <w:szCs w:val="24"/>
              </w:rPr>
              <w:t>покрытия дефицита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E20552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42 987,3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361 092,9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361 092,9</w:t>
            </w:r>
          </w:p>
        </w:tc>
      </w:tr>
      <w:tr w:rsidR="00F51F4F" w:rsidRPr="00791DB0" w:rsidTr="00B1673D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ind w:firstLine="369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 xml:space="preserve">для строительства, реконструкции,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Pr="00791DB0">
              <w:rPr>
                <w:iCs/>
                <w:color w:val="000000"/>
                <w:sz w:val="24"/>
                <w:szCs w:val="24"/>
              </w:rPr>
              <w:t xml:space="preserve">капитального ремонта, ремонта и содержания автомобильных дорог общего пользования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Pr="00791DB0">
              <w:rPr>
                <w:iCs/>
                <w:color w:val="000000"/>
                <w:sz w:val="24"/>
                <w:szCs w:val="24"/>
              </w:rPr>
              <w:t xml:space="preserve">(за исключением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Pr="00791DB0">
              <w:rPr>
                <w:iCs/>
                <w:color w:val="000000"/>
                <w:sz w:val="24"/>
                <w:szCs w:val="24"/>
              </w:rPr>
              <w:t xml:space="preserve">автомобильных дорог </w:t>
            </w:r>
            <w:r w:rsidRPr="00791DB0">
              <w:rPr>
                <w:iCs/>
                <w:color w:val="000000"/>
                <w:sz w:val="24"/>
                <w:szCs w:val="24"/>
              </w:rPr>
              <w:lastRenderedPageBreak/>
              <w:t>федерального значения)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2F3B24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37 198,4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37 198,4</w:t>
            </w:r>
          </w:p>
        </w:tc>
      </w:tr>
      <w:tr w:rsidR="00F51F4F" w:rsidRPr="00791DB0" w:rsidTr="00B1673D">
        <w:trPr>
          <w:trHeight w:val="181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ind w:firstLine="370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на финанс</w:t>
            </w:r>
            <w:r w:rsidR="007F1A24" w:rsidRPr="00791DB0">
              <w:rPr>
                <w:iCs/>
                <w:color w:val="000000"/>
                <w:sz w:val="24"/>
                <w:szCs w:val="24"/>
              </w:rPr>
              <w:t>овое</w:t>
            </w:r>
            <w:r w:rsidRPr="00791DB0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2F3B24">
              <w:rPr>
                <w:iCs/>
                <w:color w:val="000000"/>
                <w:spacing w:val="-2"/>
                <w:sz w:val="24"/>
                <w:szCs w:val="24"/>
              </w:rPr>
              <w:t>обеспечение реализации</w:t>
            </w:r>
            <w:r w:rsidRPr="00791DB0">
              <w:rPr>
                <w:iCs/>
                <w:color w:val="000000"/>
                <w:sz w:val="24"/>
                <w:szCs w:val="24"/>
              </w:rPr>
              <w:t xml:space="preserve">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Pr="00791DB0">
              <w:rPr>
                <w:iCs/>
                <w:color w:val="000000"/>
                <w:sz w:val="24"/>
                <w:szCs w:val="24"/>
              </w:rPr>
              <w:t>инфраструктурных проектов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E20552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2 989</w:t>
            </w:r>
            <w:r w:rsidR="00F51F4F" w:rsidRPr="00791DB0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791DB0">
              <w:rPr>
                <w:iCs/>
                <w:color w:val="000000"/>
                <w:sz w:val="24"/>
                <w:szCs w:val="24"/>
              </w:rPr>
              <w:t>796</w:t>
            </w:r>
            <w:r w:rsidR="00F51F4F" w:rsidRPr="00791DB0">
              <w:rPr>
                <w:iCs/>
                <w:color w:val="000000"/>
                <w:sz w:val="24"/>
                <w:szCs w:val="24"/>
              </w:rPr>
              <w:t>,</w:t>
            </w:r>
            <w:r w:rsidRPr="00791DB0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F51F4F" w:rsidRPr="00791DB0">
              <w:rPr>
                <w:iCs/>
                <w:color w:val="000000"/>
                <w:sz w:val="24"/>
                <w:szCs w:val="24"/>
              </w:rPr>
              <w:t>о 15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282 713,5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E20552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3 705 106</w:t>
            </w:r>
            <w:r w:rsidR="00F51F4F" w:rsidRPr="00791DB0">
              <w:rPr>
                <w:iCs/>
                <w:color w:val="000000"/>
                <w:sz w:val="24"/>
                <w:szCs w:val="24"/>
              </w:rPr>
              <w:t>,</w:t>
            </w:r>
            <w:r w:rsidRPr="00791DB0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F51F4F" w:rsidRPr="00791DB0">
              <w:rPr>
                <w:iCs/>
                <w:color w:val="000000"/>
                <w:sz w:val="24"/>
                <w:szCs w:val="24"/>
              </w:rPr>
              <w:t>о 15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347 428,7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E20552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560 985,6</w:t>
            </w:r>
          </w:p>
        </w:tc>
      </w:tr>
      <w:tr w:rsidR="00F51F4F" w:rsidRPr="00791DB0" w:rsidTr="002F3B24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ind w:firstLine="370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на пополнение остатков средс</w:t>
            </w:r>
            <w:r w:rsidR="00F06E5E" w:rsidRPr="00791DB0">
              <w:rPr>
                <w:iCs/>
                <w:color w:val="000000"/>
                <w:sz w:val="24"/>
                <w:szCs w:val="24"/>
              </w:rPr>
              <w:t xml:space="preserve">тв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="00F06E5E" w:rsidRPr="00791DB0">
              <w:rPr>
                <w:iCs/>
                <w:color w:val="000000"/>
                <w:sz w:val="24"/>
                <w:szCs w:val="24"/>
              </w:rPr>
              <w:t xml:space="preserve">на едином счете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="00F06E5E" w:rsidRPr="00791DB0">
              <w:rPr>
                <w:iCs/>
                <w:color w:val="000000"/>
                <w:sz w:val="24"/>
                <w:szCs w:val="24"/>
              </w:rPr>
              <w:t xml:space="preserve">бюджета (в том </w:t>
            </w:r>
            <w:r w:rsidRPr="00791DB0">
              <w:rPr>
                <w:iCs/>
                <w:color w:val="000000"/>
                <w:sz w:val="24"/>
                <w:szCs w:val="24"/>
              </w:rPr>
              <w:t>ч</w:t>
            </w:r>
            <w:r w:rsidR="00F06E5E" w:rsidRPr="00791DB0">
              <w:rPr>
                <w:iCs/>
                <w:color w:val="000000"/>
                <w:sz w:val="24"/>
                <w:szCs w:val="24"/>
              </w:rPr>
              <w:t>исле</w:t>
            </w:r>
            <w:r w:rsidRPr="00791DB0">
              <w:rPr>
                <w:iCs/>
                <w:color w:val="000000"/>
                <w:sz w:val="24"/>
                <w:szCs w:val="24"/>
              </w:rPr>
              <w:t xml:space="preserve"> на опережающее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Pr="002F3B24">
              <w:rPr>
                <w:iCs/>
                <w:color w:val="000000"/>
                <w:spacing w:val="-4"/>
                <w:sz w:val="24"/>
                <w:szCs w:val="24"/>
              </w:rPr>
              <w:t>финансовое об</w:t>
            </w:r>
            <w:r w:rsidR="00EE27FE" w:rsidRPr="002F3B24">
              <w:rPr>
                <w:iCs/>
                <w:color w:val="000000"/>
                <w:spacing w:val="-4"/>
                <w:sz w:val="24"/>
                <w:szCs w:val="24"/>
              </w:rPr>
              <w:t>е</w:t>
            </w:r>
            <w:r w:rsidRPr="002F3B24">
              <w:rPr>
                <w:iCs/>
                <w:color w:val="000000"/>
                <w:spacing w:val="-4"/>
                <w:sz w:val="24"/>
                <w:szCs w:val="24"/>
              </w:rPr>
              <w:t>спечение</w:t>
            </w:r>
            <w:r w:rsidRPr="00791DB0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2F3B24">
              <w:rPr>
                <w:iCs/>
                <w:color w:val="000000"/>
                <w:spacing w:val="-4"/>
                <w:sz w:val="24"/>
                <w:szCs w:val="24"/>
              </w:rPr>
              <w:t>расходных обязательств</w:t>
            </w:r>
            <w:r w:rsidRPr="00791DB0">
              <w:rPr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242AB2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5 047 952,3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F51F4F" w:rsidRPr="00791DB0">
              <w:rPr>
                <w:iCs/>
                <w:color w:val="000000"/>
                <w:sz w:val="24"/>
                <w:szCs w:val="24"/>
              </w:rPr>
              <w:t>о 1 года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242AB2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5 940 731,7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F51F4F" w:rsidRPr="00791DB0" w:rsidTr="002F3B24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ind w:firstLine="370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 xml:space="preserve">специальные </w:t>
            </w:r>
            <w:r w:rsidR="002F3B24">
              <w:rPr>
                <w:iCs/>
                <w:color w:val="000000"/>
                <w:sz w:val="24"/>
                <w:szCs w:val="24"/>
              </w:rPr>
              <w:br/>
            </w:r>
            <w:r w:rsidRPr="00791DB0">
              <w:rPr>
                <w:iCs/>
                <w:color w:val="000000"/>
                <w:sz w:val="24"/>
                <w:szCs w:val="24"/>
              </w:rPr>
              <w:t>казначейские кредиты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86 328,6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72730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791DB0">
              <w:rPr>
                <w:iCs/>
                <w:color w:val="000000"/>
                <w:sz w:val="24"/>
                <w:szCs w:val="24"/>
              </w:rPr>
              <w:t>86 328,6</w:t>
            </w:r>
          </w:p>
        </w:tc>
      </w:tr>
      <w:tr w:rsidR="00F51F4F" w:rsidRPr="00791DB0" w:rsidTr="002F3B24">
        <w:trPr>
          <w:trHeight w:val="181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E20552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1DB0">
              <w:rPr>
                <w:b/>
                <w:bCs/>
                <w:color w:val="000000"/>
                <w:sz w:val="24"/>
                <w:szCs w:val="24"/>
              </w:rPr>
              <w:t>8 037</w:t>
            </w:r>
            <w:r w:rsidR="00F51F4F" w:rsidRPr="00791DB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91DB0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242AB2" w:rsidRPr="00791DB0">
              <w:rPr>
                <w:b/>
                <w:bCs/>
                <w:color w:val="000000"/>
                <w:sz w:val="24"/>
                <w:szCs w:val="24"/>
              </w:rPr>
              <w:t>48</w:t>
            </w:r>
            <w:r w:rsidR="00F51F4F" w:rsidRPr="00791DB0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791DB0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242AB2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1DB0">
              <w:rPr>
                <w:b/>
                <w:bCs/>
                <w:color w:val="000000"/>
                <w:sz w:val="24"/>
                <w:szCs w:val="24"/>
              </w:rPr>
              <w:t>6 </w:t>
            </w:r>
            <w:r w:rsidR="00E20552" w:rsidRPr="00791DB0">
              <w:rPr>
                <w:b/>
                <w:bCs/>
                <w:color w:val="000000"/>
                <w:sz w:val="24"/>
                <w:szCs w:val="24"/>
              </w:rPr>
              <w:t>266</w:t>
            </w:r>
            <w:r w:rsidRPr="00791DB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20552" w:rsidRPr="00791DB0">
              <w:rPr>
                <w:b/>
                <w:bCs/>
                <w:color w:val="000000"/>
                <w:sz w:val="24"/>
                <w:szCs w:val="24"/>
              </w:rPr>
              <w:t>432</w:t>
            </w:r>
            <w:r w:rsidR="00F51F4F" w:rsidRPr="00791DB0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="00E20552" w:rsidRPr="00791DB0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E20552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1DB0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="00F51F4F" w:rsidRPr="00791DB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91DB0">
              <w:rPr>
                <w:b/>
                <w:bCs/>
                <w:color w:val="000000"/>
                <w:sz w:val="24"/>
                <w:szCs w:val="24"/>
              </w:rPr>
              <w:t>705 1</w:t>
            </w:r>
            <w:r w:rsidR="00F51F4F" w:rsidRPr="00791DB0">
              <w:rPr>
                <w:b/>
                <w:bCs/>
                <w:color w:val="000000"/>
                <w:sz w:val="24"/>
                <w:szCs w:val="24"/>
              </w:rPr>
              <w:t>06,</w:t>
            </w:r>
            <w:r w:rsidRPr="00791DB0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1DB0">
              <w:rPr>
                <w:b/>
                <w:bCs/>
                <w:color w:val="000000"/>
                <w:sz w:val="24"/>
                <w:szCs w:val="24"/>
              </w:rPr>
              <w:t>832 048,6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372D83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1DB0">
              <w:rPr>
                <w:b/>
                <w:bCs/>
                <w:color w:val="000000"/>
                <w:sz w:val="24"/>
                <w:szCs w:val="24"/>
              </w:rPr>
              <w:t>1 822 250,</w:t>
            </w:r>
            <w:r w:rsidR="00F51F4F" w:rsidRPr="00791DB0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791DB0" w:rsidRDefault="00F51F4F" w:rsidP="00B1673D">
            <w:pPr>
              <w:spacing w:line="23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1DB0">
              <w:rPr>
                <w:b/>
                <w:bCs/>
                <w:color w:val="000000"/>
                <w:sz w:val="24"/>
                <w:szCs w:val="24"/>
              </w:rPr>
              <w:t xml:space="preserve">1 </w:t>
            </w:r>
            <w:r w:rsidR="00E20552" w:rsidRPr="00791DB0">
              <w:rPr>
                <w:b/>
                <w:bCs/>
                <w:color w:val="000000"/>
                <w:sz w:val="24"/>
                <w:szCs w:val="24"/>
              </w:rPr>
              <w:t>045</w:t>
            </w:r>
            <w:r w:rsidRPr="00791DB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20552" w:rsidRPr="00791DB0">
              <w:rPr>
                <w:b/>
                <w:bCs/>
                <w:color w:val="000000"/>
                <w:sz w:val="24"/>
                <w:szCs w:val="24"/>
              </w:rPr>
              <w:t>605</w:t>
            </w:r>
            <w:r w:rsidRPr="00791DB0">
              <w:rPr>
                <w:b/>
                <w:bCs/>
                <w:color w:val="000000"/>
                <w:sz w:val="24"/>
                <w:szCs w:val="24"/>
              </w:rPr>
              <w:t>,5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B1673D">
      <w:headerReference w:type="default" r:id="rId7"/>
      <w:pgSz w:w="16838" w:h="11906" w:orient="landscape"/>
      <w:pgMar w:top="1418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932" w:rsidRDefault="002A5932" w:rsidP="00B1673D">
      <w:r>
        <w:separator/>
      </w:r>
    </w:p>
  </w:endnote>
  <w:endnote w:type="continuationSeparator" w:id="0">
    <w:p w:rsidR="002A5932" w:rsidRDefault="002A5932" w:rsidP="00B1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932" w:rsidRDefault="002A5932" w:rsidP="00B1673D">
      <w:r>
        <w:separator/>
      </w:r>
    </w:p>
  </w:footnote>
  <w:footnote w:type="continuationSeparator" w:id="0">
    <w:p w:rsidR="002A5932" w:rsidRDefault="002A5932" w:rsidP="00B16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56695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1673D" w:rsidRPr="00B1673D" w:rsidRDefault="00B1673D">
        <w:pPr>
          <w:pStyle w:val="a5"/>
          <w:jc w:val="right"/>
          <w:rPr>
            <w:sz w:val="24"/>
            <w:szCs w:val="24"/>
          </w:rPr>
        </w:pPr>
        <w:r w:rsidRPr="00B1673D">
          <w:rPr>
            <w:sz w:val="24"/>
            <w:szCs w:val="24"/>
          </w:rPr>
          <w:fldChar w:fldCharType="begin"/>
        </w:r>
        <w:r w:rsidRPr="00B1673D">
          <w:rPr>
            <w:sz w:val="24"/>
            <w:szCs w:val="24"/>
          </w:rPr>
          <w:instrText>PAGE   \* MERGEFORMAT</w:instrText>
        </w:r>
        <w:r w:rsidRPr="00B1673D">
          <w:rPr>
            <w:sz w:val="24"/>
            <w:szCs w:val="24"/>
          </w:rPr>
          <w:fldChar w:fldCharType="separate"/>
        </w:r>
        <w:r w:rsidR="00B372F8">
          <w:rPr>
            <w:noProof/>
            <w:sz w:val="24"/>
            <w:szCs w:val="24"/>
          </w:rPr>
          <w:t>2</w:t>
        </w:r>
        <w:r w:rsidRPr="00B1673D">
          <w:rPr>
            <w:sz w:val="24"/>
            <w:szCs w:val="24"/>
          </w:rPr>
          <w:fldChar w:fldCharType="end"/>
        </w:r>
      </w:p>
    </w:sdtContent>
  </w:sdt>
  <w:p w:rsidR="00B1673D" w:rsidRPr="00B1673D" w:rsidRDefault="00B1673D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A16AA"/>
    <w:rsid w:val="000A3A91"/>
    <w:rsid w:val="000B0102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42AB2"/>
    <w:rsid w:val="00262E32"/>
    <w:rsid w:val="002710C5"/>
    <w:rsid w:val="002761CA"/>
    <w:rsid w:val="002A5932"/>
    <w:rsid w:val="002D5924"/>
    <w:rsid w:val="002D6A7D"/>
    <w:rsid w:val="002F3076"/>
    <w:rsid w:val="002F3B24"/>
    <w:rsid w:val="00300FE2"/>
    <w:rsid w:val="00367378"/>
    <w:rsid w:val="00372D83"/>
    <w:rsid w:val="003C13DE"/>
    <w:rsid w:val="003C2199"/>
    <w:rsid w:val="003C7ED4"/>
    <w:rsid w:val="003D7EE6"/>
    <w:rsid w:val="003E6164"/>
    <w:rsid w:val="003F4F18"/>
    <w:rsid w:val="00455B50"/>
    <w:rsid w:val="00496C07"/>
    <w:rsid w:val="004C3238"/>
    <w:rsid w:val="004C3AAE"/>
    <w:rsid w:val="00516E77"/>
    <w:rsid w:val="00535A42"/>
    <w:rsid w:val="005615EC"/>
    <w:rsid w:val="0056205D"/>
    <w:rsid w:val="005A2FF5"/>
    <w:rsid w:val="005E6C54"/>
    <w:rsid w:val="00616AB2"/>
    <w:rsid w:val="006307D0"/>
    <w:rsid w:val="00671F3C"/>
    <w:rsid w:val="006833BB"/>
    <w:rsid w:val="006835CE"/>
    <w:rsid w:val="00722AF7"/>
    <w:rsid w:val="00754F00"/>
    <w:rsid w:val="007913AF"/>
    <w:rsid w:val="00791DB0"/>
    <w:rsid w:val="007F1A24"/>
    <w:rsid w:val="008154F8"/>
    <w:rsid w:val="008273AD"/>
    <w:rsid w:val="00827E09"/>
    <w:rsid w:val="0083551B"/>
    <w:rsid w:val="00854028"/>
    <w:rsid w:val="00874AF6"/>
    <w:rsid w:val="00895673"/>
    <w:rsid w:val="008B3F26"/>
    <w:rsid w:val="008D5BA5"/>
    <w:rsid w:val="008E4C2F"/>
    <w:rsid w:val="008F1C9C"/>
    <w:rsid w:val="008F42D9"/>
    <w:rsid w:val="009559BE"/>
    <w:rsid w:val="0096555A"/>
    <w:rsid w:val="00983AE4"/>
    <w:rsid w:val="00987011"/>
    <w:rsid w:val="009B368A"/>
    <w:rsid w:val="00A03089"/>
    <w:rsid w:val="00A17B3A"/>
    <w:rsid w:val="00A233C1"/>
    <w:rsid w:val="00A7756D"/>
    <w:rsid w:val="00AA17AF"/>
    <w:rsid w:val="00AF564A"/>
    <w:rsid w:val="00B1673D"/>
    <w:rsid w:val="00B372F8"/>
    <w:rsid w:val="00B455F3"/>
    <w:rsid w:val="00B71FFE"/>
    <w:rsid w:val="00B727F5"/>
    <w:rsid w:val="00BA2534"/>
    <w:rsid w:val="00BF41E4"/>
    <w:rsid w:val="00BF4DC7"/>
    <w:rsid w:val="00BF74C4"/>
    <w:rsid w:val="00C463BC"/>
    <w:rsid w:val="00CA622E"/>
    <w:rsid w:val="00CD20B1"/>
    <w:rsid w:val="00CE4614"/>
    <w:rsid w:val="00CE7E0E"/>
    <w:rsid w:val="00D06C23"/>
    <w:rsid w:val="00D77F05"/>
    <w:rsid w:val="00D81AA6"/>
    <w:rsid w:val="00DA357C"/>
    <w:rsid w:val="00DA6F21"/>
    <w:rsid w:val="00DD4A34"/>
    <w:rsid w:val="00E20552"/>
    <w:rsid w:val="00E20982"/>
    <w:rsid w:val="00E75442"/>
    <w:rsid w:val="00E82C3A"/>
    <w:rsid w:val="00E91872"/>
    <w:rsid w:val="00E951F3"/>
    <w:rsid w:val="00ED2F19"/>
    <w:rsid w:val="00EE27FE"/>
    <w:rsid w:val="00EF374A"/>
    <w:rsid w:val="00F06E5E"/>
    <w:rsid w:val="00F354F0"/>
    <w:rsid w:val="00F51F4F"/>
    <w:rsid w:val="00F72730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EA0E11-6CBF-43DA-8F34-7179B8C7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67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673D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B167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673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DB6C3-805D-4044-818B-BE2780552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2024-10-25T08:18:00Z</cp:lastPrinted>
  <dcterms:created xsi:type="dcterms:W3CDTF">2024-11-20T10:10:00Z</dcterms:created>
  <dcterms:modified xsi:type="dcterms:W3CDTF">2024-11-20T10:10:00Z</dcterms:modified>
</cp:coreProperties>
</file>