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1BD" w:rsidRPr="00DF06AF" w:rsidRDefault="00CF51BD" w:rsidP="00CF51B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данной сфере правового 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03F1D">
        <w:rPr>
          <w:rFonts w:ascii="Times New Roman" w:hAnsi="Times New Roman" w:cs="Times New Roman"/>
          <w:b/>
          <w:bCs/>
          <w:sz w:val="28"/>
          <w:szCs w:val="28"/>
        </w:rPr>
        <w:t>благотворительной деятельности в 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CF51BD" w:rsidRPr="00CF51BD" w:rsidRDefault="00CF51BD" w:rsidP="00CF51BD">
      <w:pPr>
        <w:pStyle w:val="ConsPlusNormal"/>
        <w:jc w:val="center"/>
        <w:rPr>
          <w:rFonts w:ascii="Times New Roman" w:hAnsi="Times New Roman" w:cs="Times New Roman"/>
          <w:sz w:val="16"/>
          <w:szCs w:val="28"/>
        </w:rPr>
      </w:pPr>
    </w:p>
    <w:p w:rsidR="003B2043" w:rsidRDefault="00CF51BD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C80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503F1D" w:rsidRPr="00503F1D">
        <w:rPr>
          <w:rFonts w:ascii="Times New Roman" w:hAnsi="Times New Roman" w:cs="Times New Roman"/>
          <w:sz w:val="28"/>
          <w:szCs w:val="28"/>
        </w:rPr>
        <w:t>О б</w:t>
      </w:r>
      <w:r w:rsidR="00503F1D">
        <w:rPr>
          <w:rFonts w:ascii="Times New Roman" w:hAnsi="Times New Roman" w:cs="Times New Roman"/>
          <w:sz w:val="28"/>
          <w:szCs w:val="28"/>
        </w:rPr>
        <w:t>лаготворительной деятельности в </w:t>
      </w:r>
      <w:r w:rsidR="00503F1D" w:rsidRPr="00503F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34C80">
        <w:rPr>
          <w:rFonts w:ascii="Times New Roman" w:hAnsi="Times New Roman" w:cs="Times New Roman"/>
          <w:sz w:val="28"/>
          <w:szCs w:val="28"/>
        </w:rPr>
        <w:t>» (далее – Проект) подготовлен</w:t>
      </w:r>
      <w:r w:rsidRPr="00034C80">
        <w:rPr>
          <w:rFonts w:ascii="Times New Roman" w:hAnsi="Times New Roman" w:cs="Times New Roman"/>
          <w:sz w:val="28"/>
          <w:szCs w:val="28"/>
        </w:rPr>
        <w:br/>
        <w:t>в </w:t>
      </w:r>
      <w:r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3B2043">
        <w:rPr>
          <w:rFonts w:ascii="Times New Roman" w:hAnsi="Times New Roman" w:cs="Times New Roman"/>
          <w:sz w:val="28"/>
          <w:szCs w:val="28"/>
        </w:rPr>
        <w:t xml:space="preserve">и в соответствии со следующими правовыми актами: </w:t>
      </w:r>
    </w:p>
    <w:p w:rsidR="00615348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1 .</w:t>
      </w:r>
      <w:r w:rsidR="00503F1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503F1D" w:rsidRPr="00503F1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03F1D">
        <w:rPr>
          <w:rFonts w:ascii="Times New Roman" w:hAnsi="Times New Roman" w:cs="Times New Roman"/>
          <w:sz w:val="28"/>
          <w:szCs w:val="28"/>
        </w:rPr>
        <w:t xml:space="preserve"> от 11.08.1995 № 135-ФЗ «О </w:t>
      </w:r>
      <w:r w:rsidR="00503F1D" w:rsidRPr="00503F1D">
        <w:rPr>
          <w:rFonts w:ascii="Times New Roman" w:hAnsi="Times New Roman" w:cs="Times New Roman"/>
          <w:sz w:val="28"/>
          <w:szCs w:val="28"/>
        </w:rPr>
        <w:t xml:space="preserve">благотворительной деятельности и </w:t>
      </w:r>
      <w:r w:rsidR="00503F1D">
        <w:rPr>
          <w:rFonts w:ascii="Times New Roman" w:hAnsi="Times New Roman" w:cs="Times New Roman"/>
          <w:sz w:val="28"/>
          <w:szCs w:val="28"/>
        </w:rPr>
        <w:t>добровольчестве (</w:t>
      </w:r>
      <w:proofErr w:type="spellStart"/>
      <w:r w:rsidR="00503F1D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="00503F1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03F1D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971B2">
        <w:rPr>
          <w:rFonts w:ascii="Times New Roman" w:hAnsi="Times New Roman" w:cs="Times New Roman"/>
          <w:sz w:val="28"/>
          <w:szCs w:val="28"/>
        </w:rPr>
        <w:t>Ф</w:t>
      </w:r>
      <w:r w:rsidR="00503F1D" w:rsidRPr="00503F1D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503F1D" w:rsidRPr="00503F1D">
        <w:rPr>
          <w:rFonts w:ascii="Times New Roman" w:hAnsi="Times New Roman" w:cs="Times New Roman"/>
          <w:sz w:val="28"/>
          <w:szCs w:val="28"/>
        </w:rPr>
        <w:t xml:space="preserve"> закон от 12.01.1996 № 7</w:t>
      </w:r>
      <w:r w:rsidR="005A771D">
        <w:rPr>
          <w:rFonts w:ascii="Times New Roman" w:hAnsi="Times New Roman" w:cs="Times New Roman"/>
          <w:sz w:val="28"/>
          <w:szCs w:val="28"/>
        </w:rPr>
        <w:t>-ФЗ «О </w:t>
      </w:r>
      <w:r w:rsidR="00503F1D" w:rsidRPr="00503F1D">
        <w:rPr>
          <w:rFonts w:ascii="Times New Roman" w:hAnsi="Times New Roman" w:cs="Times New Roman"/>
          <w:sz w:val="28"/>
          <w:szCs w:val="28"/>
        </w:rPr>
        <w:t>некоммерческих организа</w:t>
      </w:r>
      <w:r>
        <w:rPr>
          <w:rFonts w:ascii="Times New Roman" w:hAnsi="Times New Roman" w:cs="Times New Roman"/>
          <w:sz w:val="28"/>
          <w:szCs w:val="28"/>
        </w:rPr>
        <w:t>циях» (Федеральный закон №7-ФЗ);</w:t>
      </w:r>
    </w:p>
    <w:p w:rsidR="008B103E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B103E">
        <w:rPr>
          <w:rFonts w:ascii="Times New Roman" w:hAnsi="Times New Roman" w:cs="Times New Roman"/>
          <w:sz w:val="28"/>
        </w:rPr>
        <w:t>Концепци</w:t>
      </w:r>
      <w:r>
        <w:rPr>
          <w:rFonts w:ascii="Times New Roman" w:hAnsi="Times New Roman" w:cs="Times New Roman"/>
          <w:sz w:val="28"/>
        </w:rPr>
        <w:t>я</w:t>
      </w:r>
      <w:r w:rsidR="008B103E">
        <w:rPr>
          <w:rFonts w:ascii="Times New Roman" w:hAnsi="Times New Roman" w:cs="Times New Roman"/>
          <w:sz w:val="28"/>
        </w:rPr>
        <w:t xml:space="preserve"> </w:t>
      </w:r>
      <w:r w:rsidR="008B103E" w:rsidRPr="00571362">
        <w:rPr>
          <w:rFonts w:ascii="Times New Roman" w:hAnsi="Times New Roman" w:cs="Times New Roman"/>
          <w:sz w:val="28"/>
        </w:rPr>
        <w:t>содействия развитию благотворительной деятельности в Российской Федерации на период до 2025 года</w:t>
      </w:r>
      <w:r w:rsidR="008B103E">
        <w:rPr>
          <w:rFonts w:ascii="Times New Roman" w:hAnsi="Times New Roman" w:cs="Times New Roman"/>
          <w:sz w:val="28"/>
        </w:rPr>
        <w:t>, утвержденн</w:t>
      </w:r>
      <w:r>
        <w:rPr>
          <w:rFonts w:ascii="Times New Roman" w:hAnsi="Times New Roman" w:cs="Times New Roman"/>
          <w:sz w:val="28"/>
        </w:rPr>
        <w:t>ая</w:t>
      </w:r>
      <w:r w:rsidR="008B103E">
        <w:rPr>
          <w:rFonts w:ascii="Times New Roman" w:hAnsi="Times New Roman" w:cs="Times New Roman"/>
          <w:sz w:val="28"/>
        </w:rPr>
        <w:t xml:space="preserve"> р</w:t>
      </w:r>
      <w:r w:rsidR="008B103E" w:rsidRPr="00571362">
        <w:rPr>
          <w:rFonts w:ascii="Times New Roman" w:hAnsi="Times New Roman" w:cs="Times New Roman"/>
          <w:sz w:val="28"/>
        </w:rPr>
        <w:t>аспоряжение</w:t>
      </w:r>
      <w:r w:rsidR="008B103E">
        <w:rPr>
          <w:rFonts w:ascii="Times New Roman" w:hAnsi="Times New Roman" w:cs="Times New Roman"/>
          <w:sz w:val="28"/>
        </w:rPr>
        <w:t>м</w:t>
      </w:r>
      <w:r w:rsidR="008B103E" w:rsidRPr="00571362">
        <w:rPr>
          <w:rFonts w:ascii="Times New Roman" w:hAnsi="Times New Roman" w:cs="Times New Roman"/>
          <w:sz w:val="28"/>
        </w:rPr>
        <w:t xml:space="preserve"> Правительства Российской Федерации от 15.11.2019 </w:t>
      </w:r>
      <w:r>
        <w:rPr>
          <w:rFonts w:ascii="Times New Roman" w:hAnsi="Times New Roman" w:cs="Times New Roman"/>
          <w:sz w:val="28"/>
        </w:rPr>
        <w:t>№</w:t>
      </w:r>
      <w:r w:rsidR="008B103E" w:rsidRPr="00571362">
        <w:rPr>
          <w:rFonts w:ascii="Times New Roman" w:hAnsi="Times New Roman" w:cs="Times New Roman"/>
          <w:sz w:val="28"/>
        </w:rPr>
        <w:t xml:space="preserve"> 2705-р</w:t>
      </w:r>
      <w:r>
        <w:rPr>
          <w:rFonts w:ascii="Times New Roman" w:hAnsi="Times New Roman" w:cs="Times New Roman"/>
          <w:sz w:val="28"/>
        </w:rPr>
        <w:t>;</w:t>
      </w:r>
    </w:p>
    <w:p w:rsidR="0033496B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3496B" w:rsidRPr="0033496B">
        <w:rPr>
          <w:rFonts w:ascii="Times New Roman" w:hAnsi="Times New Roman" w:cs="Times New Roman"/>
          <w:sz w:val="28"/>
        </w:rPr>
        <w:t>Областн</w:t>
      </w:r>
      <w:r w:rsidR="0038450E">
        <w:rPr>
          <w:rFonts w:ascii="Times New Roman" w:hAnsi="Times New Roman" w:cs="Times New Roman"/>
          <w:sz w:val="28"/>
        </w:rPr>
        <w:t>ой</w:t>
      </w:r>
      <w:r w:rsidR="0033496B" w:rsidRPr="0033496B">
        <w:rPr>
          <w:rFonts w:ascii="Times New Roman" w:hAnsi="Times New Roman" w:cs="Times New Roman"/>
          <w:sz w:val="28"/>
        </w:rPr>
        <w:t xml:space="preserve"> закон Ленинградской области от 29.06.2012 </w:t>
      </w:r>
      <w:r w:rsidR="0033496B">
        <w:rPr>
          <w:rFonts w:ascii="Times New Roman" w:hAnsi="Times New Roman" w:cs="Times New Roman"/>
          <w:sz w:val="28"/>
        </w:rPr>
        <w:t>№</w:t>
      </w:r>
      <w:r w:rsidR="0033496B" w:rsidRPr="0033496B">
        <w:rPr>
          <w:rFonts w:ascii="Times New Roman" w:hAnsi="Times New Roman" w:cs="Times New Roman"/>
          <w:sz w:val="28"/>
        </w:rPr>
        <w:t xml:space="preserve"> 52-оз </w:t>
      </w:r>
      <w:r w:rsidR="0033496B">
        <w:rPr>
          <w:rFonts w:ascii="Times New Roman" w:hAnsi="Times New Roman" w:cs="Times New Roman"/>
          <w:sz w:val="28"/>
        </w:rPr>
        <w:t>«О </w:t>
      </w:r>
      <w:r w:rsidR="0033496B" w:rsidRPr="0033496B">
        <w:rPr>
          <w:rFonts w:ascii="Times New Roman" w:hAnsi="Times New Roman" w:cs="Times New Roman"/>
          <w:sz w:val="28"/>
        </w:rPr>
        <w:t>государственной поддержке социально ориентированных некоммерческих организаций в Ленинградской области</w:t>
      </w:r>
      <w:r w:rsidR="0033496B">
        <w:rPr>
          <w:rFonts w:ascii="Times New Roman" w:hAnsi="Times New Roman" w:cs="Times New Roman"/>
          <w:sz w:val="28"/>
        </w:rPr>
        <w:t>»</w:t>
      </w:r>
      <w:r w:rsidR="0038450E">
        <w:rPr>
          <w:rFonts w:ascii="Times New Roman" w:hAnsi="Times New Roman" w:cs="Times New Roman"/>
          <w:sz w:val="28"/>
        </w:rPr>
        <w:t>;</w:t>
      </w:r>
    </w:p>
    <w:p w:rsidR="0033496B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33496B" w:rsidRPr="0033496B">
        <w:rPr>
          <w:rFonts w:ascii="Times New Roman" w:hAnsi="Times New Roman" w:cs="Times New Roman"/>
          <w:sz w:val="28"/>
        </w:rPr>
        <w:t xml:space="preserve">Областной закон Ленинградской области от 29.12.2018 </w:t>
      </w:r>
      <w:r w:rsidR="0033496B">
        <w:rPr>
          <w:rFonts w:ascii="Times New Roman" w:hAnsi="Times New Roman" w:cs="Times New Roman"/>
          <w:sz w:val="28"/>
        </w:rPr>
        <w:t>№ 162-оз «</w:t>
      </w:r>
      <w:r w:rsidR="0033496B" w:rsidRPr="0033496B">
        <w:rPr>
          <w:rFonts w:ascii="Times New Roman" w:hAnsi="Times New Roman" w:cs="Times New Roman"/>
          <w:sz w:val="28"/>
        </w:rPr>
        <w:t>О</w:t>
      </w:r>
      <w:r w:rsidR="0033496B">
        <w:rPr>
          <w:rFonts w:ascii="Times New Roman" w:hAnsi="Times New Roman" w:cs="Times New Roman"/>
          <w:sz w:val="28"/>
        </w:rPr>
        <w:t> </w:t>
      </w:r>
      <w:r w:rsidR="0033496B" w:rsidRPr="0033496B">
        <w:rPr>
          <w:rFonts w:ascii="Times New Roman" w:hAnsi="Times New Roman" w:cs="Times New Roman"/>
          <w:sz w:val="28"/>
        </w:rPr>
        <w:t>регулировании отдельных вопросов в сфере д</w:t>
      </w:r>
      <w:r w:rsidR="0033496B">
        <w:rPr>
          <w:rFonts w:ascii="Times New Roman" w:hAnsi="Times New Roman" w:cs="Times New Roman"/>
          <w:sz w:val="28"/>
        </w:rPr>
        <w:t>обровольчества (волонтерства) в </w:t>
      </w:r>
      <w:r w:rsidR="0033496B" w:rsidRPr="0033496B">
        <w:rPr>
          <w:rFonts w:ascii="Times New Roman" w:hAnsi="Times New Roman" w:cs="Times New Roman"/>
          <w:sz w:val="28"/>
        </w:rPr>
        <w:t>Ленинградской области</w:t>
      </w:r>
      <w:r w:rsidR="0033496B">
        <w:rPr>
          <w:rFonts w:ascii="Times New Roman" w:hAnsi="Times New Roman" w:cs="Times New Roman"/>
          <w:sz w:val="28"/>
        </w:rPr>
        <w:t>»</w:t>
      </w:r>
      <w:r w:rsidR="00A44DD0">
        <w:rPr>
          <w:rFonts w:ascii="Times New Roman" w:hAnsi="Times New Roman" w:cs="Times New Roman"/>
          <w:sz w:val="28"/>
        </w:rPr>
        <w:t>;</w:t>
      </w:r>
    </w:p>
    <w:p w:rsidR="008B103E" w:rsidRDefault="00615348" w:rsidP="00CF51BD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44DD0" w:rsidRPr="00A44DD0">
        <w:rPr>
          <w:rFonts w:ascii="Times New Roman" w:hAnsi="Times New Roman" w:cs="Times New Roman"/>
          <w:sz w:val="28"/>
          <w:szCs w:val="28"/>
        </w:rPr>
        <w:t>Постановление Правительства Ленин</w:t>
      </w:r>
      <w:r w:rsidR="00A44DD0">
        <w:rPr>
          <w:rFonts w:ascii="Times New Roman" w:hAnsi="Times New Roman" w:cs="Times New Roman"/>
          <w:sz w:val="28"/>
          <w:szCs w:val="28"/>
        </w:rPr>
        <w:t xml:space="preserve">градской области от 19.04.2021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44DD0">
        <w:rPr>
          <w:rFonts w:ascii="Times New Roman" w:hAnsi="Times New Roman" w:cs="Times New Roman"/>
          <w:sz w:val="28"/>
          <w:szCs w:val="28"/>
        </w:rPr>
        <w:t>№</w:t>
      </w:r>
      <w:r w:rsidR="00A44DD0" w:rsidRPr="00A44DD0">
        <w:rPr>
          <w:rFonts w:ascii="Times New Roman" w:hAnsi="Times New Roman" w:cs="Times New Roman"/>
          <w:sz w:val="28"/>
          <w:szCs w:val="28"/>
        </w:rPr>
        <w:t xml:space="preserve"> 203 </w:t>
      </w:r>
      <w:r w:rsidR="00A44DD0">
        <w:rPr>
          <w:rFonts w:ascii="Times New Roman" w:hAnsi="Times New Roman" w:cs="Times New Roman"/>
          <w:sz w:val="28"/>
          <w:szCs w:val="28"/>
        </w:rPr>
        <w:t>«</w:t>
      </w:r>
      <w:r w:rsidR="00A44DD0" w:rsidRPr="00A44DD0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грантов в форме субсидий из областного бюджета Ленинградской области социально ориентированным некоммерческим организациям на реализацию проектов в рамках государственной программы Ленинградской области </w:t>
      </w:r>
      <w:r w:rsidR="00A44DD0">
        <w:rPr>
          <w:rFonts w:ascii="Times New Roman" w:hAnsi="Times New Roman" w:cs="Times New Roman"/>
          <w:sz w:val="28"/>
          <w:szCs w:val="28"/>
        </w:rPr>
        <w:t>«</w:t>
      </w:r>
      <w:r w:rsidR="00A44DD0" w:rsidRPr="00A44DD0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</w:t>
      </w:r>
      <w:r w:rsidR="00A44DD0">
        <w:rPr>
          <w:rFonts w:ascii="Times New Roman" w:hAnsi="Times New Roman" w:cs="Times New Roman"/>
          <w:sz w:val="28"/>
          <w:szCs w:val="28"/>
        </w:rPr>
        <w:t>».</w:t>
      </w:r>
    </w:p>
    <w:p w:rsidR="00CF51BD" w:rsidRDefault="00CF51BD" w:rsidP="00CF51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5348" w:rsidRDefault="00615348" w:rsidP="00CF51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5348" w:rsidRDefault="00615348" w:rsidP="00CF51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4DD0" w:rsidRDefault="00A44DD0" w:rsidP="00CF51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CF51BD" w:rsidRPr="00A04138" w:rsidTr="0041426B">
        <w:tc>
          <w:tcPr>
            <w:tcW w:w="5778" w:type="dxa"/>
            <w:shd w:val="clear" w:color="auto" w:fill="auto"/>
          </w:tcPr>
          <w:p w:rsidR="00CF51BD" w:rsidRPr="00193BF1" w:rsidRDefault="00CF51BD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503F1D">
              <w:rPr>
                <w:rFonts w:ascii="Times New Roman" w:hAnsi="Times New Roman" w:cs="Times New Roman"/>
                <w:sz w:val="28"/>
                <w:szCs w:val="28"/>
              </w:rPr>
              <w:t>ь Комитета</w:t>
            </w:r>
          </w:p>
          <w:p w:rsidR="00CF51BD" w:rsidRDefault="00503F1D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коммуникаций </w:t>
            </w:r>
          </w:p>
          <w:p w:rsidR="00503F1D" w:rsidRPr="00193BF1" w:rsidRDefault="00503F1D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</w:tc>
        <w:tc>
          <w:tcPr>
            <w:tcW w:w="4536" w:type="dxa"/>
            <w:shd w:val="clear" w:color="auto" w:fill="auto"/>
          </w:tcPr>
          <w:p w:rsidR="00CF51BD" w:rsidRPr="00193BF1" w:rsidRDefault="00CF51BD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1BD" w:rsidRPr="00193BF1" w:rsidRDefault="00CF51BD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1BD" w:rsidRPr="00193BF1" w:rsidRDefault="00CF51BD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03F1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3F1D">
              <w:rPr>
                <w:rFonts w:ascii="Times New Roman" w:hAnsi="Times New Roman" w:cs="Times New Roman"/>
                <w:sz w:val="28"/>
                <w:szCs w:val="28"/>
              </w:rPr>
              <w:t>Е.Е. Путронен</w:t>
            </w:r>
          </w:p>
          <w:p w:rsidR="00CF51BD" w:rsidRPr="00193BF1" w:rsidRDefault="00CF51BD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6DCC" w:rsidRPr="00CF51BD" w:rsidRDefault="00BB6DCC" w:rsidP="00CF51BD"/>
    <w:sectPr w:rsidR="00BB6DCC" w:rsidRPr="00CF51BD" w:rsidSect="00CF51BD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0C7300"/>
    <w:rsid w:val="001B18BC"/>
    <w:rsid w:val="0033496B"/>
    <w:rsid w:val="0038450E"/>
    <w:rsid w:val="003B2043"/>
    <w:rsid w:val="00503F1D"/>
    <w:rsid w:val="005A771D"/>
    <w:rsid w:val="00615348"/>
    <w:rsid w:val="007F6AB1"/>
    <w:rsid w:val="008B103E"/>
    <w:rsid w:val="00986691"/>
    <w:rsid w:val="00A44DD0"/>
    <w:rsid w:val="00BB6DCC"/>
    <w:rsid w:val="00BF3501"/>
    <w:rsid w:val="00CF51BD"/>
    <w:rsid w:val="00D31D23"/>
    <w:rsid w:val="00E30DE5"/>
    <w:rsid w:val="00E9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Гарифулина Ольга Николаевна</cp:lastModifiedBy>
  <cp:revision>4</cp:revision>
  <dcterms:created xsi:type="dcterms:W3CDTF">2024-06-05T09:57:00Z</dcterms:created>
  <dcterms:modified xsi:type="dcterms:W3CDTF">2024-06-05T12:36:00Z</dcterms:modified>
</cp:coreProperties>
</file>