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715BE2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715BE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6B1553">
        <w:rPr>
          <w:sz w:val="28"/>
          <w:szCs w:val="28"/>
        </w:rPr>
        <w:t>50</w:t>
      </w:r>
      <w:r w:rsidR="002349A3">
        <w:rPr>
          <w:sz w:val="28"/>
          <w:szCs w:val="28"/>
        </w:rPr>
        <w:t>2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2349A3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2349A3" w:rsidRPr="002349A3">
        <w:rPr>
          <w:b/>
          <w:sz w:val="26"/>
          <w:szCs w:val="26"/>
        </w:rPr>
        <w:t>О признании утратившими силу отдельных положений статьи 4 областного закона "О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"Об административных правонарушениях" и о признании утратившими силу отдельных законодательных актов и отдельных положений законодательных актов"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420985" w:rsidRPr="00420985">
        <w:rPr>
          <w:szCs w:val="28"/>
        </w:rPr>
        <w:t xml:space="preserve">"О признании утратившими силу отдельных положений статьи 4 областного закона "О регулировании отдельных вопросов в области обращения с отходами производства и потребления </w:t>
      </w:r>
      <w:r w:rsidR="00420985">
        <w:rPr>
          <w:szCs w:val="28"/>
        </w:rPr>
        <w:br/>
      </w:r>
      <w:r w:rsidR="00420985" w:rsidRPr="00420985">
        <w:rPr>
          <w:szCs w:val="28"/>
        </w:rPr>
        <w:t xml:space="preserve">в Ленинградской области, о внесении изменений в областной закон </w:t>
      </w:r>
      <w:r w:rsidR="00420985">
        <w:rPr>
          <w:szCs w:val="28"/>
        </w:rPr>
        <w:br/>
      </w:r>
      <w:r w:rsidR="00420985" w:rsidRPr="00420985">
        <w:rPr>
          <w:szCs w:val="28"/>
        </w:rPr>
        <w:t>"Об административных правонарушениях" и о признании утратившими силу отдельных законодательных актов и отдельных положений законодательных актов"</w:t>
      </w:r>
      <w:r w:rsidR="006B1553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420985" w:rsidRPr="00C128C0" w:rsidRDefault="00420985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2CF" w:rsidRDefault="007D62CF" w:rsidP="009547D6">
      <w:r>
        <w:separator/>
      </w:r>
    </w:p>
  </w:endnote>
  <w:endnote w:type="continuationSeparator" w:id="0">
    <w:p w:rsidR="007D62CF" w:rsidRDefault="007D62C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2CF" w:rsidRDefault="007D62CF" w:rsidP="009547D6">
      <w:r>
        <w:separator/>
      </w:r>
    </w:p>
  </w:footnote>
  <w:footnote w:type="continuationSeparator" w:id="0">
    <w:p w:rsidR="007D62CF" w:rsidRDefault="007D62C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D62C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21264C"/>
    <w:rsid w:val="00214B63"/>
    <w:rsid w:val="0022059A"/>
    <w:rsid w:val="00222DF5"/>
    <w:rsid w:val="002349A3"/>
    <w:rsid w:val="0023623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80013"/>
    <w:rsid w:val="005A7FE6"/>
    <w:rsid w:val="005D4336"/>
    <w:rsid w:val="005D436E"/>
    <w:rsid w:val="005F154F"/>
    <w:rsid w:val="006019B7"/>
    <w:rsid w:val="006301E1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D62CF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764D9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EC450B-A2DF-45B8-851F-6729E2033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2024-10-31T11:47:00Z</dcterms:created>
  <dcterms:modified xsi:type="dcterms:W3CDTF">2024-10-31T11:47:00Z</dcterms:modified>
</cp:coreProperties>
</file>