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A821FD" w:rsidRDefault="006E2257" w:rsidP="00805D3D">
      <w:pPr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5A3808" w:rsidRPr="00A821FD">
        <w:rPr>
          <w:bCs/>
          <w:sz w:val="28"/>
          <w:szCs w:val="28"/>
        </w:rPr>
        <w:t>2</w:t>
      </w:r>
      <w:r w:rsidR="00D67945">
        <w:rPr>
          <w:bCs/>
          <w:sz w:val="28"/>
          <w:szCs w:val="28"/>
        </w:rPr>
        <w:t>3</w:t>
      </w:r>
      <w:r w:rsidRPr="00A821FD">
        <w:rPr>
          <w:bCs/>
          <w:sz w:val="28"/>
          <w:szCs w:val="28"/>
        </w:rPr>
        <w:t xml:space="preserve"> </w:t>
      </w:r>
      <w:r w:rsidR="00D67945">
        <w:rPr>
          <w:bCs/>
          <w:sz w:val="28"/>
          <w:szCs w:val="28"/>
        </w:rPr>
        <w:t>октября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B74DB9" w:rsidRPr="00A821FD">
        <w:rPr>
          <w:sz w:val="28"/>
          <w:szCs w:val="28"/>
        </w:rPr>
        <w:t>4</w:t>
      </w:r>
      <w:r w:rsidRPr="00A821FD">
        <w:rPr>
          <w:sz w:val="28"/>
          <w:szCs w:val="28"/>
        </w:rPr>
        <w:t xml:space="preserve"> года  № </w:t>
      </w:r>
      <w:r w:rsidR="00D67945">
        <w:rPr>
          <w:sz w:val="28"/>
          <w:szCs w:val="28"/>
        </w:rPr>
        <w:t>491</w:t>
      </w:r>
      <w:r w:rsidR="008906EC" w:rsidRPr="00A821FD">
        <w:rPr>
          <w:sz w:val="28"/>
          <w:szCs w:val="28"/>
        </w:rPr>
        <w:t xml:space="preserve"> </w:t>
      </w:r>
    </w:p>
    <w:p w:rsidR="008077F9" w:rsidRPr="00A821FD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A821FD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A821FD" w:rsidRDefault="006E2257" w:rsidP="00805D3D">
      <w:pPr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0F65EA" w:rsidRPr="00A821FD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"О</w:t>
      </w:r>
      <w:r w:rsidR="00A4734A" w:rsidRPr="00A821FD">
        <w:rPr>
          <w:b/>
          <w:sz w:val="26"/>
          <w:szCs w:val="26"/>
        </w:rPr>
        <w:t xml:space="preserve"> внесении изменени</w:t>
      </w:r>
      <w:r w:rsidR="00D67945">
        <w:rPr>
          <w:b/>
          <w:sz w:val="26"/>
          <w:szCs w:val="26"/>
        </w:rPr>
        <w:t>й в статьи 1.3 и 1.6</w:t>
      </w:r>
      <w:r w:rsidR="00A4734A" w:rsidRPr="00A821FD">
        <w:rPr>
          <w:b/>
          <w:sz w:val="26"/>
          <w:szCs w:val="26"/>
        </w:rPr>
        <w:t xml:space="preserve"> областного закона</w:t>
      </w:r>
      <w:r w:rsidRPr="00A821FD">
        <w:rPr>
          <w:b/>
          <w:sz w:val="26"/>
          <w:szCs w:val="26"/>
        </w:rPr>
        <w:t xml:space="preserve"> </w:t>
      </w:r>
      <w:r w:rsidR="00A4734A" w:rsidRPr="00A821FD">
        <w:rPr>
          <w:b/>
          <w:sz w:val="26"/>
          <w:szCs w:val="26"/>
        </w:rPr>
        <w:br/>
      </w:r>
      <w:r w:rsidR="00B40A79" w:rsidRPr="00A821FD">
        <w:rPr>
          <w:b/>
          <w:sz w:val="26"/>
          <w:szCs w:val="26"/>
        </w:rPr>
        <w:t>"</w:t>
      </w:r>
      <w:r w:rsidR="00D64C11" w:rsidRPr="00A821FD">
        <w:rPr>
          <w:b/>
          <w:sz w:val="26"/>
          <w:szCs w:val="26"/>
        </w:rPr>
        <w:t>Социальный кодекс</w:t>
      </w:r>
      <w:r w:rsidR="00A4734A" w:rsidRPr="00A821FD">
        <w:rPr>
          <w:b/>
          <w:sz w:val="26"/>
          <w:szCs w:val="26"/>
        </w:rPr>
        <w:t xml:space="preserve"> Ленинградской области</w:t>
      </w:r>
      <w:r w:rsidR="007C3810" w:rsidRPr="00A821FD">
        <w:rPr>
          <w:b/>
          <w:sz w:val="26"/>
          <w:szCs w:val="26"/>
        </w:rPr>
        <w:t>"</w:t>
      </w:r>
    </w:p>
    <w:p w:rsidR="006E2257" w:rsidRPr="00A821FD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A821F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D67945" w:rsidRDefault="006E2257" w:rsidP="00805D3D">
      <w:pPr>
        <w:pStyle w:val="2"/>
        <w:ind w:firstLine="709"/>
        <w:rPr>
          <w:szCs w:val="28"/>
        </w:rPr>
      </w:pPr>
      <w:r w:rsidRPr="00D67945">
        <w:rPr>
          <w:szCs w:val="28"/>
        </w:rPr>
        <w:t>Законодательное собрание Ленинградской облас</w:t>
      </w:r>
      <w:r w:rsidR="00854960" w:rsidRPr="00D67945">
        <w:rPr>
          <w:szCs w:val="28"/>
        </w:rPr>
        <w:t>ти     п о с т а н о в л я е т:</w:t>
      </w:r>
    </w:p>
    <w:p w:rsidR="006E2257" w:rsidRPr="00D67945" w:rsidRDefault="006E2257" w:rsidP="00805D3D">
      <w:pPr>
        <w:pStyle w:val="2"/>
        <w:ind w:firstLine="709"/>
        <w:rPr>
          <w:szCs w:val="28"/>
        </w:rPr>
      </w:pPr>
    </w:p>
    <w:p w:rsidR="006E2257" w:rsidRPr="00D67945" w:rsidRDefault="006E2257" w:rsidP="00805D3D">
      <w:pPr>
        <w:pStyle w:val="2"/>
        <w:ind w:firstLine="709"/>
        <w:rPr>
          <w:szCs w:val="28"/>
        </w:rPr>
      </w:pPr>
      <w:r w:rsidRPr="00D67945">
        <w:rPr>
          <w:szCs w:val="28"/>
        </w:rPr>
        <w:t xml:space="preserve">1. Принять проект областного закона </w:t>
      </w:r>
      <w:r w:rsidR="00D64C11" w:rsidRPr="00D67945">
        <w:rPr>
          <w:szCs w:val="28"/>
        </w:rPr>
        <w:t>"</w:t>
      </w:r>
      <w:r w:rsidR="00D67945" w:rsidRPr="00D67945">
        <w:rPr>
          <w:szCs w:val="28"/>
        </w:rPr>
        <w:t>О внесении изменений в статьи 1.3 и 1.6 областного закона "Социальный кодекс Ленинградской области"</w:t>
      </w:r>
      <w:r w:rsidR="00ED0561" w:rsidRPr="00D67945">
        <w:rPr>
          <w:szCs w:val="28"/>
        </w:rPr>
        <w:t xml:space="preserve"> </w:t>
      </w:r>
      <w:r w:rsidRPr="00D67945">
        <w:rPr>
          <w:szCs w:val="28"/>
        </w:rPr>
        <w:t>в первом чтении.</w:t>
      </w:r>
    </w:p>
    <w:p w:rsidR="00D67945" w:rsidRPr="00D67945" w:rsidRDefault="00D67945" w:rsidP="00805D3D">
      <w:pPr>
        <w:pStyle w:val="2"/>
        <w:ind w:firstLine="709"/>
        <w:rPr>
          <w:szCs w:val="28"/>
        </w:rPr>
      </w:pPr>
    </w:p>
    <w:p w:rsidR="006E2257" w:rsidRPr="00D67945" w:rsidRDefault="006E2257" w:rsidP="00805D3D">
      <w:pPr>
        <w:pStyle w:val="2"/>
        <w:ind w:firstLine="709"/>
        <w:rPr>
          <w:szCs w:val="28"/>
        </w:rPr>
      </w:pPr>
      <w:r w:rsidRPr="00D67945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D67945">
        <w:rPr>
          <w:szCs w:val="28"/>
        </w:rPr>
        <w:t>31</w:t>
      </w:r>
      <w:r w:rsidRPr="00D67945">
        <w:rPr>
          <w:szCs w:val="28"/>
        </w:rPr>
        <w:t xml:space="preserve"> </w:t>
      </w:r>
      <w:r w:rsidR="00D67945">
        <w:rPr>
          <w:szCs w:val="28"/>
        </w:rPr>
        <w:t>октября</w:t>
      </w:r>
      <w:r w:rsidRPr="00D67945">
        <w:rPr>
          <w:szCs w:val="28"/>
        </w:rPr>
        <w:t xml:space="preserve"> 202</w:t>
      </w:r>
      <w:r w:rsidR="00ED0561" w:rsidRPr="00D67945">
        <w:rPr>
          <w:szCs w:val="28"/>
        </w:rPr>
        <w:t>4</w:t>
      </w:r>
      <w:r w:rsidRPr="00D67945">
        <w:rPr>
          <w:szCs w:val="28"/>
        </w:rPr>
        <w:t xml:space="preserve"> года включительно в </w:t>
      </w:r>
      <w:r w:rsidR="00B40A79" w:rsidRPr="00D67945">
        <w:rPr>
          <w:szCs w:val="28"/>
        </w:rPr>
        <w:t xml:space="preserve">постоянную комиссию </w:t>
      </w:r>
      <w:r w:rsidR="00D64C11" w:rsidRPr="00D67945">
        <w:rPr>
          <w:szCs w:val="28"/>
        </w:rPr>
        <w:t xml:space="preserve">по социальной политике и трудовым отношениям </w:t>
      </w:r>
      <w:r w:rsidRPr="00D67945">
        <w:rPr>
          <w:szCs w:val="28"/>
        </w:rPr>
        <w:t xml:space="preserve">Законодательного </w:t>
      </w:r>
      <w:r w:rsidR="00854960" w:rsidRPr="00D67945">
        <w:rPr>
          <w:szCs w:val="28"/>
        </w:rPr>
        <w:t>собрания Ленинградской области.</w:t>
      </w:r>
    </w:p>
    <w:p w:rsidR="006E2257" w:rsidRPr="00D67945" w:rsidRDefault="006E2257" w:rsidP="00805D3D">
      <w:pPr>
        <w:pStyle w:val="2"/>
        <w:ind w:firstLine="709"/>
        <w:rPr>
          <w:szCs w:val="28"/>
        </w:rPr>
      </w:pPr>
    </w:p>
    <w:p w:rsidR="006E2257" w:rsidRPr="00D67945" w:rsidRDefault="006E2257" w:rsidP="00805D3D">
      <w:pPr>
        <w:pStyle w:val="2"/>
        <w:ind w:firstLine="709"/>
        <w:rPr>
          <w:szCs w:val="28"/>
        </w:rPr>
      </w:pPr>
      <w:r w:rsidRPr="00D67945">
        <w:rPr>
          <w:szCs w:val="28"/>
        </w:rPr>
        <w:t xml:space="preserve">3. Постоянной комиссии </w:t>
      </w:r>
      <w:r w:rsidR="00D64C11" w:rsidRPr="00D67945">
        <w:rPr>
          <w:szCs w:val="28"/>
        </w:rPr>
        <w:t>по социальной политике и трудовым отношениям</w:t>
      </w:r>
      <w:r w:rsidR="00D11D5A" w:rsidRPr="00D67945">
        <w:rPr>
          <w:szCs w:val="28"/>
        </w:rPr>
        <w:t xml:space="preserve"> </w:t>
      </w:r>
      <w:r w:rsidRPr="00D67945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D67945">
        <w:rPr>
          <w:szCs w:val="28"/>
        </w:rPr>
        <w:br/>
      </w:r>
      <w:r w:rsidRPr="00D67945">
        <w:rPr>
          <w:szCs w:val="28"/>
        </w:rPr>
        <w:t>на рассмотрение Законодательного собрания для пр</w:t>
      </w:r>
      <w:r w:rsidR="00854960" w:rsidRPr="00D67945">
        <w:rPr>
          <w:szCs w:val="28"/>
        </w:rPr>
        <w:t>инятия во втором чтении.</w:t>
      </w:r>
    </w:p>
    <w:p w:rsidR="006E2257" w:rsidRPr="00D67945" w:rsidRDefault="006E2257" w:rsidP="00805D3D">
      <w:pPr>
        <w:pStyle w:val="2"/>
        <w:ind w:firstLine="709"/>
        <w:rPr>
          <w:szCs w:val="28"/>
        </w:rPr>
      </w:pPr>
    </w:p>
    <w:p w:rsidR="006E2257" w:rsidRPr="00D67945" w:rsidRDefault="006E2257" w:rsidP="00805D3D">
      <w:pPr>
        <w:pStyle w:val="2"/>
        <w:ind w:firstLine="709"/>
        <w:rPr>
          <w:szCs w:val="28"/>
        </w:rPr>
      </w:pPr>
      <w:r w:rsidRPr="00D67945">
        <w:rPr>
          <w:szCs w:val="28"/>
        </w:rPr>
        <w:t xml:space="preserve">4. Постановление вступает в силу со дня его принятия. </w:t>
      </w: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735351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735351" w:rsidRPr="00A821FD" w:rsidSect="00D67945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8BD" w:rsidRDefault="006D78BD" w:rsidP="00D07D91">
      <w:r>
        <w:separator/>
      </w:r>
    </w:p>
  </w:endnote>
  <w:endnote w:type="continuationSeparator" w:id="0">
    <w:p w:rsidR="006D78BD" w:rsidRDefault="006D78BD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8BD" w:rsidRDefault="006D78BD" w:rsidP="00D07D91">
      <w:r>
        <w:separator/>
      </w:r>
    </w:p>
  </w:footnote>
  <w:footnote w:type="continuationSeparator" w:id="0">
    <w:p w:rsidR="006D78BD" w:rsidRDefault="006D78BD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64C1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D78B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06B5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06F64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4F5564"/>
    <w:rsid w:val="005012AF"/>
    <w:rsid w:val="00525ECB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52A2C"/>
    <w:rsid w:val="00663DBB"/>
    <w:rsid w:val="006642FB"/>
    <w:rsid w:val="00680452"/>
    <w:rsid w:val="006A6469"/>
    <w:rsid w:val="006D2E66"/>
    <w:rsid w:val="006D432A"/>
    <w:rsid w:val="006D78BD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64C11"/>
    <w:rsid w:val="00D67945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2024-10-31T11:44:00Z</dcterms:created>
  <dcterms:modified xsi:type="dcterms:W3CDTF">2024-10-31T11:44:00Z</dcterms:modified>
</cp:coreProperties>
</file>