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7E7E0E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654179" w:rsidRDefault="007E7E0E" w:rsidP="005E60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7E0E">
        <w:rPr>
          <w:rFonts w:ascii="Times New Roman" w:hAnsi="Times New Roman"/>
          <w:sz w:val="28"/>
          <w:szCs w:val="28"/>
        </w:rPr>
        <w:t>«О внесении изменений в статью 1 областного закона                                           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признании утратившими силу отдельных областных законов в области градостроительной деятельности»</w:t>
      </w:r>
    </w:p>
    <w:p w:rsidR="00BB54C7" w:rsidRPr="00CD1AE4" w:rsidRDefault="00BB54C7" w:rsidP="00214A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</w:t>
      </w:r>
      <w:bookmarkStart w:id="0" w:name="_GoBack"/>
      <w:bookmarkEnd w:id="0"/>
      <w:r w:rsidRPr="00CD1AE4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 w:rsidR="00EA50A7"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 w:rsidR="00872A21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14A28"/>
    <w:rsid w:val="00241CEC"/>
    <w:rsid w:val="004066E6"/>
    <w:rsid w:val="00585981"/>
    <w:rsid w:val="00597A6A"/>
    <w:rsid w:val="005E609B"/>
    <w:rsid w:val="00654179"/>
    <w:rsid w:val="00677722"/>
    <w:rsid w:val="00682188"/>
    <w:rsid w:val="006A7E41"/>
    <w:rsid w:val="006C4F37"/>
    <w:rsid w:val="00725159"/>
    <w:rsid w:val="007E7E0E"/>
    <w:rsid w:val="00872A21"/>
    <w:rsid w:val="00905DE3"/>
    <w:rsid w:val="00B757C6"/>
    <w:rsid w:val="00B90322"/>
    <w:rsid w:val="00BB54C7"/>
    <w:rsid w:val="00C30785"/>
    <w:rsid w:val="00E93E32"/>
    <w:rsid w:val="00EA50A7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23</cp:revision>
  <dcterms:created xsi:type="dcterms:W3CDTF">2022-06-06T12:40:00Z</dcterms:created>
  <dcterms:modified xsi:type="dcterms:W3CDTF">2024-09-05T13:02:00Z</dcterms:modified>
</cp:coreProperties>
</file>