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66985" w:rsidRPr="00866985" w:rsidRDefault="00866985" w:rsidP="00BE7EC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866985">
        <w:rPr>
          <w:rFonts w:ascii="Times New Roman" w:hAnsi="Times New Roman"/>
          <w:sz w:val="28"/>
          <w:szCs w:val="28"/>
        </w:rPr>
        <w:fldChar w:fldCharType="begin"/>
      </w:r>
      <w:r w:rsidRPr="00866985">
        <w:rPr>
          <w:rFonts w:ascii="Times New Roman" w:hAnsi="Times New Roman"/>
          <w:sz w:val="28"/>
          <w:szCs w:val="28"/>
        </w:rPr>
        <w:instrText xml:space="preserve"> HYPERLINK "consultantplus://offline/ref=7018D7A2EC2D7FCA1AB06A78B644884AE2D0CAEE57B915AF5BC3DE834F6D677897AD3F40ECE4FF9868i8L" </w:instrText>
      </w:r>
      <w:r w:rsidRPr="00866985">
        <w:rPr>
          <w:rFonts w:ascii="Times New Roman" w:hAnsi="Times New Roman"/>
          <w:sz w:val="28"/>
          <w:szCs w:val="28"/>
        </w:rPr>
        <w:fldChar w:fldCharType="separate"/>
      </w:r>
      <w:r w:rsidRPr="00866985">
        <w:rPr>
          <w:rFonts w:ascii="Times New Roman" w:hAnsi="Times New Roman"/>
          <w:sz w:val="28"/>
          <w:szCs w:val="28"/>
        </w:rPr>
        <w:t>Предложения</w:t>
      </w:r>
      <w:r w:rsidRPr="00866985">
        <w:rPr>
          <w:rFonts w:ascii="Times New Roman" w:hAnsi="Times New Roman"/>
          <w:sz w:val="28"/>
          <w:szCs w:val="28"/>
        </w:rPr>
        <w:fldChar w:fldCharType="end"/>
      </w:r>
      <w:r w:rsidRPr="00866985">
        <w:rPr>
          <w:rFonts w:ascii="Times New Roman" w:hAnsi="Times New Roman"/>
          <w:sz w:val="28"/>
          <w:szCs w:val="28"/>
        </w:rPr>
        <w:t xml:space="preserve"> о разраб</w:t>
      </w:r>
      <w:r w:rsidR="005D34DE">
        <w:rPr>
          <w:rFonts w:ascii="Times New Roman" w:hAnsi="Times New Roman"/>
          <w:sz w:val="28"/>
          <w:szCs w:val="28"/>
        </w:rPr>
        <w:t>отке нормативных правовых актов</w:t>
      </w:r>
      <w:r w:rsidRPr="00866985">
        <w:rPr>
          <w:rFonts w:ascii="Times New Roman" w:hAnsi="Times New Roman"/>
          <w:sz w:val="28"/>
          <w:szCs w:val="28"/>
        </w:rPr>
        <w:t xml:space="preserve"> </w:t>
      </w:r>
    </w:p>
    <w:p w:rsidR="00866985" w:rsidRPr="00866985" w:rsidRDefault="00866985" w:rsidP="00BE7EC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proofErr w:type="gramStart"/>
      <w:r w:rsidRPr="00866985">
        <w:rPr>
          <w:rFonts w:ascii="Times New Roman" w:hAnsi="Times New Roman"/>
          <w:sz w:val="28"/>
          <w:szCs w:val="28"/>
        </w:rPr>
        <w:t>принятие</w:t>
      </w:r>
      <w:proofErr w:type="gramEnd"/>
      <w:r w:rsidRPr="00866985">
        <w:rPr>
          <w:rFonts w:ascii="Times New Roman" w:hAnsi="Times New Roman"/>
          <w:sz w:val="28"/>
          <w:szCs w:val="28"/>
        </w:rPr>
        <w:t xml:space="preserve"> которых необходимо для реализации областного закона </w:t>
      </w:r>
    </w:p>
    <w:p w:rsidR="00196266" w:rsidRDefault="00C039DB" w:rsidP="00BE7EC7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C039DB">
        <w:rPr>
          <w:rFonts w:ascii="Times New Roman" w:hAnsi="Times New Roman"/>
          <w:sz w:val="28"/>
          <w:szCs w:val="28"/>
        </w:rPr>
        <w:t>«О внесении изменений в статью 1 областного закона  «О перераспределении полномочий в области градостроительной деятельности между органами государственной власти Ленинградской области и органами местного самоуправления Ленинградской области» и признании утратившими силу отдельных областных законов в области градостроительной деятельности»</w:t>
      </w:r>
      <w:r w:rsidR="00196266" w:rsidRPr="003036A1">
        <w:rPr>
          <w:rFonts w:ascii="Times New Roman" w:hAnsi="Times New Roman"/>
          <w:sz w:val="28"/>
          <w:szCs w:val="28"/>
        </w:rPr>
        <w:t xml:space="preserve"> </w:t>
      </w:r>
    </w:p>
    <w:p w:rsidR="00866985" w:rsidRPr="00CD1AE4" w:rsidRDefault="00866985" w:rsidP="00866985">
      <w:pPr>
        <w:autoSpaceDE w:val="0"/>
        <w:autoSpaceDN w:val="0"/>
        <w:adjustRightInd w:val="0"/>
        <w:jc w:val="center"/>
        <w:rPr>
          <w:rFonts w:ascii="Times New Roman" w:hAnsi="Times New Roman"/>
          <w:b/>
          <w:sz w:val="28"/>
          <w:szCs w:val="28"/>
        </w:rPr>
      </w:pPr>
    </w:p>
    <w:p w:rsidR="00196266" w:rsidRPr="00196266" w:rsidRDefault="00866985" w:rsidP="009415C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Theme="minorHAnsi" w:hAnsi="Times New Roman"/>
          <w:bCs/>
          <w:sz w:val="28"/>
          <w:szCs w:val="28"/>
        </w:rPr>
      </w:pPr>
      <w:r w:rsidRPr="00CD1AE4">
        <w:rPr>
          <w:rFonts w:ascii="Times New Roman" w:hAnsi="Times New Roman"/>
          <w:sz w:val="28"/>
          <w:szCs w:val="28"/>
        </w:rPr>
        <w:t xml:space="preserve">В целях реализации областного закона </w:t>
      </w:r>
      <w:r w:rsidR="0063007B">
        <w:rPr>
          <w:rFonts w:ascii="Times New Roman" w:hAnsi="Times New Roman"/>
          <w:sz w:val="28"/>
          <w:szCs w:val="28"/>
        </w:rPr>
        <w:t>разраб</w:t>
      </w:r>
      <w:bookmarkStart w:id="0" w:name="_GoBack"/>
      <w:bookmarkEnd w:id="0"/>
      <w:r w:rsidR="0063007B">
        <w:rPr>
          <w:rFonts w:ascii="Times New Roman" w:hAnsi="Times New Roman"/>
          <w:sz w:val="28"/>
          <w:szCs w:val="28"/>
        </w:rPr>
        <w:t>отка нормативных правовых актов не требуется.</w:t>
      </w:r>
    </w:p>
    <w:p w:rsidR="00835E69" w:rsidRDefault="00835E69" w:rsidP="001962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866985" w:rsidRPr="00CD1AE4" w:rsidRDefault="00866985" w:rsidP="0086698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866985" w:rsidRPr="00CD1AE4" w:rsidRDefault="00866985" w:rsidP="00866985">
      <w:pPr>
        <w:autoSpaceDE w:val="0"/>
        <w:autoSpaceDN w:val="0"/>
        <w:adjustRightInd w:val="0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4C749B" w:rsidRPr="004C749B" w:rsidRDefault="004C749B" w:rsidP="004C749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C749B">
        <w:rPr>
          <w:rFonts w:ascii="Times New Roman" w:hAnsi="Times New Roman"/>
          <w:sz w:val="28"/>
          <w:szCs w:val="28"/>
        </w:rPr>
        <w:t>Председатель Комитета</w:t>
      </w:r>
    </w:p>
    <w:p w:rsidR="004C749B" w:rsidRPr="004C749B" w:rsidRDefault="004C749B" w:rsidP="004C749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C749B">
        <w:rPr>
          <w:rFonts w:ascii="Times New Roman" w:hAnsi="Times New Roman"/>
          <w:sz w:val="28"/>
          <w:szCs w:val="28"/>
        </w:rPr>
        <w:t>градостроительной политики</w:t>
      </w:r>
    </w:p>
    <w:p w:rsidR="00C30785" w:rsidRDefault="004C749B" w:rsidP="004C749B">
      <w:r w:rsidRPr="004C749B">
        <w:rPr>
          <w:rFonts w:ascii="Times New Roman" w:hAnsi="Times New Roman"/>
          <w:sz w:val="28"/>
          <w:szCs w:val="28"/>
        </w:rPr>
        <w:t>Ленинградской области</w:t>
      </w:r>
      <w:r w:rsidRPr="004C749B">
        <w:rPr>
          <w:rFonts w:ascii="Times New Roman" w:hAnsi="Times New Roman"/>
          <w:sz w:val="28"/>
          <w:szCs w:val="28"/>
        </w:rPr>
        <w:tab/>
      </w:r>
      <w:r w:rsidRPr="004C749B">
        <w:rPr>
          <w:rFonts w:ascii="Times New Roman" w:hAnsi="Times New Roman"/>
          <w:sz w:val="28"/>
          <w:szCs w:val="28"/>
        </w:rPr>
        <w:tab/>
      </w:r>
      <w:r w:rsidRPr="004C749B">
        <w:rPr>
          <w:rFonts w:ascii="Times New Roman" w:hAnsi="Times New Roman"/>
          <w:sz w:val="28"/>
          <w:szCs w:val="28"/>
        </w:rPr>
        <w:tab/>
      </w:r>
      <w:r w:rsidRPr="004C749B">
        <w:rPr>
          <w:rFonts w:ascii="Times New Roman" w:hAnsi="Times New Roman"/>
          <w:sz w:val="28"/>
          <w:szCs w:val="28"/>
        </w:rPr>
        <w:tab/>
      </w:r>
      <w:r w:rsidRPr="004C749B">
        <w:rPr>
          <w:rFonts w:ascii="Times New Roman" w:hAnsi="Times New Roman"/>
          <w:sz w:val="28"/>
          <w:szCs w:val="28"/>
        </w:rPr>
        <w:tab/>
      </w:r>
      <w:r w:rsidRPr="004C749B">
        <w:rPr>
          <w:rFonts w:ascii="Times New Roman" w:hAnsi="Times New Roman"/>
          <w:sz w:val="28"/>
          <w:szCs w:val="28"/>
        </w:rPr>
        <w:tab/>
        <w:t xml:space="preserve">      И.Я. Кулаков</w:t>
      </w:r>
    </w:p>
    <w:sectPr w:rsidR="00C3078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6985"/>
    <w:rsid w:val="00196266"/>
    <w:rsid w:val="003D287C"/>
    <w:rsid w:val="004C749B"/>
    <w:rsid w:val="005D34DE"/>
    <w:rsid w:val="0063007B"/>
    <w:rsid w:val="006B3300"/>
    <w:rsid w:val="00710A0D"/>
    <w:rsid w:val="007854D3"/>
    <w:rsid w:val="007A7F06"/>
    <w:rsid w:val="00835E69"/>
    <w:rsid w:val="00866985"/>
    <w:rsid w:val="009415C2"/>
    <w:rsid w:val="00974F97"/>
    <w:rsid w:val="009F203D"/>
    <w:rsid w:val="00B43ECD"/>
    <w:rsid w:val="00BE7EC7"/>
    <w:rsid w:val="00C039DB"/>
    <w:rsid w:val="00C30785"/>
    <w:rsid w:val="00DD7A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6985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6985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7533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115</Words>
  <Characters>662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Петр Александрович Михайловский</dc:creator>
  <cp:lastModifiedBy>Петр Александрович Михайловский</cp:lastModifiedBy>
  <cp:revision>17</cp:revision>
  <dcterms:created xsi:type="dcterms:W3CDTF">2022-06-06T12:41:00Z</dcterms:created>
  <dcterms:modified xsi:type="dcterms:W3CDTF">2024-09-05T13:06:00Z</dcterms:modified>
</cp:coreProperties>
</file>