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E41" w:rsidRPr="00EE7828" w:rsidRDefault="00D67E41" w:rsidP="00C6090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proofErr w:type="gramStart"/>
      <w:r w:rsidRPr="00EE7828">
        <w:rPr>
          <w:rFonts w:ascii="Times New Roman" w:hAnsi="Times New Roman"/>
          <w:b/>
          <w:sz w:val="28"/>
          <w:szCs w:val="28"/>
          <w:lang w:eastAsia="ru-RU"/>
        </w:rPr>
        <w:t>ТЕХНИКО – ЭКОНОМИЧЕСКОЕ</w:t>
      </w:r>
      <w:proofErr w:type="gramEnd"/>
      <w:r w:rsidRPr="00EE7828">
        <w:rPr>
          <w:rFonts w:ascii="Times New Roman" w:hAnsi="Times New Roman"/>
          <w:b/>
          <w:sz w:val="28"/>
          <w:szCs w:val="28"/>
          <w:lang w:eastAsia="ru-RU"/>
        </w:rPr>
        <w:t xml:space="preserve"> ОБОСНОВАНИЕ</w:t>
      </w:r>
    </w:p>
    <w:p w:rsidR="008C3ACE" w:rsidRDefault="008C3ACE" w:rsidP="008C3ACE">
      <w:pPr>
        <w:keepLine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F3A0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 </w:t>
      </w:r>
      <w:r w:rsidRPr="00DF3A0C">
        <w:rPr>
          <w:rFonts w:ascii="Times New Roman" w:hAnsi="Times New Roman" w:cs="Times New Roman"/>
          <w:b/>
          <w:sz w:val="28"/>
          <w:szCs w:val="28"/>
          <w:lang w:eastAsia="ru-RU"/>
        </w:rPr>
        <w:t>изменениям,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F3A0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которые вносятся </w:t>
      </w:r>
      <w:r w:rsidR="00D62D2E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DF3A0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государственную программу Ленинградской области </w:t>
      </w:r>
      <w:r w:rsidR="00D62D2E"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  <w:r w:rsidRPr="00DF3A0C">
        <w:rPr>
          <w:rFonts w:ascii="Times New Roman" w:hAnsi="Times New Roman" w:cs="Times New Roman"/>
          <w:b/>
          <w:sz w:val="28"/>
          <w:szCs w:val="28"/>
          <w:lang w:eastAsia="ru-RU"/>
        </w:rPr>
        <w:t>«Устойчивое общественное развитие в Ленинградской области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br/>
      </w:r>
    </w:p>
    <w:p w:rsidR="008C3ACE" w:rsidRDefault="008C3ACE" w:rsidP="00D67E41">
      <w:pPr>
        <w:autoSpaceDE w:val="0"/>
        <w:autoSpaceDN w:val="0"/>
        <w:adjustRightInd w:val="0"/>
        <w:spacing w:after="0" w:line="240" w:lineRule="auto"/>
        <w:ind w:firstLine="708"/>
        <w:jc w:val="center"/>
        <w:outlineLvl w:val="0"/>
        <w:rPr>
          <w:rFonts w:ascii="Times New Roman" w:hAnsi="Times New Roman"/>
          <w:sz w:val="28"/>
          <w:szCs w:val="28"/>
          <w:lang w:eastAsia="ru-RU"/>
        </w:rPr>
      </w:pPr>
    </w:p>
    <w:p w:rsidR="008C3ACE" w:rsidRPr="008C3ACE" w:rsidRDefault="008C3ACE" w:rsidP="008C3ACE">
      <w:pPr>
        <w:pStyle w:val="ConsPlusNormal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</w:t>
      </w:r>
      <w:r w:rsidRPr="008C3ACE">
        <w:rPr>
          <w:rFonts w:ascii="Times New Roman" w:hAnsi="Times New Roman"/>
          <w:bCs/>
          <w:sz w:val="28"/>
          <w:szCs w:val="28"/>
        </w:rPr>
        <w:t>зменени</w:t>
      </w:r>
      <w:r w:rsidR="007F3A44">
        <w:rPr>
          <w:rFonts w:ascii="Times New Roman" w:hAnsi="Times New Roman"/>
          <w:bCs/>
          <w:sz w:val="28"/>
          <w:szCs w:val="28"/>
        </w:rPr>
        <w:t>я</w:t>
      </w:r>
      <w:r w:rsidRPr="008C3ACE">
        <w:rPr>
          <w:rFonts w:ascii="Times New Roman" w:hAnsi="Times New Roman"/>
          <w:bCs/>
          <w:sz w:val="28"/>
          <w:szCs w:val="28"/>
        </w:rPr>
        <w:t xml:space="preserve">, которые вносятся в государственную программу Ленинградской области «Устойчивое общественное развитие </w:t>
      </w:r>
      <w:r>
        <w:rPr>
          <w:rFonts w:ascii="Times New Roman" w:hAnsi="Times New Roman"/>
          <w:bCs/>
          <w:sz w:val="28"/>
          <w:szCs w:val="28"/>
        </w:rPr>
        <w:br/>
      </w:r>
      <w:r w:rsidRPr="008C3ACE">
        <w:rPr>
          <w:rFonts w:ascii="Times New Roman" w:hAnsi="Times New Roman"/>
          <w:bCs/>
          <w:sz w:val="28"/>
          <w:szCs w:val="28"/>
        </w:rPr>
        <w:t>в Ленинградской области», утвержденную постановлением Правительства Ленинградской области от 14 ноября 2013 года № 399</w:t>
      </w:r>
      <w:r w:rsidR="007F3A44">
        <w:rPr>
          <w:rFonts w:ascii="Times New Roman" w:hAnsi="Times New Roman"/>
          <w:bCs/>
          <w:sz w:val="28"/>
          <w:szCs w:val="28"/>
        </w:rPr>
        <w:t xml:space="preserve"> </w:t>
      </w:r>
      <w:r w:rsidR="007F3A44" w:rsidRPr="007F3A44">
        <w:rPr>
          <w:rFonts w:ascii="Times New Roman" w:hAnsi="Times New Roman"/>
          <w:bCs/>
          <w:sz w:val="28"/>
          <w:szCs w:val="28"/>
        </w:rPr>
        <w:t>(далее – государственная программа)</w:t>
      </w:r>
      <w:r w:rsidRPr="008C3ACE">
        <w:rPr>
          <w:rFonts w:ascii="Times New Roman" w:hAnsi="Times New Roman"/>
          <w:bCs/>
          <w:sz w:val="28"/>
          <w:szCs w:val="28"/>
        </w:rPr>
        <w:t>, не повле</w:t>
      </w:r>
      <w:r>
        <w:rPr>
          <w:rFonts w:ascii="Times New Roman" w:hAnsi="Times New Roman"/>
          <w:bCs/>
          <w:sz w:val="28"/>
          <w:szCs w:val="28"/>
        </w:rPr>
        <w:t>кут</w:t>
      </w:r>
      <w:r w:rsidRPr="008C3ACE">
        <w:rPr>
          <w:rFonts w:ascii="Times New Roman" w:hAnsi="Times New Roman"/>
          <w:bCs/>
          <w:sz w:val="28"/>
          <w:szCs w:val="28"/>
        </w:rPr>
        <w:t xml:space="preserve"> за собой увеличения расходной части областного бюджета Ленинградской области.</w:t>
      </w:r>
    </w:p>
    <w:p w:rsidR="006A64AA" w:rsidRDefault="006A64AA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D2A42" w:rsidRDefault="00DD2A42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A64AA" w:rsidRPr="006A64AA" w:rsidRDefault="006A64AA" w:rsidP="006A6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GoBack"/>
      <w:r w:rsidRPr="006A64AA">
        <w:rPr>
          <w:rFonts w:ascii="Times New Roman" w:eastAsia="Times New Roman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6A64AA" w:rsidRPr="006A64AA" w:rsidRDefault="006A64AA" w:rsidP="006A6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64AA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комитета по местному самоуправлению, </w:t>
      </w:r>
    </w:p>
    <w:p w:rsidR="006A64AA" w:rsidRPr="006A64AA" w:rsidRDefault="006A64AA" w:rsidP="006A6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64AA">
        <w:rPr>
          <w:rFonts w:ascii="Times New Roman" w:eastAsia="Times New Roman" w:hAnsi="Times New Roman" w:cs="Times New Roman"/>
          <w:bCs/>
          <w:sz w:val="28"/>
          <w:szCs w:val="28"/>
        </w:rPr>
        <w:t xml:space="preserve">межнациональным и межконфессиональным </w:t>
      </w:r>
    </w:p>
    <w:p w:rsidR="006A64AA" w:rsidRPr="006A64AA" w:rsidRDefault="006A64AA" w:rsidP="006A6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64AA">
        <w:rPr>
          <w:rFonts w:ascii="Times New Roman" w:eastAsia="Times New Roman" w:hAnsi="Times New Roman" w:cs="Times New Roman"/>
          <w:bCs/>
          <w:sz w:val="28"/>
          <w:szCs w:val="28"/>
        </w:rPr>
        <w:t xml:space="preserve">отношениям Ленинградской области – начальник </w:t>
      </w:r>
    </w:p>
    <w:p w:rsidR="006A64AA" w:rsidRPr="006A64AA" w:rsidRDefault="006A64AA" w:rsidP="006A64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A64AA">
        <w:rPr>
          <w:rFonts w:ascii="Times New Roman" w:eastAsia="Times New Roman" w:hAnsi="Times New Roman" w:cs="Times New Roman"/>
          <w:bCs/>
          <w:sz w:val="28"/>
          <w:szCs w:val="28"/>
        </w:rPr>
        <w:t xml:space="preserve">департамента развития местного самоуправления         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        И</w:t>
      </w:r>
      <w:r w:rsidRPr="006A64AA">
        <w:rPr>
          <w:rFonts w:ascii="Times New Roman" w:eastAsia="Times New Roman" w:hAnsi="Times New Roman" w:cs="Times New Roman"/>
          <w:bCs/>
          <w:sz w:val="28"/>
          <w:szCs w:val="28"/>
        </w:rPr>
        <w:t>.Б. Илавская</w:t>
      </w:r>
    </w:p>
    <w:p w:rsidR="007F3A44" w:rsidRPr="007F3A44" w:rsidRDefault="007F3A44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F3A44">
        <w:rPr>
          <w:rFonts w:ascii="Times New Roman" w:eastAsia="Times New Roman" w:hAnsi="Times New Roman" w:cs="Times New Roman"/>
          <w:bCs/>
          <w:sz w:val="28"/>
          <w:szCs w:val="28"/>
        </w:rPr>
        <w:br/>
      </w:r>
    </w:p>
    <w:bookmarkEnd w:id="0"/>
    <w:p w:rsidR="007F3A44" w:rsidRPr="007F3A44" w:rsidRDefault="007F3A44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F3A44" w:rsidRPr="007F3A44" w:rsidRDefault="007F3A44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A44" w:rsidRPr="007F3A44" w:rsidRDefault="007F3A44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A44" w:rsidRPr="007F3A44" w:rsidRDefault="007F3A44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A44" w:rsidRPr="007F3A44" w:rsidRDefault="007F3A44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A44" w:rsidRPr="007F3A44" w:rsidRDefault="007F3A44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A44" w:rsidRPr="007F3A44" w:rsidRDefault="007F3A44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A44" w:rsidRPr="007F3A44" w:rsidRDefault="007F3A44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A44" w:rsidRPr="007F3A44" w:rsidRDefault="007F3A44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A44" w:rsidRPr="007F3A44" w:rsidRDefault="007F3A44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A44" w:rsidRPr="007F3A44" w:rsidRDefault="007F3A44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A44" w:rsidRPr="007F3A44" w:rsidRDefault="007F3A44" w:rsidP="007F3A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F3A44" w:rsidRDefault="007F3A44" w:rsidP="000A3E9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F3A44" w:rsidSect="00F212C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BE6"/>
    <w:rsid w:val="000A3E90"/>
    <w:rsid w:val="001C5160"/>
    <w:rsid w:val="002D3DEE"/>
    <w:rsid w:val="0036264D"/>
    <w:rsid w:val="003F62C0"/>
    <w:rsid w:val="00417BE6"/>
    <w:rsid w:val="005A5647"/>
    <w:rsid w:val="005F25D5"/>
    <w:rsid w:val="0060100D"/>
    <w:rsid w:val="00633CDE"/>
    <w:rsid w:val="006A64AA"/>
    <w:rsid w:val="00707149"/>
    <w:rsid w:val="00775A53"/>
    <w:rsid w:val="007F3A44"/>
    <w:rsid w:val="008C3ACE"/>
    <w:rsid w:val="009C2D7D"/>
    <w:rsid w:val="009F300D"/>
    <w:rsid w:val="00B534DF"/>
    <w:rsid w:val="00C6090E"/>
    <w:rsid w:val="00D62D2E"/>
    <w:rsid w:val="00D67E41"/>
    <w:rsid w:val="00DD2A42"/>
    <w:rsid w:val="00E50178"/>
    <w:rsid w:val="00EE1D28"/>
    <w:rsid w:val="00FA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4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7E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7E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4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7E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67E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Владимирович Никифоров</dc:creator>
  <cp:lastModifiedBy>Татьяна Николаевна Чепрасова</cp:lastModifiedBy>
  <cp:revision>2</cp:revision>
  <dcterms:created xsi:type="dcterms:W3CDTF">2024-09-20T14:17:00Z</dcterms:created>
  <dcterms:modified xsi:type="dcterms:W3CDTF">2024-09-20T14:17:00Z</dcterms:modified>
</cp:coreProperties>
</file>