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3545" w:rsidRPr="005A13B9" w:rsidRDefault="006C0FA1" w:rsidP="005A13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  <w:r w:rsidRPr="005A13B9">
        <w:rPr>
          <w:rFonts w:ascii="Times New Roman" w:eastAsiaTheme="minorHAnsi" w:hAnsi="Times New Roman"/>
          <w:b/>
          <w:bCs/>
          <w:sz w:val="28"/>
          <w:szCs w:val="28"/>
        </w:rPr>
        <w:t>Порядок</w:t>
      </w:r>
    </w:p>
    <w:p w:rsidR="005D3545" w:rsidRPr="005A13B9" w:rsidRDefault="006C0FA1" w:rsidP="005A13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  <w:r w:rsidRPr="005A13B9">
        <w:rPr>
          <w:rFonts w:ascii="Times New Roman" w:eastAsiaTheme="minorHAnsi" w:hAnsi="Times New Roman"/>
          <w:b/>
          <w:bCs/>
          <w:sz w:val="28"/>
          <w:szCs w:val="28"/>
        </w:rPr>
        <w:t xml:space="preserve">предоставления и распределения субсидии из областного бюджета Ленинградской области бюджетам муниципальных образований Ленинградской </w:t>
      </w:r>
      <w:proofErr w:type="gramStart"/>
      <w:r w:rsidRPr="005A13B9">
        <w:rPr>
          <w:rFonts w:ascii="Times New Roman" w:eastAsiaTheme="minorHAnsi" w:hAnsi="Times New Roman"/>
          <w:b/>
          <w:bCs/>
          <w:sz w:val="28"/>
          <w:szCs w:val="28"/>
        </w:rPr>
        <w:t>области</w:t>
      </w:r>
      <w:proofErr w:type="gramEnd"/>
      <w:r w:rsidRPr="005A13B9">
        <w:rPr>
          <w:rFonts w:ascii="Times New Roman" w:eastAsiaTheme="minorHAnsi" w:hAnsi="Times New Roman"/>
          <w:b/>
          <w:bCs/>
          <w:sz w:val="28"/>
          <w:szCs w:val="28"/>
        </w:rPr>
        <w:t xml:space="preserve"> на организацию бесплатной перевозки обучающихся в муниципальных образовательных организациях, реализующих основные общеобразовательные программы, между поселениями, входящими в состав разных муниципальных районов, между поселением и городским округом</w:t>
      </w:r>
    </w:p>
    <w:p w:rsidR="005D3545" w:rsidRPr="005A13B9" w:rsidRDefault="005D3545" w:rsidP="005A13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</w:p>
    <w:p w:rsidR="005D3545" w:rsidRPr="005A13B9" w:rsidRDefault="005D3545" w:rsidP="005A13B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Theme="minorHAnsi" w:hAnsi="Times New Roman"/>
          <w:bCs/>
          <w:sz w:val="28"/>
          <w:szCs w:val="28"/>
        </w:rPr>
      </w:pPr>
      <w:r w:rsidRPr="005A13B9">
        <w:rPr>
          <w:rFonts w:ascii="Times New Roman" w:eastAsiaTheme="minorHAnsi" w:hAnsi="Times New Roman"/>
          <w:bCs/>
          <w:sz w:val="28"/>
          <w:szCs w:val="28"/>
        </w:rPr>
        <w:t>1. Общие положения</w:t>
      </w:r>
    </w:p>
    <w:p w:rsidR="005D3545" w:rsidRPr="005A13B9" w:rsidRDefault="005D3545" w:rsidP="005A13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</w:p>
    <w:p w:rsidR="005A13B9" w:rsidRPr="005A13B9" w:rsidRDefault="005A13B9" w:rsidP="005A13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5A13B9">
        <w:rPr>
          <w:rFonts w:ascii="Times New Roman" w:eastAsiaTheme="minorHAnsi" w:hAnsi="Times New Roman"/>
          <w:bCs/>
          <w:sz w:val="28"/>
          <w:szCs w:val="28"/>
        </w:rPr>
        <w:t xml:space="preserve">1.1. </w:t>
      </w:r>
      <w:proofErr w:type="gramStart"/>
      <w:r w:rsidRPr="005A13B9">
        <w:rPr>
          <w:rFonts w:ascii="Times New Roman" w:eastAsiaTheme="minorHAnsi" w:hAnsi="Times New Roman"/>
          <w:bCs/>
          <w:sz w:val="28"/>
          <w:szCs w:val="28"/>
        </w:rPr>
        <w:t>Настоящий Порядок устанавливает цели, условия и порядок предоставления и распределения субсидии из областного бюджета Ленинградской области (далее - областной бюджет) бюджетам муниципальных районов (городского округа) Ленинградской области (далее - муниципальные образования) на организацию бесплатной перевозки обучающихся в муниципальных образовательных организациях, реализующих основные общеобразовательные программы, между поселениями, входящими в состав разных муниципальных районов, между поселением и городским округом в рамках государственной программы Ленинградской</w:t>
      </w:r>
      <w:proofErr w:type="gramEnd"/>
      <w:r w:rsidRPr="005A13B9">
        <w:rPr>
          <w:rFonts w:ascii="Times New Roman" w:eastAsiaTheme="minorHAnsi" w:hAnsi="Times New Roman"/>
          <w:bCs/>
          <w:sz w:val="28"/>
          <w:szCs w:val="28"/>
        </w:rPr>
        <w:t xml:space="preserve"> области "Современное образование Ленинградской области" (далее - субсидия).</w:t>
      </w:r>
    </w:p>
    <w:p w:rsidR="005A13B9" w:rsidRPr="005A13B9" w:rsidRDefault="005A13B9" w:rsidP="005A13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5A13B9">
        <w:rPr>
          <w:rFonts w:ascii="Times New Roman" w:eastAsiaTheme="minorHAnsi" w:hAnsi="Times New Roman"/>
          <w:bCs/>
          <w:sz w:val="28"/>
          <w:szCs w:val="28"/>
        </w:rPr>
        <w:t>1.2. Предоставление субсидии осуществляется в соответствии со сводной бюджетной росписью областного бюджета Ленинградской области на соответствующий финансовый год и на плановый период в пределах бюджетных ассигнований и лимитов бюджетных обязательств, предусмотренных в установленном порядке главному распорядителю бюджетных средств - комитету общего и профессионального образования Ленинградской области (далее - Комитет).</w:t>
      </w:r>
    </w:p>
    <w:p w:rsidR="005A13B9" w:rsidRPr="005A13B9" w:rsidRDefault="005A13B9" w:rsidP="005A13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5A13B9">
        <w:rPr>
          <w:rFonts w:ascii="Times New Roman" w:eastAsiaTheme="minorHAnsi" w:hAnsi="Times New Roman"/>
          <w:bCs/>
          <w:sz w:val="28"/>
          <w:szCs w:val="28"/>
        </w:rPr>
        <w:t xml:space="preserve">1.3. Субсидии предоставляются на </w:t>
      </w:r>
      <w:proofErr w:type="spellStart"/>
      <w:r w:rsidRPr="005A13B9">
        <w:rPr>
          <w:rFonts w:ascii="Times New Roman" w:eastAsiaTheme="minorHAnsi" w:hAnsi="Times New Roman"/>
          <w:bCs/>
          <w:sz w:val="28"/>
          <w:szCs w:val="28"/>
        </w:rPr>
        <w:t>софинансирование</w:t>
      </w:r>
      <w:proofErr w:type="spellEnd"/>
      <w:r w:rsidRPr="005A13B9">
        <w:rPr>
          <w:rFonts w:ascii="Times New Roman" w:eastAsiaTheme="minorHAnsi" w:hAnsi="Times New Roman"/>
          <w:bCs/>
          <w:sz w:val="28"/>
          <w:szCs w:val="28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 в соответствии с </w:t>
      </w:r>
      <w:hyperlink r:id="rId5" w:history="1">
        <w:r w:rsidRPr="005A13B9">
          <w:rPr>
            <w:rFonts w:ascii="Times New Roman" w:eastAsiaTheme="minorHAnsi" w:hAnsi="Times New Roman"/>
            <w:bCs/>
            <w:sz w:val="28"/>
            <w:szCs w:val="28"/>
          </w:rPr>
          <w:t>пунктом 11 части 1 статьи 15</w:t>
        </w:r>
      </w:hyperlink>
      <w:r w:rsidRPr="005A13B9">
        <w:rPr>
          <w:rFonts w:ascii="Times New Roman" w:eastAsiaTheme="minorHAnsi" w:hAnsi="Times New Roman"/>
          <w:bCs/>
          <w:sz w:val="28"/>
          <w:szCs w:val="28"/>
        </w:rPr>
        <w:t xml:space="preserve"> и </w:t>
      </w:r>
      <w:hyperlink r:id="rId6" w:history="1">
        <w:r w:rsidRPr="005A13B9">
          <w:rPr>
            <w:rFonts w:ascii="Times New Roman" w:eastAsiaTheme="minorHAnsi" w:hAnsi="Times New Roman"/>
            <w:bCs/>
            <w:sz w:val="28"/>
            <w:szCs w:val="28"/>
          </w:rPr>
          <w:t>пунктом 13 части 1 статьи 16</w:t>
        </w:r>
      </w:hyperlink>
      <w:r w:rsidRPr="005A13B9">
        <w:rPr>
          <w:rFonts w:ascii="Times New Roman" w:eastAsiaTheme="minorHAnsi" w:hAnsi="Times New Roman"/>
          <w:bCs/>
          <w:sz w:val="28"/>
          <w:szCs w:val="28"/>
        </w:rPr>
        <w:t xml:space="preserve"> Федерального закона от 6 октября 2003 года </w:t>
      </w:r>
      <w:r>
        <w:rPr>
          <w:rFonts w:ascii="Times New Roman" w:eastAsiaTheme="minorHAnsi" w:hAnsi="Times New Roman"/>
          <w:bCs/>
          <w:sz w:val="28"/>
          <w:szCs w:val="28"/>
        </w:rPr>
        <w:t>№</w:t>
      </w:r>
      <w:r w:rsidRPr="005A13B9">
        <w:rPr>
          <w:rFonts w:ascii="Times New Roman" w:eastAsiaTheme="minorHAnsi" w:hAnsi="Times New Roman"/>
          <w:bCs/>
          <w:sz w:val="28"/>
          <w:szCs w:val="28"/>
        </w:rPr>
        <w:t xml:space="preserve"> 131-ФЗ "Об общих принципах организации местного самоуправления в Российской Федерации".</w:t>
      </w:r>
    </w:p>
    <w:p w:rsidR="005A13B9" w:rsidRPr="005A13B9" w:rsidRDefault="005A13B9" w:rsidP="005A13B9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Theme="minorHAnsi" w:hAnsi="Times New Roman"/>
          <w:bCs/>
          <w:sz w:val="28"/>
          <w:szCs w:val="28"/>
        </w:rPr>
      </w:pPr>
    </w:p>
    <w:p w:rsidR="005A13B9" w:rsidRPr="005A13B9" w:rsidRDefault="005A13B9" w:rsidP="005A13B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HAnsi" w:hAnsi="Times New Roman"/>
          <w:bCs/>
          <w:sz w:val="28"/>
          <w:szCs w:val="28"/>
        </w:rPr>
      </w:pPr>
      <w:r w:rsidRPr="005A13B9">
        <w:rPr>
          <w:rFonts w:ascii="Times New Roman" w:eastAsiaTheme="minorHAnsi" w:hAnsi="Times New Roman"/>
          <w:bCs/>
          <w:sz w:val="28"/>
          <w:szCs w:val="28"/>
        </w:rPr>
        <w:t xml:space="preserve">2. Цели и условия предоставления субсидии </w:t>
      </w:r>
      <w:proofErr w:type="gramStart"/>
      <w:r w:rsidRPr="005A13B9">
        <w:rPr>
          <w:rFonts w:ascii="Times New Roman" w:eastAsiaTheme="minorHAnsi" w:hAnsi="Times New Roman"/>
          <w:bCs/>
          <w:sz w:val="28"/>
          <w:szCs w:val="28"/>
        </w:rPr>
        <w:t>муниципальным</w:t>
      </w:r>
      <w:proofErr w:type="gramEnd"/>
    </w:p>
    <w:p w:rsidR="005A13B9" w:rsidRPr="005A13B9" w:rsidRDefault="005A13B9" w:rsidP="005A13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Cs/>
          <w:sz w:val="28"/>
          <w:szCs w:val="28"/>
        </w:rPr>
      </w:pPr>
      <w:r w:rsidRPr="005A13B9">
        <w:rPr>
          <w:rFonts w:ascii="Times New Roman" w:eastAsiaTheme="minorHAnsi" w:hAnsi="Times New Roman"/>
          <w:bCs/>
          <w:sz w:val="28"/>
          <w:szCs w:val="28"/>
        </w:rPr>
        <w:t>образованиям, критерии отбора муниципальных образований</w:t>
      </w:r>
    </w:p>
    <w:p w:rsidR="005A13B9" w:rsidRPr="005A13B9" w:rsidRDefault="005A13B9" w:rsidP="005A13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Cs/>
          <w:sz w:val="28"/>
          <w:szCs w:val="28"/>
        </w:rPr>
      </w:pPr>
      <w:r w:rsidRPr="005A13B9">
        <w:rPr>
          <w:rFonts w:ascii="Times New Roman" w:eastAsiaTheme="minorHAnsi" w:hAnsi="Times New Roman"/>
          <w:bCs/>
          <w:sz w:val="28"/>
          <w:szCs w:val="28"/>
        </w:rPr>
        <w:t>для предоставления субсидии</w:t>
      </w:r>
    </w:p>
    <w:p w:rsidR="005A13B9" w:rsidRPr="005A13B9" w:rsidRDefault="005A13B9" w:rsidP="005A13B9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Cs/>
          <w:sz w:val="28"/>
          <w:szCs w:val="28"/>
        </w:rPr>
      </w:pPr>
    </w:p>
    <w:p w:rsidR="005A13B9" w:rsidRPr="005A13B9" w:rsidRDefault="005A13B9" w:rsidP="005A13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5A13B9">
        <w:rPr>
          <w:rFonts w:ascii="Times New Roman" w:eastAsiaTheme="minorHAnsi" w:hAnsi="Times New Roman"/>
          <w:bCs/>
          <w:sz w:val="28"/>
          <w:szCs w:val="28"/>
        </w:rPr>
        <w:t>2.1. Субсидии предоставляются в целях транспортного обеспечения обучающихся в муниципальных образовательных организациях, реализующих основные общеобразовательные программы, между поселениями, входящими в состав разных муниципальных районов, между поселением и городским округом.</w:t>
      </w:r>
    </w:p>
    <w:p w:rsidR="005A13B9" w:rsidRPr="005A13B9" w:rsidRDefault="005A13B9" w:rsidP="005A13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5A13B9">
        <w:rPr>
          <w:rFonts w:ascii="Times New Roman" w:eastAsiaTheme="minorHAnsi" w:hAnsi="Times New Roman"/>
          <w:bCs/>
          <w:sz w:val="28"/>
          <w:szCs w:val="28"/>
        </w:rPr>
        <w:t>Результатами использования субсидии являются:</w:t>
      </w:r>
    </w:p>
    <w:p w:rsidR="005A13B9" w:rsidRPr="005A13B9" w:rsidRDefault="005A13B9" w:rsidP="005A13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proofErr w:type="gramStart"/>
      <w:r w:rsidRPr="005A13B9">
        <w:rPr>
          <w:rFonts w:ascii="Times New Roman" w:eastAsiaTheme="minorHAnsi" w:hAnsi="Times New Roman"/>
          <w:bCs/>
          <w:sz w:val="28"/>
          <w:szCs w:val="28"/>
        </w:rPr>
        <w:lastRenderedPageBreak/>
        <w:t>количество обучающихся, перевезенных по маршрутам, реализованным в муниципальном образовании в рамках организации бесплатной перевозки обучающихся в образовательные организации;</w:t>
      </w:r>
      <w:proofErr w:type="gramEnd"/>
    </w:p>
    <w:p w:rsidR="005A13B9" w:rsidRPr="005A13B9" w:rsidRDefault="005A13B9" w:rsidP="005A13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5A13B9">
        <w:rPr>
          <w:rFonts w:ascii="Times New Roman" w:eastAsiaTheme="minorHAnsi" w:hAnsi="Times New Roman"/>
          <w:bCs/>
          <w:sz w:val="28"/>
          <w:szCs w:val="28"/>
        </w:rPr>
        <w:t>количество маршрутов, реализованных в муниципальном образовании в рамках организации бесплатной перевозки обучающихся в образовательные организации;</w:t>
      </w:r>
    </w:p>
    <w:p w:rsidR="005A13B9" w:rsidRPr="005A13B9" w:rsidRDefault="005A13B9" w:rsidP="005A13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5A13B9">
        <w:rPr>
          <w:rFonts w:ascii="Times New Roman" w:eastAsiaTheme="minorHAnsi" w:hAnsi="Times New Roman"/>
          <w:bCs/>
          <w:sz w:val="28"/>
          <w:szCs w:val="28"/>
        </w:rPr>
        <w:t>протяженность маршрутов, реализованных в муниципальном образовании в рамках организации бесплатной перевозки обучающихся в образовательные организации (в километрах).</w:t>
      </w:r>
    </w:p>
    <w:p w:rsidR="005A13B9" w:rsidRPr="005A13B9" w:rsidRDefault="005A13B9" w:rsidP="005A13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5A13B9">
        <w:rPr>
          <w:rFonts w:ascii="Times New Roman" w:eastAsiaTheme="minorHAnsi" w:hAnsi="Times New Roman"/>
          <w:bCs/>
          <w:sz w:val="28"/>
          <w:szCs w:val="28"/>
        </w:rPr>
        <w:t>Значения результатов использования субсидии определяются на основании заявок муниципальных образований и устанавливаются в соглашении о предоставлении субсидии, заключаемом между Комитетом и администрацией муниципального образования (далее - соглашение).</w:t>
      </w:r>
    </w:p>
    <w:p w:rsidR="005A13B9" w:rsidRPr="005A13B9" w:rsidRDefault="005A13B9" w:rsidP="005A13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5A13B9">
        <w:rPr>
          <w:rFonts w:ascii="Times New Roman" w:eastAsiaTheme="minorHAnsi" w:hAnsi="Times New Roman"/>
          <w:bCs/>
          <w:sz w:val="28"/>
          <w:szCs w:val="28"/>
        </w:rPr>
        <w:t>Детализированные требования к достижению значений результатов использования субсидии устанавливаются в соглашении.</w:t>
      </w:r>
    </w:p>
    <w:p w:rsidR="005A13B9" w:rsidRPr="005A13B9" w:rsidRDefault="005A13B9" w:rsidP="005A13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5A13B9">
        <w:rPr>
          <w:rFonts w:ascii="Times New Roman" w:eastAsiaTheme="minorHAnsi" w:hAnsi="Times New Roman"/>
          <w:bCs/>
          <w:sz w:val="28"/>
          <w:szCs w:val="28"/>
        </w:rPr>
        <w:t xml:space="preserve">2.2. Условия предоставления субсидии устанавливаются в соответствии с </w:t>
      </w:r>
      <w:hyperlink r:id="rId7" w:history="1">
        <w:r w:rsidRPr="005A13B9">
          <w:rPr>
            <w:rFonts w:ascii="Times New Roman" w:eastAsiaTheme="minorHAnsi" w:hAnsi="Times New Roman"/>
            <w:bCs/>
            <w:sz w:val="28"/>
            <w:szCs w:val="28"/>
          </w:rPr>
          <w:t>пунктом 2.7</w:t>
        </w:r>
      </w:hyperlink>
      <w:r w:rsidRPr="005A13B9">
        <w:rPr>
          <w:rFonts w:ascii="Times New Roman" w:eastAsiaTheme="minorHAnsi" w:hAnsi="Times New Roman"/>
          <w:bCs/>
          <w:sz w:val="28"/>
          <w:szCs w:val="28"/>
        </w:rPr>
        <w:t xml:space="preserve"> Правил предоставления субсидий местным бюджетам из областного бюджета Ленинградской области, утвержденных постановлением Правительства Ленинградской области от 20 июля 2016 года </w:t>
      </w:r>
      <w:r>
        <w:rPr>
          <w:rFonts w:ascii="Times New Roman" w:eastAsiaTheme="minorHAnsi" w:hAnsi="Times New Roman"/>
          <w:bCs/>
          <w:sz w:val="28"/>
          <w:szCs w:val="28"/>
        </w:rPr>
        <w:t>№</w:t>
      </w:r>
      <w:r w:rsidRPr="005A13B9">
        <w:rPr>
          <w:rFonts w:ascii="Times New Roman" w:eastAsiaTheme="minorHAnsi" w:hAnsi="Times New Roman"/>
          <w:bCs/>
          <w:sz w:val="28"/>
          <w:szCs w:val="28"/>
        </w:rPr>
        <w:t xml:space="preserve"> 257 (далее - Правила).</w:t>
      </w:r>
    </w:p>
    <w:p w:rsidR="005A13B9" w:rsidRPr="005A13B9" w:rsidRDefault="005A13B9" w:rsidP="005A13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5A13B9">
        <w:rPr>
          <w:rFonts w:ascii="Times New Roman" w:eastAsiaTheme="minorHAnsi" w:hAnsi="Times New Roman"/>
          <w:bCs/>
          <w:sz w:val="28"/>
          <w:szCs w:val="28"/>
        </w:rPr>
        <w:t xml:space="preserve">2.3. Соглашение заключается в информационной системе "Управление бюджетным процессом Ленинградской области" по типовой форме, утвержденной Комитетом финансов Ленинградской области, в соответствии с </w:t>
      </w:r>
      <w:hyperlink r:id="rId8" w:history="1">
        <w:r w:rsidRPr="005A13B9">
          <w:rPr>
            <w:rFonts w:ascii="Times New Roman" w:eastAsiaTheme="minorHAnsi" w:hAnsi="Times New Roman"/>
            <w:bCs/>
            <w:sz w:val="28"/>
            <w:szCs w:val="28"/>
          </w:rPr>
          <w:t>пунктами 4.1</w:t>
        </w:r>
      </w:hyperlink>
      <w:r w:rsidRPr="005A13B9">
        <w:rPr>
          <w:rFonts w:ascii="Times New Roman" w:eastAsiaTheme="minorHAnsi" w:hAnsi="Times New Roman"/>
          <w:bCs/>
          <w:sz w:val="28"/>
          <w:szCs w:val="28"/>
        </w:rPr>
        <w:t xml:space="preserve"> и </w:t>
      </w:r>
      <w:hyperlink r:id="rId9" w:history="1">
        <w:r w:rsidRPr="005A13B9">
          <w:rPr>
            <w:rFonts w:ascii="Times New Roman" w:eastAsiaTheme="minorHAnsi" w:hAnsi="Times New Roman"/>
            <w:bCs/>
            <w:sz w:val="28"/>
            <w:szCs w:val="28"/>
          </w:rPr>
          <w:t>4.2</w:t>
        </w:r>
      </w:hyperlink>
      <w:r w:rsidRPr="005A13B9">
        <w:rPr>
          <w:rFonts w:ascii="Times New Roman" w:eastAsiaTheme="minorHAnsi" w:hAnsi="Times New Roman"/>
          <w:bCs/>
          <w:sz w:val="28"/>
          <w:szCs w:val="28"/>
        </w:rPr>
        <w:t xml:space="preserve"> Правил.</w:t>
      </w:r>
    </w:p>
    <w:p w:rsidR="005A13B9" w:rsidRPr="005A13B9" w:rsidRDefault="005A13B9" w:rsidP="005A13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bookmarkStart w:id="0" w:name="Par17"/>
      <w:bookmarkEnd w:id="0"/>
      <w:r w:rsidRPr="005A13B9">
        <w:rPr>
          <w:rFonts w:ascii="Times New Roman" w:eastAsiaTheme="minorHAnsi" w:hAnsi="Times New Roman"/>
          <w:bCs/>
          <w:sz w:val="28"/>
          <w:szCs w:val="28"/>
        </w:rPr>
        <w:t xml:space="preserve">2.4. </w:t>
      </w:r>
      <w:proofErr w:type="gramStart"/>
      <w:r w:rsidRPr="005A13B9">
        <w:rPr>
          <w:rFonts w:ascii="Times New Roman" w:eastAsiaTheme="minorHAnsi" w:hAnsi="Times New Roman"/>
          <w:bCs/>
          <w:sz w:val="28"/>
          <w:szCs w:val="28"/>
        </w:rPr>
        <w:t>Критерием, которому должно соответствовать муниципальное образование для предоставления субсидии, является наличие на территории муниципального образования не менее одной муниципальной образовательной организации, реализующей программу общего образования, в которой имеется потребность в организации бесплатной перевозки обучающихся в муниципальных образовательных организациях, реализующих основные общеобразовательные программы, между поселениями, входящими в состав разных муниципальных районов, между поселением и городским округом, в случае если на территории</w:t>
      </w:r>
      <w:proofErr w:type="gramEnd"/>
      <w:r w:rsidRPr="005A13B9">
        <w:rPr>
          <w:rFonts w:ascii="Times New Roman" w:eastAsiaTheme="minorHAnsi" w:hAnsi="Times New Roman"/>
          <w:bCs/>
          <w:sz w:val="28"/>
          <w:szCs w:val="28"/>
        </w:rPr>
        <w:t xml:space="preserve"> муниципального образования не обеспечена транспортная доступность образовательной организации по месту жительства </w:t>
      </w:r>
      <w:proofErr w:type="gramStart"/>
      <w:r w:rsidRPr="005A13B9">
        <w:rPr>
          <w:rFonts w:ascii="Times New Roman" w:eastAsiaTheme="minorHAnsi" w:hAnsi="Times New Roman"/>
          <w:bCs/>
          <w:sz w:val="28"/>
          <w:szCs w:val="28"/>
        </w:rPr>
        <w:t>обучающихся</w:t>
      </w:r>
      <w:proofErr w:type="gramEnd"/>
      <w:r w:rsidRPr="005A13B9">
        <w:rPr>
          <w:rFonts w:ascii="Times New Roman" w:eastAsiaTheme="minorHAnsi" w:hAnsi="Times New Roman"/>
          <w:bCs/>
          <w:sz w:val="28"/>
          <w:szCs w:val="28"/>
        </w:rPr>
        <w:t>.</w:t>
      </w:r>
    </w:p>
    <w:p w:rsidR="005A13B9" w:rsidRPr="005A13B9" w:rsidRDefault="005A13B9" w:rsidP="005A13B9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Cs/>
          <w:sz w:val="28"/>
          <w:szCs w:val="28"/>
        </w:rPr>
      </w:pPr>
    </w:p>
    <w:p w:rsidR="005A13B9" w:rsidRPr="005A13B9" w:rsidRDefault="005A13B9" w:rsidP="005A13B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HAnsi" w:hAnsi="Times New Roman"/>
          <w:bCs/>
          <w:sz w:val="28"/>
          <w:szCs w:val="28"/>
        </w:rPr>
      </w:pPr>
      <w:r w:rsidRPr="005A13B9">
        <w:rPr>
          <w:rFonts w:ascii="Times New Roman" w:eastAsiaTheme="minorHAnsi" w:hAnsi="Times New Roman"/>
          <w:bCs/>
          <w:sz w:val="28"/>
          <w:szCs w:val="28"/>
        </w:rPr>
        <w:t>3. Порядок распределения субсидии</w:t>
      </w:r>
    </w:p>
    <w:p w:rsidR="005A13B9" w:rsidRPr="005A13B9" w:rsidRDefault="005A13B9" w:rsidP="005A13B9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Cs/>
          <w:sz w:val="28"/>
          <w:szCs w:val="28"/>
        </w:rPr>
      </w:pPr>
    </w:p>
    <w:p w:rsidR="005A13B9" w:rsidRPr="005A13B9" w:rsidRDefault="005A13B9" w:rsidP="005A13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bookmarkStart w:id="1" w:name="Par21"/>
      <w:bookmarkEnd w:id="1"/>
      <w:r w:rsidRPr="005A13B9">
        <w:rPr>
          <w:rFonts w:ascii="Times New Roman" w:eastAsiaTheme="minorHAnsi" w:hAnsi="Times New Roman"/>
          <w:bCs/>
          <w:sz w:val="28"/>
          <w:szCs w:val="28"/>
        </w:rPr>
        <w:t>3.1. Комитет в письменном виде информирует не менее чем за 10 рабочих дней до начала приема заявок администрации муниципальных образований о сроках приема заявок на предоставление субсидии (далее - заявка).</w:t>
      </w:r>
    </w:p>
    <w:p w:rsidR="005A13B9" w:rsidRPr="005A13B9" w:rsidRDefault="005A13B9" w:rsidP="005A13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bookmarkStart w:id="2" w:name="Par22"/>
      <w:bookmarkEnd w:id="2"/>
      <w:r w:rsidRPr="005A13B9">
        <w:rPr>
          <w:rFonts w:ascii="Times New Roman" w:eastAsiaTheme="minorHAnsi" w:hAnsi="Times New Roman"/>
          <w:bCs/>
          <w:sz w:val="28"/>
          <w:szCs w:val="28"/>
        </w:rPr>
        <w:t>Срок начала и окончания приема заявок устанавливается правовым актом Комитета.</w:t>
      </w:r>
    </w:p>
    <w:p w:rsidR="005A13B9" w:rsidRPr="005A13B9" w:rsidRDefault="005A13B9" w:rsidP="005A13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5A13B9">
        <w:rPr>
          <w:rFonts w:ascii="Times New Roman" w:eastAsiaTheme="minorHAnsi" w:hAnsi="Times New Roman"/>
          <w:bCs/>
          <w:sz w:val="28"/>
          <w:szCs w:val="28"/>
        </w:rPr>
        <w:t>Муниципальные образования в установленные сроки представляют в Комитет заявку по форме, утвержденной нормативным правовым актом Комитета, с приложением следующих документов:</w:t>
      </w:r>
    </w:p>
    <w:p w:rsidR="005A13B9" w:rsidRPr="005A13B9" w:rsidRDefault="005A13B9" w:rsidP="005A13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5A13B9">
        <w:rPr>
          <w:rFonts w:ascii="Times New Roman" w:eastAsiaTheme="minorHAnsi" w:hAnsi="Times New Roman"/>
          <w:bCs/>
          <w:sz w:val="28"/>
          <w:szCs w:val="28"/>
        </w:rPr>
        <w:t>расчета размера субсидии по форме, утвержденной правовым актом Комитета;</w:t>
      </w:r>
    </w:p>
    <w:p w:rsidR="005A13B9" w:rsidRPr="005A13B9" w:rsidRDefault="005A13B9" w:rsidP="005A13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5A13B9">
        <w:rPr>
          <w:rFonts w:ascii="Times New Roman" w:eastAsiaTheme="minorHAnsi" w:hAnsi="Times New Roman"/>
          <w:bCs/>
          <w:sz w:val="28"/>
          <w:szCs w:val="28"/>
        </w:rPr>
        <w:lastRenderedPageBreak/>
        <w:t xml:space="preserve">письма от муниципального образования, на территории которого находятся муниципальные образовательные организации, имеющие потребность в организации бесплатной перевозки </w:t>
      </w:r>
      <w:proofErr w:type="gramStart"/>
      <w:r w:rsidRPr="005A13B9">
        <w:rPr>
          <w:rFonts w:ascii="Times New Roman" w:eastAsiaTheme="minorHAnsi" w:hAnsi="Times New Roman"/>
          <w:bCs/>
          <w:sz w:val="28"/>
          <w:szCs w:val="28"/>
        </w:rPr>
        <w:t>обучающихся</w:t>
      </w:r>
      <w:proofErr w:type="gramEnd"/>
      <w:r w:rsidRPr="005A13B9">
        <w:rPr>
          <w:rFonts w:ascii="Times New Roman" w:eastAsiaTheme="minorHAnsi" w:hAnsi="Times New Roman"/>
          <w:bCs/>
          <w:sz w:val="28"/>
          <w:szCs w:val="28"/>
        </w:rPr>
        <w:t>, о необходимости выделения субсидии на планируемое количество обучающихся, нуждающихся в транспортном обеспечении (с приложением планируемого списка обучающихся с указанием из какого муниципального образования такой обучающийся);</w:t>
      </w:r>
    </w:p>
    <w:p w:rsidR="005A13B9" w:rsidRPr="005A13B9" w:rsidRDefault="005A13B9" w:rsidP="005A13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5A13B9">
        <w:rPr>
          <w:rFonts w:ascii="Times New Roman" w:eastAsiaTheme="minorHAnsi" w:hAnsi="Times New Roman"/>
          <w:bCs/>
          <w:sz w:val="28"/>
          <w:szCs w:val="28"/>
        </w:rPr>
        <w:t xml:space="preserve">копии правового акта муниципального образования, утверждающего перечень мероприятий, в целях </w:t>
      </w:r>
      <w:proofErr w:type="spellStart"/>
      <w:r w:rsidRPr="005A13B9">
        <w:rPr>
          <w:rFonts w:ascii="Times New Roman" w:eastAsiaTheme="minorHAnsi" w:hAnsi="Times New Roman"/>
          <w:bCs/>
          <w:sz w:val="28"/>
          <w:szCs w:val="28"/>
        </w:rPr>
        <w:t>софинансирования</w:t>
      </w:r>
      <w:proofErr w:type="spellEnd"/>
      <w:r w:rsidRPr="005A13B9">
        <w:rPr>
          <w:rFonts w:ascii="Times New Roman" w:eastAsiaTheme="minorHAnsi" w:hAnsi="Times New Roman"/>
          <w:bCs/>
          <w:sz w:val="28"/>
          <w:szCs w:val="28"/>
        </w:rPr>
        <w:t xml:space="preserve"> которых предоставляется субсидия, за подписью руководителя муниципального органа управления образованием.</w:t>
      </w:r>
    </w:p>
    <w:p w:rsidR="005A13B9" w:rsidRPr="005A13B9" w:rsidRDefault="005A13B9" w:rsidP="005A13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5A13B9">
        <w:rPr>
          <w:rFonts w:ascii="Times New Roman" w:eastAsiaTheme="minorHAnsi" w:hAnsi="Times New Roman"/>
          <w:bCs/>
          <w:sz w:val="28"/>
          <w:szCs w:val="28"/>
        </w:rPr>
        <w:t xml:space="preserve">3.2. Комитет в течение трех рабочих дней со дня поступления заявки осуществляет ее проверку на соответствие </w:t>
      </w:r>
      <w:hyperlink w:anchor="Par21" w:history="1">
        <w:r w:rsidRPr="005A13B9">
          <w:rPr>
            <w:rFonts w:ascii="Times New Roman" w:eastAsiaTheme="minorHAnsi" w:hAnsi="Times New Roman"/>
            <w:bCs/>
            <w:sz w:val="28"/>
            <w:szCs w:val="28"/>
          </w:rPr>
          <w:t>пункту 3.1</w:t>
        </w:r>
      </w:hyperlink>
      <w:r w:rsidRPr="005A13B9">
        <w:rPr>
          <w:rFonts w:ascii="Times New Roman" w:eastAsiaTheme="minorHAnsi" w:hAnsi="Times New Roman"/>
          <w:bCs/>
          <w:sz w:val="28"/>
          <w:szCs w:val="28"/>
        </w:rPr>
        <w:t xml:space="preserve"> настоящего Порядка.</w:t>
      </w:r>
    </w:p>
    <w:p w:rsidR="005A13B9" w:rsidRPr="005A13B9" w:rsidRDefault="005A13B9" w:rsidP="005A13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5A13B9">
        <w:rPr>
          <w:rFonts w:ascii="Times New Roman" w:eastAsiaTheme="minorHAnsi" w:hAnsi="Times New Roman"/>
          <w:bCs/>
          <w:sz w:val="28"/>
          <w:szCs w:val="28"/>
        </w:rPr>
        <w:t xml:space="preserve">Заявки, не соответствующие указанным требованиям, к рассмотрению не принимаются. Замечания могут быть устранены в пределах срока, определяемого в соответствии с </w:t>
      </w:r>
      <w:hyperlink w:anchor="Par21" w:history="1">
        <w:r w:rsidRPr="005A13B9">
          <w:rPr>
            <w:rFonts w:ascii="Times New Roman" w:eastAsiaTheme="minorHAnsi" w:hAnsi="Times New Roman"/>
            <w:bCs/>
            <w:sz w:val="28"/>
            <w:szCs w:val="28"/>
          </w:rPr>
          <w:t>пунктом 3.1</w:t>
        </w:r>
      </w:hyperlink>
      <w:r w:rsidRPr="005A13B9">
        <w:rPr>
          <w:rFonts w:ascii="Times New Roman" w:eastAsiaTheme="minorHAnsi" w:hAnsi="Times New Roman"/>
          <w:bCs/>
          <w:sz w:val="28"/>
          <w:szCs w:val="28"/>
        </w:rPr>
        <w:t xml:space="preserve"> настоящего Порядка.</w:t>
      </w:r>
    </w:p>
    <w:p w:rsidR="005A13B9" w:rsidRPr="005A13B9" w:rsidRDefault="005A13B9" w:rsidP="005A13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bookmarkStart w:id="3" w:name="Par29"/>
      <w:bookmarkEnd w:id="3"/>
      <w:r w:rsidRPr="005A13B9">
        <w:rPr>
          <w:rFonts w:ascii="Times New Roman" w:eastAsiaTheme="minorHAnsi" w:hAnsi="Times New Roman"/>
          <w:bCs/>
          <w:sz w:val="28"/>
          <w:szCs w:val="28"/>
        </w:rPr>
        <w:t xml:space="preserve">3.3. Комитет не позднее 15 рабочих дней </w:t>
      </w:r>
      <w:proofErr w:type="gramStart"/>
      <w:r w:rsidRPr="005A13B9">
        <w:rPr>
          <w:rFonts w:ascii="Times New Roman" w:eastAsiaTheme="minorHAnsi" w:hAnsi="Times New Roman"/>
          <w:bCs/>
          <w:sz w:val="28"/>
          <w:szCs w:val="28"/>
        </w:rPr>
        <w:t>с даты окончания</w:t>
      </w:r>
      <w:proofErr w:type="gramEnd"/>
      <w:r w:rsidRPr="005A13B9">
        <w:rPr>
          <w:rFonts w:ascii="Times New Roman" w:eastAsiaTheme="minorHAnsi" w:hAnsi="Times New Roman"/>
          <w:bCs/>
          <w:sz w:val="28"/>
          <w:szCs w:val="28"/>
        </w:rPr>
        <w:t xml:space="preserve"> приема заявок, установленной в соответствии с </w:t>
      </w:r>
      <w:hyperlink w:anchor="Par22" w:history="1">
        <w:r w:rsidRPr="005A13B9">
          <w:rPr>
            <w:rFonts w:ascii="Times New Roman" w:eastAsiaTheme="minorHAnsi" w:hAnsi="Times New Roman"/>
            <w:bCs/>
            <w:sz w:val="28"/>
            <w:szCs w:val="28"/>
          </w:rPr>
          <w:t>абзацем вторым пункта 3.1</w:t>
        </w:r>
      </w:hyperlink>
      <w:r w:rsidRPr="005A13B9">
        <w:rPr>
          <w:rFonts w:ascii="Times New Roman" w:eastAsiaTheme="minorHAnsi" w:hAnsi="Times New Roman"/>
          <w:bCs/>
          <w:sz w:val="28"/>
          <w:szCs w:val="28"/>
        </w:rPr>
        <w:t xml:space="preserve"> настоящего Порядка, рассматривает заявки и принимает решение об отборе заявок, соответствующих критерию отбора, установленному </w:t>
      </w:r>
      <w:hyperlink w:anchor="Par17" w:history="1">
        <w:r w:rsidRPr="005A13B9">
          <w:rPr>
            <w:rFonts w:ascii="Times New Roman" w:eastAsiaTheme="minorHAnsi" w:hAnsi="Times New Roman"/>
            <w:bCs/>
            <w:sz w:val="28"/>
            <w:szCs w:val="28"/>
          </w:rPr>
          <w:t>пунктом 2.4</w:t>
        </w:r>
      </w:hyperlink>
      <w:r w:rsidRPr="005A13B9">
        <w:rPr>
          <w:rFonts w:ascii="Times New Roman" w:eastAsiaTheme="minorHAnsi" w:hAnsi="Times New Roman"/>
          <w:bCs/>
          <w:sz w:val="28"/>
          <w:szCs w:val="28"/>
        </w:rPr>
        <w:t xml:space="preserve"> настоящего Порядка.</w:t>
      </w:r>
    </w:p>
    <w:p w:rsidR="005A13B9" w:rsidRPr="005A13B9" w:rsidRDefault="005A13B9" w:rsidP="005A13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5A13B9">
        <w:rPr>
          <w:rFonts w:ascii="Times New Roman" w:eastAsiaTheme="minorHAnsi" w:hAnsi="Times New Roman"/>
          <w:bCs/>
          <w:sz w:val="28"/>
          <w:szCs w:val="28"/>
        </w:rPr>
        <w:t>3.4. Отбор муниципальных образований осуществляется в году, предшествующему году предоставления субсидии.</w:t>
      </w:r>
    </w:p>
    <w:p w:rsidR="005A13B9" w:rsidRPr="005A13B9" w:rsidRDefault="005A13B9" w:rsidP="005A13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5A13B9">
        <w:rPr>
          <w:rFonts w:ascii="Times New Roman" w:eastAsiaTheme="minorHAnsi" w:hAnsi="Times New Roman"/>
          <w:bCs/>
          <w:sz w:val="28"/>
          <w:szCs w:val="28"/>
        </w:rPr>
        <w:t xml:space="preserve">3.5. Комитет на основании решения, принимаемого в соответствии с </w:t>
      </w:r>
      <w:hyperlink w:anchor="Par29" w:history="1">
        <w:r w:rsidRPr="005A13B9">
          <w:rPr>
            <w:rFonts w:ascii="Times New Roman" w:eastAsiaTheme="minorHAnsi" w:hAnsi="Times New Roman"/>
            <w:bCs/>
            <w:sz w:val="28"/>
            <w:szCs w:val="28"/>
          </w:rPr>
          <w:t>пунктом 3.3</w:t>
        </w:r>
      </w:hyperlink>
      <w:r w:rsidRPr="005A13B9">
        <w:rPr>
          <w:rFonts w:ascii="Times New Roman" w:eastAsiaTheme="minorHAnsi" w:hAnsi="Times New Roman"/>
          <w:bCs/>
          <w:sz w:val="28"/>
          <w:szCs w:val="28"/>
        </w:rPr>
        <w:t xml:space="preserve"> настоящего Порядка, осуществляет подготовку предложений по распределению субсидии бюджетам муниципальных образований (далее - предложения по распределению субсидии).</w:t>
      </w:r>
    </w:p>
    <w:p w:rsidR="005A13B9" w:rsidRPr="005A13B9" w:rsidRDefault="005A13B9" w:rsidP="005A13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5A13B9">
        <w:rPr>
          <w:rFonts w:ascii="Times New Roman" w:eastAsiaTheme="minorHAnsi" w:hAnsi="Times New Roman"/>
          <w:bCs/>
          <w:sz w:val="28"/>
          <w:szCs w:val="28"/>
        </w:rPr>
        <w:t xml:space="preserve">3.6. Распределение </w:t>
      </w:r>
      <w:proofErr w:type="gramStart"/>
      <w:r w:rsidRPr="005A13B9">
        <w:rPr>
          <w:rFonts w:ascii="Times New Roman" w:eastAsiaTheme="minorHAnsi" w:hAnsi="Times New Roman"/>
          <w:bCs/>
          <w:sz w:val="28"/>
          <w:szCs w:val="28"/>
        </w:rPr>
        <w:t>субсидии</w:t>
      </w:r>
      <w:proofErr w:type="gramEnd"/>
      <w:r w:rsidRPr="005A13B9">
        <w:rPr>
          <w:rFonts w:ascii="Times New Roman" w:eastAsiaTheme="minorHAnsi" w:hAnsi="Times New Roman"/>
          <w:bCs/>
          <w:sz w:val="28"/>
          <w:szCs w:val="28"/>
        </w:rPr>
        <w:t xml:space="preserve"> между муниципальными образованиями исходя из расчетного объема средств, необходимого для достижения значений результатов использования субсидии, осуществляется по следующей формуле:</w:t>
      </w:r>
    </w:p>
    <w:p w:rsidR="005A13B9" w:rsidRPr="005A13B9" w:rsidRDefault="005A13B9" w:rsidP="005A13B9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Cs/>
          <w:sz w:val="28"/>
          <w:szCs w:val="28"/>
        </w:rPr>
      </w:pPr>
    </w:p>
    <w:p w:rsidR="005A13B9" w:rsidRPr="005A13B9" w:rsidRDefault="005A13B9" w:rsidP="005A13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Cs/>
          <w:sz w:val="28"/>
          <w:szCs w:val="28"/>
        </w:rPr>
      </w:pPr>
      <w:proofErr w:type="spellStart"/>
      <w:r w:rsidRPr="005A13B9">
        <w:rPr>
          <w:rFonts w:ascii="Times New Roman" w:eastAsiaTheme="minorHAnsi" w:hAnsi="Times New Roman"/>
          <w:bCs/>
          <w:sz w:val="28"/>
          <w:szCs w:val="28"/>
        </w:rPr>
        <w:t>С</w:t>
      </w:r>
      <w:proofErr w:type="gramStart"/>
      <w:r w:rsidRPr="005A13B9">
        <w:rPr>
          <w:rFonts w:ascii="Times New Roman" w:eastAsiaTheme="minorHAnsi" w:hAnsi="Times New Roman"/>
          <w:bCs/>
          <w:sz w:val="28"/>
          <w:szCs w:val="28"/>
          <w:vertAlign w:val="subscript"/>
        </w:rPr>
        <w:t>i</w:t>
      </w:r>
      <w:proofErr w:type="spellEnd"/>
      <w:proofErr w:type="gramEnd"/>
      <w:r w:rsidRPr="005A13B9">
        <w:rPr>
          <w:rFonts w:ascii="Times New Roman" w:eastAsiaTheme="minorHAnsi" w:hAnsi="Times New Roman"/>
          <w:bCs/>
          <w:sz w:val="28"/>
          <w:szCs w:val="28"/>
        </w:rPr>
        <w:t xml:space="preserve"> = </w:t>
      </w:r>
      <w:proofErr w:type="spellStart"/>
      <w:r w:rsidRPr="005A13B9">
        <w:rPr>
          <w:rFonts w:ascii="Times New Roman" w:eastAsiaTheme="minorHAnsi" w:hAnsi="Times New Roman"/>
          <w:bCs/>
          <w:sz w:val="28"/>
          <w:szCs w:val="28"/>
        </w:rPr>
        <w:t>РОС</w:t>
      </w:r>
      <w:r w:rsidRPr="005A13B9">
        <w:rPr>
          <w:rFonts w:ascii="Times New Roman" w:eastAsiaTheme="minorHAnsi" w:hAnsi="Times New Roman"/>
          <w:bCs/>
          <w:sz w:val="28"/>
          <w:szCs w:val="28"/>
          <w:vertAlign w:val="subscript"/>
        </w:rPr>
        <w:t>i</w:t>
      </w:r>
      <w:proofErr w:type="spellEnd"/>
      <w:r w:rsidRPr="005A13B9">
        <w:rPr>
          <w:rFonts w:ascii="Times New Roman" w:eastAsiaTheme="minorHAnsi" w:hAnsi="Times New Roman"/>
          <w:bCs/>
          <w:sz w:val="28"/>
          <w:szCs w:val="28"/>
        </w:rPr>
        <w:t xml:space="preserve"> x </w:t>
      </w:r>
      <w:proofErr w:type="spellStart"/>
      <w:r w:rsidRPr="005A13B9">
        <w:rPr>
          <w:rFonts w:ascii="Times New Roman" w:eastAsiaTheme="minorHAnsi" w:hAnsi="Times New Roman"/>
          <w:bCs/>
          <w:sz w:val="28"/>
          <w:szCs w:val="28"/>
        </w:rPr>
        <w:t>УС</w:t>
      </w:r>
      <w:r w:rsidRPr="005A13B9">
        <w:rPr>
          <w:rFonts w:ascii="Times New Roman" w:eastAsiaTheme="minorHAnsi" w:hAnsi="Times New Roman"/>
          <w:bCs/>
          <w:sz w:val="28"/>
          <w:szCs w:val="28"/>
          <w:vertAlign w:val="subscript"/>
        </w:rPr>
        <w:t>i</w:t>
      </w:r>
      <w:proofErr w:type="spellEnd"/>
      <w:r w:rsidRPr="005A13B9">
        <w:rPr>
          <w:rFonts w:ascii="Times New Roman" w:eastAsiaTheme="minorHAnsi" w:hAnsi="Times New Roman"/>
          <w:bCs/>
          <w:sz w:val="28"/>
          <w:szCs w:val="28"/>
        </w:rPr>
        <w:t>,</w:t>
      </w:r>
    </w:p>
    <w:p w:rsidR="005A13B9" w:rsidRPr="005A13B9" w:rsidRDefault="005A13B9" w:rsidP="005A13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5A13B9">
        <w:rPr>
          <w:rFonts w:ascii="Times New Roman" w:eastAsiaTheme="minorHAnsi" w:hAnsi="Times New Roman"/>
          <w:bCs/>
          <w:sz w:val="28"/>
          <w:szCs w:val="28"/>
        </w:rPr>
        <w:t>где:</w:t>
      </w:r>
    </w:p>
    <w:p w:rsidR="005A13B9" w:rsidRPr="005A13B9" w:rsidRDefault="005A13B9" w:rsidP="005A13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proofErr w:type="spellStart"/>
      <w:r w:rsidRPr="005A13B9">
        <w:rPr>
          <w:rFonts w:ascii="Times New Roman" w:eastAsiaTheme="minorHAnsi" w:hAnsi="Times New Roman"/>
          <w:bCs/>
          <w:sz w:val="28"/>
          <w:szCs w:val="28"/>
        </w:rPr>
        <w:t>С</w:t>
      </w:r>
      <w:proofErr w:type="gramStart"/>
      <w:r w:rsidRPr="005A13B9">
        <w:rPr>
          <w:rFonts w:ascii="Times New Roman" w:eastAsiaTheme="minorHAnsi" w:hAnsi="Times New Roman"/>
          <w:bCs/>
          <w:sz w:val="28"/>
          <w:szCs w:val="28"/>
          <w:vertAlign w:val="subscript"/>
        </w:rPr>
        <w:t>i</w:t>
      </w:r>
      <w:proofErr w:type="spellEnd"/>
      <w:proofErr w:type="gramEnd"/>
      <w:r w:rsidRPr="005A13B9">
        <w:rPr>
          <w:rFonts w:ascii="Times New Roman" w:eastAsiaTheme="minorHAnsi" w:hAnsi="Times New Roman"/>
          <w:bCs/>
          <w:sz w:val="28"/>
          <w:szCs w:val="28"/>
        </w:rPr>
        <w:t xml:space="preserve"> - объем субсидии бюджету i-</w:t>
      </w:r>
      <w:proofErr w:type="spellStart"/>
      <w:r w:rsidRPr="005A13B9">
        <w:rPr>
          <w:rFonts w:ascii="Times New Roman" w:eastAsiaTheme="minorHAnsi" w:hAnsi="Times New Roman"/>
          <w:bCs/>
          <w:sz w:val="28"/>
          <w:szCs w:val="28"/>
        </w:rPr>
        <w:t>го</w:t>
      </w:r>
      <w:proofErr w:type="spellEnd"/>
      <w:r w:rsidRPr="005A13B9">
        <w:rPr>
          <w:rFonts w:ascii="Times New Roman" w:eastAsiaTheme="minorHAnsi" w:hAnsi="Times New Roman"/>
          <w:bCs/>
          <w:sz w:val="28"/>
          <w:szCs w:val="28"/>
        </w:rPr>
        <w:t xml:space="preserve"> муниципального образования;</w:t>
      </w:r>
    </w:p>
    <w:p w:rsidR="005A13B9" w:rsidRPr="005A13B9" w:rsidRDefault="005A13B9" w:rsidP="005A13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proofErr w:type="spellStart"/>
      <w:r w:rsidRPr="005A13B9">
        <w:rPr>
          <w:rFonts w:ascii="Times New Roman" w:eastAsiaTheme="minorHAnsi" w:hAnsi="Times New Roman"/>
          <w:bCs/>
          <w:sz w:val="28"/>
          <w:szCs w:val="28"/>
        </w:rPr>
        <w:t>УС</w:t>
      </w:r>
      <w:proofErr w:type="gramStart"/>
      <w:r w:rsidRPr="005A13B9">
        <w:rPr>
          <w:rFonts w:ascii="Times New Roman" w:eastAsiaTheme="minorHAnsi" w:hAnsi="Times New Roman"/>
          <w:bCs/>
          <w:sz w:val="28"/>
          <w:szCs w:val="28"/>
          <w:vertAlign w:val="subscript"/>
        </w:rPr>
        <w:t>i</w:t>
      </w:r>
      <w:proofErr w:type="spellEnd"/>
      <w:proofErr w:type="gramEnd"/>
      <w:r w:rsidRPr="005A13B9">
        <w:rPr>
          <w:rFonts w:ascii="Times New Roman" w:eastAsiaTheme="minorHAnsi" w:hAnsi="Times New Roman"/>
          <w:bCs/>
          <w:sz w:val="28"/>
          <w:szCs w:val="28"/>
        </w:rPr>
        <w:t xml:space="preserve"> - предельный уровень </w:t>
      </w:r>
      <w:proofErr w:type="spellStart"/>
      <w:r w:rsidRPr="005A13B9">
        <w:rPr>
          <w:rFonts w:ascii="Times New Roman" w:eastAsiaTheme="minorHAnsi" w:hAnsi="Times New Roman"/>
          <w:bCs/>
          <w:sz w:val="28"/>
          <w:szCs w:val="28"/>
        </w:rPr>
        <w:t>софинансирования</w:t>
      </w:r>
      <w:proofErr w:type="spellEnd"/>
      <w:r w:rsidRPr="005A13B9">
        <w:rPr>
          <w:rFonts w:ascii="Times New Roman" w:eastAsiaTheme="minorHAnsi" w:hAnsi="Times New Roman"/>
          <w:bCs/>
          <w:sz w:val="28"/>
          <w:szCs w:val="28"/>
        </w:rPr>
        <w:t xml:space="preserve"> для i-</w:t>
      </w:r>
      <w:proofErr w:type="spellStart"/>
      <w:r w:rsidRPr="005A13B9">
        <w:rPr>
          <w:rFonts w:ascii="Times New Roman" w:eastAsiaTheme="minorHAnsi" w:hAnsi="Times New Roman"/>
          <w:bCs/>
          <w:sz w:val="28"/>
          <w:szCs w:val="28"/>
        </w:rPr>
        <w:t>го</w:t>
      </w:r>
      <w:proofErr w:type="spellEnd"/>
      <w:r w:rsidRPr="005A13B9">
        <w:rPr>
          <w:rFonts w:ascii="Times New Roman" w:eastAsiaTheme="minorHAnsi" w:hAnsi="Times New Roman"/>
          <w:bCs/>
          <w:sz w:val="28"/>
          <w:szCs w:val="28"/>
        </w:rPr>
        <w:t xml:space="preserve"> муниципального образования, устанавливаемый распоряжением Правительства Ленинградской области;</w:t>
      </w:r>
    </w:p>
    <w:p w:rsidR="005A13B9" w:rsidRPr="005A13B9" w:rsidRDefault="005A13B9" w:rsidP="005A13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proofErr w:type="spellStart"/>
      <w:r w:rsidRPr="005A13B9">
        <w:rPr>
          <w:rFonts w:ascii="Times New Roman" w:eastAsiaTheme="minorHAnsi" w:hAnsi="Times New Roman"/>
          <w:bCs/>
          <w:sz w:val="28"/>
          <w:szCs w:val="28"/>
        </w:rPr>
        <w:t>РОС</w:t>
      </w:r>
      <w:proofErr w:type="gramStart"/>
      <w:r w:rsidRPr="005A13B9">
        <w:rPr>
          <w:rFonts w:ascii="Times New Roman" w:eastAsiaTheme="minorHAnsi" w:hAnsi="Times New Roman"/>
          <w:bCs/>
          <w:sz w:val="28"/>
          <w:szCs w:val="28"/>
          <w:vertAlign w:val="subscript"/>
        </w:rPr>
        <w:t>i</w:t>
      </w:r>
      <w:proofErr w:type="spellEnd"/>
      <w:proofErr w:type="gramEnd"/>
      <w:r w:rsidRPr="005A13B9">
        <w:rPr>
          <w:rFonts w:ascii="Times New Roman" w:eastAsiaTheme="minorHAnsi" w:hAnsi="Times New Roman"/>
          <w:bCs/>
          <w:sz w:val="28"/>
          <w:szCs w:val="28"/>
        </w:rPr>
        <w:t xml:space="preserve"> - расчетный объем расходов, необходимый для достижения значений результатов использования субсидии i-м муниципальным образованием, определяемый по формуле:</w:t>
      </w:r>
    </w:p>
    <w:p w:rsidR="005A13B9" w:rsidRPr="005A13B9" w:rsidRDefault="005A13B9" w:rsidP="005A13B9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Cs/>
          <w:sz w:val="28"/>
          <w:szCs w:val="28"/>
        </w:rPr>
      </w:pPr>
    </w:p>
    <w:p w:rsidR="005A13B9" w:rsidRPr="005A13B9" w:rsidRDefault="005A13B9" w:rsidP="005A13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Cs/>
          <w:sz w:val="28"/>
          <w:szCs w:val="28"/>
        </w:rPr>
      </w:pPr>
      <w:r w:rsidRPr="005A13B9">
        <w:rPr>
          <w:rFonts w:ascii="Times New Roman" w:eastAsiaTheme="minorHAnsi" w:hAnsi="Times New Roman"/>
          <w:bCs/>
          <w:noProof/>
          <w:position w:val="-14"/>
          <w:sz w:val="28"/>
          <w:szCs w:val="28"/>
          <w:lang w:eastAsia="ru-RU"/>
        </w:rPr>
        <w:drawing>
          <wp:inline distT="0" distB="0" distL="0" distR="0" wp14:anchorId="7E46F3B1" wp14:editId="02FFC45E">
            <wp:extent cx="2560320" cy="357505"/>
            <wp:effectExtent l="0" t="0" r="0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357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3B9" w:rsidRPr="005A13B9" w:rsidRDefault="005A13B9" w:rsidP="005A13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5A13B9">
        <w:rPr>
          <w:rFonts w:ascii="Times New Roman" w:eastAsiaTheme="minorHAnsi" w:hAnsi="Times New Roman"/>
          <w:bCs/>
          <w:sz w:val="28"/>
          <w:szCs w:val="28"/>
        </w:rPr>
        <w:t>где:</w:t>
      </w:r>
    </w:p>
    <w:p w:rsidR="005A13B9" w:rsidRPr="005A13B9" w:rsidRDefault="005A13B9" w:rsidP="005A13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proofErr w:type="spellStart"/>
      <w:proofErr w:type="gramStart"/>
      <w:r w:rsidRPr="005A13B9">
        <w:rPr>
          <w:rFonts w:ascii="Times New Roman" w:eastAsiaTheme="minorHAnsi" w:hAnsi="Times New Roman"/>
          <w:bCs/>
          <w:sz w:val="28"/>
          <w:szCs w:val="28"/>
        </w:rPr>
        <w:t>К</w:t>
      </w:r>
      <w:proofErr w:type="gramEnd"/>
      <w:r w:rsidRPr="005A13B9">
        <w:rPr>
          <w:rFonts w:ascii="Times New Roman" w:eastAsiaTheme="minorHAnsi" w:hAnsi="Times New Roman"/>
          <w:bCs/>
          <w:sz w:val="28"/>
          <w:szCs w:val="28"/>
        </w:rPr>
        <w:t>j</w:t>
      </w:r>
      <w:r w:rsidRPr="005A13B9">
        <w:rPr>
          <w:rFonts w:ascii="Times New Roman" w:eastAsiaTheme="minorHAnsi" w:hAnsi="Times New Roman"/>
          <w:bCs/>
          <w:sz w:val="28"/>
          <w:szCs w:val="28"/>
          <w:vertAlign w:val="subscript"/>
        </w:rPr>
        <w:t>i</w:t>
      </w:r>
      <w:proofErr w:type="spellEnd"/>
      <w:r w:rsidRPr="005A13B9">
        <w:rPr>
          <w:rFonts w:ascii="Times New Roman" w:eastAsiaTheme="minorHAnsi" w:hAnsi="Times New Roman"/>
          <w:bCs/>
          <w:sz w:val="28"/>
          <w:szCs w:val="28"/>
        </w:rPr>
        <w:t xml:space="preserve"> - протяженность j-</w:t>
      </w:r>
      <w:proofErr w:type="spellStart"/>
      <w:r w:rsidRPr="005A13B9">
        <w:rPr>
          <w:rFonts w:ascii="Times New Roman" w:eastAsiaTheme="minorHAnsi" w:hAnsi="Times New Roman"/>
          <w:bCs/>
          <w:sz w:val="28"/>
          <w:szCs w:val="28"/>
        </w:rPr>
        <w:t>го</w:t>
      </w:r>
      <w:proofErr w:type="spellEnd"/>
      <w:r w:rsidRPr="005A13B9">
        <w:rPr>
          <w:rFonts w:ascii="Times New Roman" w:eastAsiaTheme="minorHAnsi" w:hAnsi="Times New Roman"/>
          <w:bCs/>
          <w:sz w:val="28"/>
          <w:szCs w:val="28"/>
        </w:rPr>
        <w:t xml:space="preserve"> маршрута, реализованного в i-м муниципальном образовании в рамках организации бесплатной перевозки обучающихся между поселениями, входящими в состав разных муниципальных районов, между поселением и городским округом (в километрах);</w:t>
      </w:r>
    </w:p>
    <w:p w:rsidR="005A13B9" w:rsidRPr="005A13B9" w:rsidRDefault="005A13B9" w:rsidP="005A13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proofErr w:type="spellStart"/>
      <w:proofErr w:type="gramStart"/>
      <w:r w:rsidRPr="005A13B9">
        <w:rPr>
          <w:rFonts w:ascii="Times New Roman" w:eastAsiaTheme="minorHAnsi" w:hAnsi="Times New Roman"/>
          <w:bCs/>
          <w:sz w:val="28"/>
          <w:szCs w:val="28"/>
        </w:rPr>
        <w:lastRenderedPageBreak/>
        <w:t>Ч</w:t>
      </w:r>
      <w:proofErr w:type="gramEnd"/>
      <w:r w:rsidRPr="005A13B9">
        <w:rPr>
          <w:rFonts w:ascii="Times New Roman" w:eastAsiaTheme="minorHAnsi" w:hAnsi="Times New Roman"/>
          <w:bCs/>
          <w:sz w:val="28"/>
          <w:szCs w:val="28"/>
        </w:rPr>
        <w:t>j</w:t>
      </w:r>
      <w:r w:rsidRPr="005A13B9">
        <w:rPr>
          <w:rFonts w:ascii="Times New Roman" w:eastAsiaTheme="minorHAnsi" w:hAnsi="Times New Roman"/>
          <w:bCs/>
          <w:sz w:val="28"/>
          <w:szCs w:val="28"/>
          <w:vertAlign w:val="subscript"/>
        </w:rPr>
        <w:t>i</w:t>
      </w:r>
      <w:proofErr w:type="spellEnd"/>
      <w:r w:rsidRPr="005A13B9">
        <w:rPr>
          <w:rFonts w:ascii="Times New Roman" w:eastAsiaTheme="minorHAnsi" w:hAnsi="Times New Roman"/>
          <w:bCs/>
          <w:sz w:val="28"/>
          <w:szCs w:val="28"/>
        </w:rPr>
        <w:t xml:space="preserve"> - количество обучающихся, планируемых к перевозке j-м маршрутом в i-м муниципальном образовании, человек;</w:t>
      </w:r>
    </w:p>
    <w:p w:rsidR="005A13B9" w:rsidRPr="005A13B9" w:rsidRDefault="005A13B9" w:rsidP="005A13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5A13B9">
        <w:rPr>
          <w:rFonts w:ascii="Times New Roman" w:eastAsiaTheme="minorHAnsi" w:hAnsi="Times New Roman"/>
          <w:bCs/>
          <w:sz w:val="28"/>
          <w:szCs w:val="28"/>
        </w:rPr>
        <w:t>D - количество дней учебных занятий в среднем по Ленинградской области - 172 дня (периоды весенних, зимних, осенних, летних каникул не учитываются);</w:t>
      </w:r>
    </w:p>
    <w:p w:rsidR="005A13B9" w:rsidRPr="005A13B9" w:rsidRDefault="005A13B9" w:rsidP="005A13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5A13B9">
        <w:rPr>
          <w:rFonts w:ascii="Times New Roman" w:eastAsiaTheme="minorHAnsi" w:hAnsi="Times New Roman"/>
          <w:bCs/>
          <w:sz w:val="28"/>
          <w:szCs w:val="28"/>
        </w:rPr>
        <w:t>R - стоимость перевозки одного обучающегося на один километр в соответствующем году (устанавливается правовым актом Комитета).</w:t>
      </w:r>
    </w:p>
    <w:p w:rsidR="005A13B9" w:rsidRPr="005A13B9" w:rsidRDefault="005A13B9" w:rsidP="005A13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5A13B9">
        <w:rPr>
          <w:rFonts w:ascii="Times New Roman" w:eastAsiaTheme="minorHAnsi" w:hAnsi="Times New Roman"/>
          <w:bCs/>
          <w:sz w:val="28"/>
          <w:szCs w:val="28"/>
        </w:rPr>
        <w:t xml:space="preserve">3.7. Комитет направляет предложения по распределению субсидии в Комитет финансов Ленинградской области в сроки, установленные планом-графиком подготовки проекта областного закона об областном бюджете Ленинградской области </w:t>
      </w:r>
      <w:proofErr w:type="gramStart"/>
      <w:r w:rsidRPr="005A13B9">
        <w:rPr>
          <w:rFonts w:ascii="Times New Roman" w:eastAsiaTheme="minorHAnsi" w:hAnsi="Times New Roman"/>
          <w:bCs/>
          <w:sz w:val="28"/>
          <w:szCs w:val="28"/>
        </w:rPr>
        <w:t>и(</w:t>
      </w:r>
      <w:proofErr w:type="gramEnd"/>
      <w:r w:rsidRPr="005A13B9">
        <w:rPr>
          <w:rFonts w:ascii="Times New Roman" w:eastAsiaTheme="minorHAnsi" w:hAnsi="Times New Roman"/>
          <w:bCs/>
          <w:sz w:val="28"/>
          <w:szCs w:val="28"/>
        </w:rPr>
        <w:t>или) проекта о внесении изменений в областной закон об областном бюджете Ленинградской области.</w:t>
      </w:r>
    </w:p>
    <w:p w:rsidR="005A13B9" w:rsidRPr="005A13B9" w:rsidRDefault="005A13B9" w:rsidP="005A13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5A13B9">
        <w:rPr>
          <w:rFonts w:ascii="Times New Roman" w:eastAsiaTheme="minorHAnsi" w:hAnsi="Times New Roman"/>
          <w:bCs/>
          <w:sz w:val="28"/>
          <w:szCs w:val="28"/>
        </w:rPr>
        <w:t>Распределение субсидии бюджетам муниципальных образований утверждается областным законом об областном бюджете Ленинградской области на очередной финансовый год и на плановый период.</w:t>
      </w:r>
    </w:p>
    <w:p w:rsidR="005A13B9" w:rsidRPr="005A13B9" w:rsidRDefault="005A13B9" w:rsidP="005A13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5A13B9">
        <w:rPr>
          <w:rFonts w:ascii="Times New Roman" w:eastAsiaTheme="minorHAnsi" w:hAnsi="Times New Roman"/>
          <w:bCs/>
          <w:sz w:val="28"/>
          <w:szCs w:val="28"/>
        </w:rPr>
        <w:t xml:space="preserve">3.8. </w:t>
      </w:r>
      <w:proofErr w:type="gramStart"/>
      <w:r w:rsidRPr="005A13B9">
        <w:rPr>
          <w:rFonts w:ascii="Times New Roman" w:eastAsiaTheme="minorHAnsi" w:hAnsi="Times New Roman"/>
          <w:bCs/>
          <w:sz w:val="28"/>
          <w:szCs w:val="28"/>
        </w:rPr>
        <w:t xml:space="preserve">При возникновении не распределенного между муниципальными образованиями объема субсидии, превышающего предельные значения, установленные </w:t>
      </w:r>
      <w:hyperlink r:id="rId11" w:history="1">
        <w:r w:rsidRPr="005A13B9">
          <w:rPr>
            <w:rFonts w:ascii="Times New Roman" w:eastAsiaTheme="minorHAnsi" w:hAnsi="Times New Roman"/>
            <w:bCs/>
            <w:sz w:val="28"/>
            <w:szCs w:val="28"/>
          </w:rPr>
          <w:t>пунктом 3.4</w:t>
        </w:r>
      </w:hyperlink>
      <w:r w:rsidRPr="005A13B9">
        <w:rPr>
          <w:rFonts w:ascii="Times New Roman" w:eastAsiaTheme="minorHAnsi" w:hAnsi="Times New Roman"/>
          <w:bCs/>
          <w:sz w:val="28"/>
          <w:szCs w:val="28"/>
        </w:rPr>
        <w:t xml:space="preserve"> Правил, общий объем субсидии подлежит сокращению на объем соответствующего превышения в рамках внесения очередных изменений в областной закон об областном бюджете Ленинградской области на текущий финансовый год и на плановый период.</w:t>
      </w:r>
      <w:proofErr w:type="gramEnd"/>
    </w:p>
    <w:p w:rsidR="005A13B9" w:rsidRPr="005A13B9" w:rsidRDefault="005A13B9" w:rsidP="005A13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5A13B9">
        <w:rPr>
          <w:rFonts w:ascii="Times New Roman" w:eastAsiaTheme="minorHAnsi" w:hAnsi="Times New Roman"/>
          <w:bCs/>
          <w:sz w:val="28"/>
          <w:szCs w:val="28"/>
        </w:rPr>
        <w:t>3.9. Основаниями для внесения изменений в утвержденное распределение субсидии являются:</w:t>
      </w:r>
    </w:p>
    <w:p w:rsidR="005A13B9" w:rsidRPr="005A13B9" w:rsidRDefault="005A13B9" w:rsidP="005A13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5A13B9">
        <w:rPr>
          <w:rFonts w:ascii="Times New Roman" w:eastAsiaTheme="minorHAnsi" w:hAnsi="Times New Roman"/>
          <w:bCs/>
          <w:sz w:val="28"/>
          <w:szCs w:val="28"/>
        </w:rPr>
        <w:t>а) уточнение планового общего объема расходов, необходимого для достижения значений результатов использования субсидии;</w:t>
      </w:r>
    </w:p>
    <w:p w:rsidR="005A13B9" w:rsidRPr="005A13B9" w:rsidRDefault="005A13B9" w:rsidP="005A13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5A13B9">
        <w:rPr>
          <w:rFonts w:ascii="Times New Roman" w:eastAsiaTheme="minorHAnsi" w:hAnsi="Times New Roman"/>
          <w:bCs/>
          <w:sz w:val="28"/>
          <w:szCs w:val="28"/>
        </w:rPr>
        <w:t>б) увеличение общего объема бюджетных ассигнований областного бюджета, предусмотренного для предоставления субсидий;</w:t>
      </w:r>
    </w:p>
    <w:p w:rsidR="005A13B9" w:rsidRPr="005A13B9" w:rsidRDefault="005A13B9" w:rsidP="005A13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proofErr w:type="gramStart"/>
      <w:r w:rsidRPr="005A13B9">
        <w:rPr>
          <w:rFonts w:ascii="Times New Roman" w:eastAsiaTheme="minorHAnsi" w:hAnsi="Times New Roman"/>
          <w:bCs/>
          <w:sz w:val="28"/>
          <w:szCs w:val="28"/>
        </w:rPr>
        <w:t xml:space="preserve">в) внесение изменений в распределение объемов субсидий между муниципальными образованиями правовыми актами Правительства Ленинградской области без внесения изменений в областной закон об областном бюджете Ленинградской области на текущий финансовый год и на плановый период в случаях, предусмотренных </w:t>
      </w:r>
      <w:hyperlink r:id="rId12" w:history="1">
        <w:r w:rsidRPr="005A13B9">
          <w:rPr>
            <w:rFonts w:ascii="Times New Roman" w:eastAsiaTheme="minorHAnsi" w:hAnsi="Times New Roman"/>
            <w:bCs/>
            <w:sz w:val="28"/>
            <w:szCs w:val="28"/>
          </w:rPr>
          <w:t>пунктами 5</w:t>
        </w:r>
      </w:hyperlink>
      <w:r w:rsidRPr="005A13B9">
        <w:rPr>
          <w:rFonts w:ascii="Times New Roman" w:eastAsiaTheme="minorHAnsi" w:hAnsi="Times New Roman"/>
          <w:bCs/>
          <w:sz w:val="28"/>
          <w:szCs w:val="28"/>
        </w:rPr>
        <w:t xml:space="preserve"> и </w:t>
      </w:r>
      <w:hyperlink r:id="rId13" w:history="1">
        <w:r w:rsidRPr="005A13B9">
          <w:rPr>
            <w:rFonts w:ascii="Times New Roman" w:eastAsiaTheme="minorHAnsi" w:hAnsi="Times New Roman"/>
            <w:bCs/>
            <w:sz w:val="28"/>
            <w:szCs w:val="28"/>
          </w:rPr>
          <w:t>6 статьи 9</w:t>
        </w:r>
      </w:hyperlink>
      <w:r w:rsidRPr="005A13B9">
        <w:rPr>
          <w:rFonts w:ascii="Times New Roman" w:eastAsiaTheme="minorHAnsi" w:hAnsi="Times New Roman"/>
          <w:bCs/>
          <w:sz w:val="28"/>
          <w:szCs w:val="28"/>
        </w:rPr>
        <w:t xml:space="preserve"> областного закона от 14 октября 2019 года </w:t>
      </w:r>
      <w:r>
        <w:rPr>
          <w:rFonts w:ascii="Times New Roman" w:eastAsiaTheme="minorHAnsi" w:hAnsi="Times New Roman"/>
          <w:bCs/>
          <w:sz w:val="28"/>
          <w:szCs w:val="28"/>
        </w:rPr>
        <w:t>№</w:t>
      </w:r>
      <w:r w:rsidRPr="005A13B9">
        <w:rPr>
          <w:rFonts w:ascii="Times New Roman" w:eastAsiaTheme="minorHAnsi" w:hAnsi="Times New Roman"/>
          <w:bCs/>
          <w:sz w:val="28"/>
          <w:szCs w:val="28"/>
        </w:rPr>
        <w:t xml:space="preserve"> 75-оз "О межбюджетных отношениях в Ленинградской области".</w:t>
      </w:r>
      <w:proofErr w:type="gramEnd"/>
    </w:p>
    <w:p w:rsidR="005A13B9" w:rsidRPr="005A13B9" w:rsidRDefault="005A13B9" w:rsidP="005A13B9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Cs/>
          <w:sz w:val="28"/>
          <w:szCs w:val="28"/>
        </w:rPr>
      </w:pPr>
    </w:p>
    <w:p w:rsidR="005A13B9" w:rsidRPr="005A13B9" w:rsidRDefault="005A13B9" w:rsidP="005A13B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HAnsi" w:hAnsi="Times New Roman"/>
          <w:bCs/>
          <w:sz w:val="28"/>
          <w:szCs w:val="28"/>
        </w:rPr>
      </w:pPr>
      <w:r w:rsidRPr="005A13B9">
        <w:rPr>
          <w:rFonts w:ascii="Times New Roman" w:eastAsiaTheme="minorHAnsi" w:hAnsi="Times New Roman"/>
          <w:bCs/>
          <w:sz w:val="28"/>
          <w:szCs w:val="28"/>
        </w:rPr>
        <w:t>4. Порядок предоставления субсидии</w:t>
      </w:r>
    </w:p>
    <w:p w:rsidR="005A13B9" w:rsidRPr="005A13B9" w:rsidRDefault="005A13B9" w:rsidP="005A13B9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Cs/>
          <w:sz w:val="28"/>
          <w:szCs w:val="28"/>
        </w:rPr>
      </w:pPr>
    </w:p>
    <w:p w:rsidR="005A13B9" w:rsidRPr="005A13B9" w:rsidRDefault="005A13B9" w:rsidP="005A13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5A13B9">
        <w:rPr>
          <w:rFonts w:ascii="Times New Roman" w:eastAsiaTheme="minorHAnsi" w:hAnsi="Times New Roman"/>
          <w:bCs/>
          <w:sz w:val="28"/>
          <w:szCs w:val="28"/>
        </w:rPr>
        <w:t>4.1. Предоставление субсидии осуществляется на основании соглашения.</w:t>
      </w:r>
    </w:p>
    <w:p w:rsidR="005A13B9" w:rsidRPr="005A13B9" w:rsidRDefault="005A13B9" w:rsidP="005A13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5A13B9">
        <w:rPr>
          <w:rFonts w:ascii="Times New Roman" w:eastAsiaTheme="minorHAnsi" w:hAnsi="Times New Roman"/>
          <w:bCs/>
          <w:sz w:val="28"/>
          <w:szCs w:val="28"/>
        </w:rPr>
        <w:t xml:space="preserve">Соглашение заключается на основании утвержденного распределения субсидий между муниципальными образованиями в срок, установленный </w:t>
      </w:r>
      <w:hyperlink r:id="rId14" w:history="1">
        <w:r w:rsidRPr="005A13B9">
          <w:rPr>
            <w:rFonts w:ascii="Times New Roman" w:eastAsiaTheme="minorHAnsi" w:hAnsi="Times New Roman"/>
            <w:bCs/>
            <w:sz w:val="28"/>
            <w:szCs w:val="28"/>
          </w:rPr>
          <w:t>пунктом 4.3</w:t>
        </w:r>
      </w:hyperlink>
      <w:r w:rsidRPr="005A13B9">
        <w:rPr>
          <w:rFonts w:ascii="Times New Roman" w:eastAsiaTheme="minorHAnsi" w:hAnsi="Times New Roman"/>
          <w:bCs/>
          <w:sz w:val="28"/>
          <w:szCs w:val="28"/>
        </w:rPr>
        <w:t xml:space="preserve"> Правил.</w:t>
      </w:r>
    </w:p>
    <w:p w:rsidR="005A13B9" w:rsidRPr="005A13B9" w:rsidRDefault="005A13B9" w:rsidP="005A13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5A13B9">
        <w:rPr>
          <w:rFonts w:ascii="Times New Roman" w:eastAsiaTheme="minorHAnsi" w:hAnsi="Times New Roman"/>
          <w:bCs/>
          <w:sz w:val="28"/>
          <w:szCs w:val="28"/>
        </w:rPr>
        <w:t>Соглашения заключаются на срок, который не может быть менее срока, на который в установленном порядке утверждено распределение субсидий между муниципальными образованиями.</w:t>
      </w:r>
    </w:p>
    <w:p w:rsidR="005A13B9" w:rsidRPr="005A13B9" w:rsidRDefault="005A13B9" w:rsidP="005A13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5A13B9">
        <w:rPr>
          <w:rFonts w:ascii="Times New Roman" w:eastAsiaTheme="minorHAnsi" w:hAnsi="Times New Roman"/>
          <w:bCs/>
          <w:sz w:val="28"/>
          <w:szCs w:val="28"/>
        </w:rPr>
        <w:t xml:space="preserve">4.2. Муниципальное образование при заключении соглашения представляет документы в соответствии с </w:t>
      </w:r>
      <w:hyperlink r:id="rId15" w:history="1">
        <w:r w:rsidRPr="005A13B9">
          <w:rPr>
            <w:rFonts w:ascii="Times New Roman" w:eastAsiaTheme="minorHAnsi" w:hAnsi="Times New Roman"/>
            <w:bCs/>
            <w:sz w:val="28"/>
            <w:szCs w:val="28"/>
          </w:rPr>
          <w:t>пунктом 4.4</w:t>
        </w:r>
      </w:hyperlink>
      <w:r w:rsidRPr="005A13B9">
        <w:rPr>
          <w:rFonts w:ascii="Times New Roman" w:eastAsiaTheme="minorHAnsi" w:hAnsi="Times New Roman"/>
          <w:bCs/>
          <w:sz w:val="28"/>
          <w:szCs w:val="28"/>
        </w:rPr>
        <w:t xml:space="preserve"> Правил.</w:t>
      </w:r>
    </w:p>
    <w:p w:rsidR="005A13B9" w:rsidRPr="005A13B9" w:rsidRDefault="005A13B9" w:rsidP="005A13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5A13B9">
        <w:rPr>
          <w:rFonts w:ascii="Times New Roman" w:eastAsiaTheme="minorHAnsi" w:hAnsi="Times New Roman"/>
          <w:bCs/>
          <w:sz w:val="28"/>
          <w:szCs w:val="28"/>
        </w:rPr>
        <w:t xml:space="preserve">4.3. Перечисление субсидии осуществляется Комитетом в установленном порядке на единый счет местного бюджета, открытый финансовому органу </w:t>
      </w:r>
      <w:r w:rsidRPr="005A13B9">
        <w:rPr>
          <w:rFonts w:ascii="Times New Roman" w:eastAsiaTheme="minorHAnsi" w:hAnsi="Times New Roman"/>
          <w:bCs/>
          <w:sz w:val="28"/>
          <w:szCs w:val="28"/>
        </w:rPr>
        <w:lastRenderedPageBreak/>
        <w:t>соответствующего муниципального образования в Управлении Федерального казначейства по Ленинградской области.</w:t>
      </w:r>
    </w:p>
    <w:p w:rsidR="005A13B9" w:rsidRPr="005A13B9" w:rsidRDefault="005A13B9" w:rsidP="005A13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5A13B9">
        <w:rPr>
          <w:rFonts w:ascii="Times New Roman" w:eastAsiaTheme="minorHAnsi" w:hAnsi="Times New Roman"/>
          <w:bCs/>
          <w:sz w:val="28"/>
          <w:szCs w:val="28"/>
        </w:rPr>
        <w:t>Субсидия перечисляется исходя из потребности в осуществлении расходов.</w:t>
      </w:r>
    </w:p>
    <w:p w:rsidR="005A13B9" w:rsidRPr="005A13B9" w:rsidRDefault="005A13B9" w:rsidP="005A13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5A13B9">
        <w:rPr>
          <w:rFonts w:ascii="Times New Roman" w:eastAsiaTheme="minorHAnsi" w:hAnsi="Times New Roman"/>
          <w:bCs/>
          <w:sz w:val="28"/>
          <w:szCs w:val="28"/>
        </w:rPr>
        <w:t>Муниципальное образование представляет в Комитет документы, подтверждающие потребность в осуществлении расходов.</w:t>
      </w:r>
    </w:p>
    <w:p w:rsidR="005A13B9" w:rsidRPr="005A13B9" w:rsidRDefault="005A13B9" w:rsidP="005A13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5A13B9">
        <w:rPr>
          <w:rFonts w:ascii="Times New Roman" w:eastAsiaTheme="minorHAnsi" w:hAnsi="Times New Roman"/>
          <w:bCs/>
          <w:sz w:val="28"/>
          <w:szCs w:val="28"/>
        </w:rPr>
        <w:t xml:space="preserve">При перечислении субсидии </w:t>
      </w:r>
      <w:proofErr w:type="gramStart"/>
      <w:r w:rsidRPr="005A13B9">
        <w:rPr>
          <w:rFonts w:ascii="Times New Roman" w:eastAsiaTheme="minorHAnsi" w:hAnsi="Times New Roman"/>
          <w:bCs/>
          <w:sz w:val="28"/>
          <w:szCs w:val="28"/>
        </w:rPr>
        <w:t>исходя из потребности в оплате денежных обязательств по расходам муниципального образования, источником финансового обеспечения которых являются</w:t>
      </w:r>
      <w:proofErr w:type="gramEnd"/>
      <w:r w:rsidRPr="005A13B9">
        <w:rPr>
          <w:rFonts w:ascii="Times New Roman" w:eastAsiaTheme="minorHAnsi" w:hAnsi="Times New Roman"/>
          <w:bCs/>
          <w:sz w:val="28"/>
          <w:szCs w:val="28"/>
        </w:rPr>
        <w:t xml:space="preserve"> субсидии, муниципальное образование посредством использования информационной системы "Управление бюджетным процессом Ленинградской области" представляет в Комитет платежный документ с одновременным представлением документов, подтверждающих потребность в осуществлении расходов.</w:t>
      </w:r>
    </w:p>
    <w:p w:rsidR="005A13B9" w:rsidRPr="005A13B9" w:rsidRDefault="005A13B9" w:rsidP="005A13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5A13B9">
        <w:rPr>
          <w:rFonts w:ascii="Times New Roman" w:eastAsiaTheme="minorHAnsi" w:hAnsi="Times New Roman"/>
          <w:bCs/>
          <w:sz w:val="28"/>
          <w:szCs w:val="28"/>
        </w:rPr>
        <w:t>Исчерпывающий перечень документов, подтверждающих потребность в оплате денежных обязательств по расходам муниципального образования, источником финансового обеспечения которых являются субсидии, устанавливается в соглашении.</w:t>
      </w:r>
    </w:p>
    <w:p w:rsidR="005A13B9" w:rsidRPr="005A13B9" w:rsidRDefault="005A13B9" w:rsidP="005A13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5A13B9">
        <w:rPr>
          <w:rFonts w:ascii="Times New Roman" w:eastAsiaTheme="minorHAnsi" w:hAnsi="Times New Roman"/>
          <w:bCs/>
          <w:sz w:val="28"/>
          <w:szCs w:val="28"/>
        </w:rPr>
        <w:t xml:space="preserve">Перечисление субсидии из областного бюджета местному бюджету в пределах суммы, необходимой для оплаты денежных обязательств получателя средств местного бюджета, соответствующих целям предоставления субсидии, осуществляется Комитетом не позднее седьмого рабочего дня </w:t>
      </w:r>
      <w:proofErr w:type="gramStart"/>
      <w:r w:rsidRPr="005A13B9">
        <w:rPr>
          <w:rFonts w:ascii="Times New Roman" w:eastAsiaTheme="minorHAnsi" w:hAnsi="Times New Roman"/>
          <w:bCs/>
          <w:sz w:val="28"/>
          <w:szCs w:val="28"/>
        </w:rPr>
        <w:t>с даты поступления</w:t>
      </w:r>
      <w:proofErr w:type="gramEnd"/>
      <w:r w:rsidRPr="005A13B9">
        <w:rPr>
          <w:rFonts w:ascii="Times New Roman" w:eastAsiaTheme="minorHAnsi" w:hAnsi="Times New Roman"/>
          <w:bCs/>
          <w:sz w:val="28"/>
          <w:szCs w:val="28"/>
        </w:rPr>
        <w:t xml:space="preserve"> оформленного надлежащим образом платежного документа.</w:t>
      </w:r>
    </w:p>
    <w:p w:rsidR="005A13B9" w:rsidRPr="005A13B9" w:rsidRDefault="005A13B9" w:rsidP="005A13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5A13B9">
        <w:rPr>
          <w:rFonts w:ascii="Times New Roman" w:eastAsiaTheme="minorHAnsi" w:hAnsi="Times New Roman"/>
          <w:bCs/>
          <w:sz w:val="28"/>
          <w:szCs w:val="28"/>
        </w:rPr>
        <w:t>4.4. Субсидии, не использованные в текущем финансовом году, подлежат возврату в областной бюджет в порядке и в сроки, установленные правовым актом Комитета финансов Ленинградской области.</w:t>
      </w:r>
    </w:p>
    <w:p w:rsidR="005A13B9" w:rsidRPr="005A13B9" w:rsidRDefault="005A13B9" w:rsidP="005A13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5A13B9">
        <w:rPr>
          <w:rFonts w:ascii="Times New Roman" w:eastAsiaTheme="minorHAnsi" w:hAnsi="Times New Roman"/>
          <w:bCs/>
          <w:sz w:val="28"/>
          <w:szCs w:val="28"/>
        </w:rPr>
        <w:t>4.5. Принятие решения о подтверждении потребности в текущем году в остатках субсидии, предоставленной в отчетном году, допускается однократно в течение срока действия соглашения.</w:t>
      </w:r>
    </w:p>
    <w:p w:rsidR="005A13B9" w:rsidRPr="005A13B9" w:rsidRDefault="005A13B9" w:rsidP="005A13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5A13B9">
        <w:rPr>
          <w:rFonts w:ascii="Times New Roman" w:eastAsiaTheme="minorHAnsi" w:hAnsi="Times New Roman"/>
          <w:bCs/>
          <w:sz w:val="28"/>
          <w:szCs w:val="28"/>
        </w:rPr>
        <w:t>4.6. Комитет обеспечивает соблюдение муниципальными образованиями целей, порядка и условий предоставления субсидии (в том числе достижения значений результатов использования субсидии) в соответствии с бюджетным законодательством Российской Федерации.</w:t>
      </w:r>
    </w:p>
    <w:p w:rsidR="005A13B9" w:rsidRPr="005A13B9" w:rsidRDefault="005A13B9" w:rsidP="005A13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proofErr w:type="gramStart"/>
      <w:r w:rsidRPr="005A13B9">
        <w:rPr>
          <w:rFonts w:ascii="Times New Roman" w:eastAsiaTheme="minorHAnsi" w:hAnsi="Times New Roman"/>
          <w:bCs/>
          <w:sz w:val="28"/>
          <w:szCs w:val="28"/>
        </w:rPr>
        <w:t>Контроль за</w:t>
      </w:r>
      <w:proofErr w:type="gramEnd"/>
      <w:r w:rsidRPr="005A13B9">
        <w:rPr>
          <w:rFonts w:ascii="Times New Roman" w:eastAsiaTheme="minorHAnsi" w:hAnsi="Times New Roman"/>
          <w:bCs/>
          <w:sz w:val="28"/>
          <w:szCs w:val="28"/>
        </w:rPr>
        <w:t xml:space="preserve"> соблюдением целей, порядка и условий предоставления субсидий, а также за соблюдением условий соглашений об их предоставлении и условий контрактов (договоров, соглашений), источником финансового обеспечения которых являются субсидии, осуществляется органом государственного финансового контроля Ленинградской области в соответствии с бюджетным законодательством Российской Федерации.</w:t>
      </w:r>
    </w:p>
    <w:p w:rsidR="005A13B9" w:rsidRPr="005A13B9" w:rsidRDefault="005A13B9" w:rsidP="005A13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5A13B9">
        <w:rPr>
          <w:rFonts w:ascii="Times New Roman" w:eastAsiaTheme="minorHAnsi" w:hAnsi="Times New Roman"/>
          <w:bCs/>
          <w:sz w:val="28"/>
          <w:szCs w:val="28"/>
        </w:rPr>
        <w:t>4.7. Средства субсидии, использованные муниципальным образованием не по целевому назначению, подлежат возврату в областной бюджет в порядке, установленном действующим законодательством.</w:t>
      </w:r>
    </w:p>
    <w:p w:rsidR="00D37CB0" w:rsidRPr="005A13B9" w:rsidRDefault="005A13B9" w:rsidP="005A13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A13B9">
        <w:rPr>
          <w:rFonts w:ascii="Times New Roman" w:eastAsiaTheme="minorHAnsi" w:hAnsi="Times New Roman"/>
          <w:bCs/>
          <w:sz w:val="28"/>
          <w:szCs w:val="28"/>
        </w:rPr>
        <w:t xml:space="preserve">4.8. В случае </w:t>
      </w:r>
      <w:proofErr w:type="spellStart"/>
      <w:r w:rsidRPr="005A13B9">
        <w:rPr>
          <w:rFonts w:ascii="Times New Roman" w:eastAsiaTheme="minorHAnsi" w:hAnsi="Times New Roman"/>
          <w:bCs/>
          <w:sz w:val="28"/>
          <w:szCs w:val="28"/>
        </w:rPr>
        <w:t>недостижения</w:t>
      </w:r>
      <w:proofErr w:type="spellEnd"/>
      <w:r w:rsidRPr="005A13B9">
        <w:rPr>
          <w:rFonts w:ascii="Times New Roman" w:eastAsiaTheme="minorHAnsi" w:hAnsi="Times New Roman"/>
          <w:bCs/>
          <w:sz w:val="28"/>
          <w:szCs w:val="28"/>
        </w:rPr>
        <w:t xml:space="preserve"> муниципальным образованием значений результатов использования субсидии к муниципальному образованию применяются меры ответственности, предусмотренные </w:t>
      </w:r>
      <w:hyperlink r:id="rId16" w:history="1">
        <w:r w:rsidRPr="005A13B9">
          <w:rPr>
            <w:rFonts w:ascii="Times New Roman" w:eastAsiaTheme="minorHAnsi" w:hAnsi="Times New Roman"/>
            <w:bCs/>
            <w:sz w:val="28"/>
            <w:szCs w:val="28"/>
          </w:rPr>
          <w:t>разделом 5</w:t>
        </w:r>
      </w:hyperlink>
      <w:r w:rsidRPr="005A13B9">
        <w:rPr>
          <w:rFonts w:ascii="Times New Roman" w:eastAsiaTheme="minorHAnsi" w:hAnsi="Times New Roman"/>
          <w:bCs/>
          <w:sz w:val="28"/>
          <w:szCs w:val="28"/>
        </w:rPr>
        <w:t xml:space="preserve"> Правил.</w:t>
      </w:r>
      <w:bookmarkStart w:id="4" w:name="_GoBack"/>
      <w:bookmarkEnd w:id="4"/>
    </w:p>
    <w:sectPr w:rsidR="00D37CB0" w:rsidRPr="005A13B9" w:rsidSect="006C0FA1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27AE"/>
    <w:rsid w:val="005A13B9"/>
    <w:rsid w:val="005D3545"/>
    <w:rsid w:val="005E27AE"/>
    <w:rsid w:val="006C0FA1"/>
    <w:rsid w:val="00807A4E"/>
    <w:rsid w:val="00D37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27AE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E27A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E27A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D35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3545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27AE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E27A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E27A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D35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3545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SPB&amp;n=282998&amp;dst=100636" TargetMode="External"/><Relationship Id="rId13" Type="http://schemas.openxmlformats.org/officeDocument/2006/relationships/hyperlink" Target="https://login.consultant.ru/link/?req=doc&amp;base=SPB&amp;n=294936&amp;dst=100083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SPB&amp;n=282998&amp;dst=100449" TargetMode="External"/><Relationship Id="rId12" Type="http://schemas.openxmlformats.org/officeDocument/2006/relationships/hyperlink" Target="https://login.consultant.ru/link/?req=doc&amp;base=SPB&amp;n=294936&amp;dst=100079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SPB&amp;n=282998&amp;dst=100547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83062&amp;dst=101310" TargetMode="External"/><Relationship Id="rId11" Type="http://schemas.openxmlformats.org/officeDocument/2006/relationships/hyperlink" Target="https://login.consultant.ru/link/?req=doc&amp;base=SPB&amp;n=282998&amp;dst=100512" TargetMode="External"/><Relationship Id="rId5" Type="http://schemas.openxmlformats.org/officeDocument/2006/relationships/hyperlink" Target="https://login.consultant.ru/link/?req=doc&amp;base=LAW&amp;n=483062&amp;dst=101309" TargetMode="External"/><Relationship Id="rId15" Type="http://schemas.openxmlformats.org/officeDocument/2006/relationships/hyperlink" Target="https://login.consultant.ru/link/?req=doc&amp;base=SPB&amp;n=282998&amp;dst=100538" TargetMode="External"/><Relationship Id="rId10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SPB&amp;n=282998&amp;dst=100523" TargetMode="External"/><Relationship Id="rId14" Type="http://schemas.openxmlformats.org/officeDocument/2006/relationships/hyperlink" Target="https://login.consultant.ru/link/?req=doc&amp;base=SPB&amp;n=282998&amp;dst=10064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2078</Words>
  <Characters>11845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13896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Владимировна Бойцова</dc:creator>
  <cp:lastModifiedBy>Старостина Рузанна Левоновна</cp:lastModifiedBy>
  <cp:revision>5</cp:revision>
  <dcterms:created xsi:type="dcterms:W3CDTF">2021-07-26T08:29:00Z</dcterms:created>
  <dcterms:modified xsi:type="dcterms:W3CDTF">2024-08-26T12:26:00Z</dcterms:modified>
</cp:coreProperties>
</file>