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CA64E0" w:rsidRDefault="006E2257" w:rsidP="00805D3D">
      <w:pPr>
        <w:ind w:right="567"/>
        <w:jc w:val="center"/>
        <w:rPr>
          <w:bCs/>
          <w:sz w:val="28"/>
          <w:szCs w:val="28"/>
        </w:rPr>
      </w:pPr>
      <w:r w:rsidRPr="00CA64E0">
        <w:rPr>
          <w:bCs/>
          <w:sz w:val="28"/>
          <w:szCs w:val="28"/>
        </w:rPr>
        <w:t xml:space="preserve">от </w:t>
      </w:r>
      <w:r w:rsidR="005A3808" w:rsidRPr="00CA64E0">
        <w:rPr>
          <w:bCs/>
          <w:sz w:val="28"/>
          <w:szCs w:val="28"/>
        </w:rPr>
        <w:t>2</w:t>
      </w:r>
      <w:r w:rsidR="008C425D" w:rsidRPr="00CA64E0">
        <w:rPr>
          <w:bCs/>
          <w:sz w:val="28"/>
          <w:szCs w:val="28"/>
        </w:rPr>
        <w:t>5</w:t>
      </w:r>
      <w:r w:rsidRPr="00CA64E0">
        <w:rPr>
          <w:bCs/>
          <w:sz w:val="28"/>
          <w:szCs w:val="28"/>
        </w:rPr>
        <w:t xml:space="preserve"> </w:t>
      </w:r>
      <w:r w:rsidR="008C425D" w:rsidRPr="00CA64E0">
        <w:rPr>
          <w:bCs/>
          <w:sz w:val="28"/>
          <w:szCs w:val="28"/>
        </w:rPr>
        <w:t>сентября</w:t>
      </w:r>
      <w:r w:rsidRPr="00CA64E0">
        <w:rPr>
          <w:bCs/>
          <w:sz w:val="28"/>
          <w:szCs w:val="28"/>
        </w:rPr>
        <w:t xml:space="preserve"> </w:t>
      </w:r>
      <w:r w:rsidRPr="00CA64E0">
        <w:rPr>
          <w:sz w:val="28"/>
          <w:szCs w:val="28"/>
        </w:rPr>
        <w:t>202</w:t>
      </w:r>
      <w:r w:rsidR="00B74DB9" w:rsidRPr="00CA64E0">
        <w:rPr>
          <w:sz w:val="28"/>
          <w:szCs w:val="28"/>
        </w:rPr>
        <w:t>4</w:t>
      </w:r>
      <w:r w:rsidRPr="00CA64E0">
        <w:rPr>
          <w:sz w:val="28"/>
          <w:szCs w:val="28"/>
        </w:rPr>
        <w:t xml:space="preserve"> года  № </w:t>
      </w:r>
      <w:r w:rsidR="008C425D" w:rsidRPr="00CA64E0">
        <w:rPr>
          <w:sz w:val="28"/>
          <w:szCs w:val="28"/>
        </w:rPr>
        <w:t>4</w:t>
      </w:r>
      <w:r w:rsidR="00310DD1" w:rsidRPr="00CA64E0">
        <w:rPr>
          <w:sz w:val="28"/>
          <w:szCs w:val="28"/>
        </w:rPr>
        <w:t>3</w:t>
      </w:r>
      <w:r w:rsidR="00CA64E0" w:rsidRPr="00CA64E0">
        <w:rPr>
          <w:sz w:val="28"/>
          <w:szCs w:val="28"/>
        </w:rPr>
        <w:t>5</w:t>
      </w:r>
    </w:p>
    <w:p w:rsidR="008077F9" w:rsidRPr="00CA64E0" w:rsidRDefault="008077F9" w:rsidP="008C425D">
      <w:pPr>
        <w:ind w:right="567"/>
        <w:rPr>
          <w:sz w:val="18"/>
          <w:szCs w:val="12"/>
        </w:rPr>
      </w:pPr>
    </w:p>
    <w:p w:rsidR="00805D3D" w:rsidRPr="00CA64E0" w:rsidRDefault="00805D3D" w:rsidP="008C425D">
      <w:pPr>
        <w:ind w:right="567"/>
        <w:rPr>
          <w:sz w:val="18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>внесении изменени</w:t>
      </w:r>
      <w:r w:rsidR="00730D19">
        <w:rPr>
          <w:b/>
          <w:sz w:val="26"/>
          <w:szCs w:val="26"/>
        </w:rPr>
        <w:t>й</w:t>
      </w:r>
      <w:r w:rsidR="00A85C5F">
        <w:rPr>
          <w:b/>
          <w:sz w:val="26"/>
          <w:szCs w:val="26"/>
        </w:rPr>
        <w:t xml:space="preserve"> в </w:t>
      </w:r>
      <w:r w:rsidR="00310DD1">
        <w:rPr>
          <w:b/>
          <w:sz w:val="26"/>
          <w:szCs w:val="26"/>
        </w:rPr>
        <w:t xml:space="preserve">областной закон "О </w:t>
      </w:r>
      <w:r w:rsidR="00CA64E0">
        <w:rPr>
          <w:b/>
          <w:sz w:val="26"/>
          <w:szCs w:val="26"/>
        </w:rPr>
        <w:t>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 w:rsidR="007C3810" w:rsidRPr="001F3D0C">
        <w:rPr>
          <w:b/>
          <w:sz w:val="26"/>
          <w:szCs w:val="26"/>
        </w:rPr>
        <w:t>"</w:t>
      </w:r>
    </w:p>
    <w:p w:rsidR="006E2257" w:rsidRPr="00CA64E0" w:rsidRDefault="006E2257" w:rsidP="00805D3D">
      <w:pPr>
        <w:pStyle w:val="2"/>
        <w:ind w:firstLine="0"/>
        <w:jc w:val="left"/>
        <w:rPr>
          <w:sz w:val="24"/>
          <w:szCs w:val="28"/>
        </w:rPr>
      </w:pPr>
    </w:p>
    <w:p w:rsidR="00805D3D" w:rsidRPr="00CA64E0" w:rsidRDefault="00805D3D" w:rsidP="00805D3D">
      <w:pPr>
        <w:pStyle w:val="2"/>
        <w:ind w:firstLine="0"/>
        <w:jc w:val="left"/>
        <w:rPr>
          <w:sz w:val="24"/>
          <w:szCs w:val="28"/>
        </w:rPr>
      </w:pPr>
    </w:p>
    <w:p w:rsidR="006E2257" w:rsidRPr="00CA64E0" w:rsidRDefault="006E2257" w:rsidP="00805D3D">
      <w:pPr>
        <w:pStyle w:val="2"/>
        <w:ind w:firstLine="709"/>
        <w:rPr>
          <w:szCs w:val="28"/>
        </w:rPr>
      </w:pPr>
      <w:r w:rsidRPr="00CA64E0">
        <w:rPr>
          <w:szCs w:val="28"/>
        </w:rPr>
        <w:t>Законодательное собрание Ленинградской облас</w:t>
      </w:r>
      <w:r w:rsidR="00854960" w:rsidRPr="00CA64E0">
        <w:rPr>
          <w:szCs w:val="28"/>
        </w:rPr>
        <w:t>ти     п о с т а н о в л я е т:</w:t>
      </w:r>
    </w:p>
    <w:p w:rsidR="006E2257" w:rsidRPr="00CA64E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CA64E0" w:rsidRDefault="006E2257" w:rsidP="00805D3D">
      <w:pPr>
        <w:pStyle w:val="2"/>
        <w:ind w:firstLine="709"/>
        <w:rPr>
          <w:szCs w:val="28"/>
        </w:rPr>
      </w:pPr>
      <w:r w:rsidRPr="00CA64E0">
        <w:rPr>
          <w:szCs w:val="28"/>
        </w:rPr>
        <w:t xml:space="preserve">1. Принять проект областного закона </w:t>
      </w:r>
      <w:r w:rsidR="00B40A79" w:rsidRPr="00CA64E0">
        <w:rPr>
          <w:szCs w:val="28"/>
        </w:rPr>
        <w:t xml:space="preserve">"О </w:t>
      </w:r>
      <w:r w:rsidR="00CA64E0" w:rsidRPr="00CA64E0">
        <w:rPr>
          <w:szCs w:val="28"/>
        </w:rPr>
        <w:t>внесении изменений в областной закон "О порядке ведения органами местного само</w:t>
      </w:r>
      <w:r w:rsidR="00CA64E0" w:rsidRPr="00CA64E0">
        <w:rPr>
          <w:szCs w:val="28"/>
        </w:rPr>
        <w:lastRenderedPageBreak/>
        <w:t>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 w:rsidR="00B40A79" w:rsidRPr="00CA64E0">
        <w:rPr>
          <w:szCs w:val="28"/>
        </w:rPr>
        <w:t>"</w:t>
      </w:r>
      <w:r w:rsidR="00ED0561" w:rsidRPr="00CA64E0">
        <w:rPr>
          <w:szCs w:val="28"/>
        </w:rPr>
        <w:t xml:space="preserve"> </w:t>
      </w:r>
      <w:r w:rsidRPr="00CA64E0">
        <w:rPr>
          <w:szCs w:val="28"/>
        </w:rPr>
        <w:t>в первом чтении.</w:t>
      </w:r>
    </w:p>
    <w:p w:rsidR="00B40A79" w:rsidRPr="00CA64E0" w:rsidRDefault="00B40A79" w:rsidP="00805D3D">
      <w:pPr>
        <w:pStyle w:val="2"/>
        <w:ind w:firstLine="709"/>
        <w:rPr>
          <w:sz w:val="24"/>
          <w:szCs w:val="28"/>
        </w:rPr>
      </w:pPr>
    </w:p>
    <w:p w:rsidR="006E2257" w:rsidRPr="00CA64E0" w:rsidRDefault="006E2257" w:rsidP="00805D3D">
      <w:pPr>
        <w:pStyle w:val="2"/>
        <w:ind w:firstLine="709"/>
        <w:rPr>
          <w:szCs w:val="28"/>
        </w:rPr>
      </w:pPr>
      <w:r w:rsidRPr="00CA64E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310DD1" w:rsidRPr="00CA64E0">
        <w:rPr>
          <w:szCs w:val="28"/>
        </w:rPr>
        <w:t>30</w:t>
      </w:r>
      <w:r w:rsidRPr="00CA64E0">
        <w:rPr>
          <w:szCs w:val="28"/>
        </w:rPr>
        <w:t xml:space="preserve"> </w:t>
      </w:r>
      <w:r w:rsidR="00310DD1" w:rsidRPr="00CA64E0">
        <w:rPr>
          <w:szCs w:val="28"/>
        </w:rPr>
        <w:t>сентября</w:t>
      </w:r>
      <w:r w:rsidRPr="00CA64E0">
        <w:rPr>
          <w:szCs w:val="28"/>
        </w:rPr>
        <w:t xml:space="preserve"> 202</w:t>
      </w:r>
      <w:r w:rsidR="00ED0561" w:rsidRPr="00CA64E0">
        <w:rPr>
          <w:szCs w:val="28"/>
        </w:rPr>
        <w:t>4</w:t>
      </w:r>
      <w:r w:rsidRPr="00CA64E0">
        <w:rPr>
          <w:szCs w:val="28"/>
        </w:rPr>
        <w:t xml:space="preserve"> года включительно в </w:t>
      </w:r>
      <w:r w:rsidR="00B40A79" w:rsidRPr="00CA64E0">
        <w:rPr>
          <w:szCs w:val="28"/>
        </w:rPr>
        <w:t xml:space="preserve">постоянную комиссию </w:t>
      </w:r>
      <w:r w:rsidR="00E76A0E" w:rsidRPr="00CA64E0">
        <w:rPr>
          <w:szCs w:val="28"/>
        </w:rPr>
        <w:br/>
      </w:r>
      <w:r w:rsidR="00B40A79" w:rsidRPr="00CA64E0">
        <w:rPr>
          <w:szCs w:val="28"/>
        </w:rPr>
        <w:t xml:space="preserve">по </w:t>
      </w:r>
      <w:r w:rsidR="00310DD1" w:rsidRPr="00CA64E0">
        <w:rPr>
          <w:szCs w:val="28"/>
        </w:rPr>
        <w:t>жилищно-коммунальному хозяйству и топливно-энергетическому комплексу</w:t>
      </w:r>
      <w:r w:rsidR="00B40A79" w:rsidRPr="00CA64E0">
        <w:rPr>
          <w:szCs w:val="28"/>
        </w:rPr>
        <w:t xml:space="preserve"> </w:t>
      </w:r>
      <w:r w:rsidRPr="00CA64E0">
        <w:rPr>
          <w:szCs w:val="28"/>
        </w:rPr>
        <w:t xml:space="preserve">Законодательного </w:t>
      </w:r>
      <w:r w:rsidR="00854960" w:rsidRPr="00CA64E0">
        <w:rPr>
          <w:szCs w:val="28"/>
        </w:rPr>
        <w:t>собрания Ленинградской области.</w:t>
      </w:r>
    </w:p>
    <w:p w:rsidR="006E2257" w:rsidRPr="00CA64E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CA64E0" w:rsidRDefault="006E2257" w:rsidP="00805D3D">
      <w:pPr>
        <w:pStyle w:val="2"/>
        <w:ind w:firstLine="709"/>
        <w:rPr>
          <w:szCs w:val="28"/>
        </w:rPr>
      </w:pPr>
      <w:r w:rsidRPr="00CA64E0">
        <w:rPr>
          <w:szCs w:val="28"/>
        </w:rPr>
        <w:t xml:space="preserve">3. Постоянной комиссии </w:t>
      </w:r>
      <w:r w:rsidR="00B40A79" w:rsidRPr="00CA64E0">
        <w:rPr>
          <w:szCs w:val="28"/>
        </w:rPr>
        <w:t xml:space="preserve">по </w:t>
      </w:r>
      <w:r w:rsidR="00310DD1" w:rsidRPr="00CA64E0">
        <w:rPr>
          <w:szCs w:val="28"/>
        </w:rPr>
        <w:t xml:space="preserve">жилищно-коммунальному хозяйству </w:t>
      </w:r>
      <w:r w:rsidR="00310DD1" w:rsidRPr="00CA64E0">
        <w:rPr>
          <w:szCs w:val="28"/>
        </w:rPr>
        <w:br/>
        <w:t xml:space="preserve">и топливно-энергетическому комплексу </w:t>
      </w:r>
      <w:r w:rsidRPr="00CA64E0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310DD1" w:rsidRPr="00CA64E0">
        <w:rPr>
          <w:szCs w:val="28"/>
        </w:rPr>
        <w:br/>
      </w:r>
      <w:r w:rsidRPr="00CA64E0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CA64E0">
        <w:rPr>
          <w:szCs w:val="28"/>
        </w:rPr>
        <w:t>инятия во втором чтении.</w:t>
      </w:r>
    </w:p>
    <w:p w:rsidR="006E2257" w:rsidRPr="00CA64E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CA64E0" w:rsidRDefault="006E2257" w:rsidP="00805D3D">
      <w:pPr>
        <w:pStyle w:val="2"/>
        <w:ind w:firstLine="709"/>
        <w:rPr>
          <w:szCs w:val="28"/>
        </w:rPr>
      </w:pPr>
      <w:r w:rsidRPr="00CA64E0">
        <w:rPr>
          <w:szCs w:val="28"/>
        </w:rPr>
        <w:t xml:space="preserve">4. Постановление вступает в силу со дня его принятия. </w:t>
      </w:r>
    </w:p>
    <w:p w:rsidR="001424BA" w:rsidRPr="00CA64E0" w:rsidRDefault="001424BA" w:rsidP="001424BA">
      <w:pPr>
        <w:pStyle w:val="2"/>
        <w:ind w:firstLine="0"/>
        <w:rPr>
          <w:sz w:val="24"/>
          <w:szCs w:val="28"/>
        </w:rPr>
      </w:pPr>
    </w:p>
    <w:p w:rsidR="001424BA" w:rsidRPr="00CA64E0" w:rsidRDefault="001424BA" w:rsidP="001424BA">
      <w:pPr>
        <w:pStyle w:val="2"/>
        <w:ind w:firstLine="0"/>
        <w:rPr>
          <w:sz w:val="24"/>
          <w:szCs w:val="28"/>
        </w:rPr>
      </w:pPr>
    </w:p>
    <w:p w:rsidR="001424BA" w:rsidRPr="00CA64E0" w:rsidRDefault="001424BA" w:rsidP="001424BA">
      <w:pPr>
        <w:pStyle w:val="2"/>
        <w:ind w:firstLine="0"/>
        <w:rPr>
          <w:sz w:val="24"/>
          <w:szCs w:val="28"/>
        </w:rPr>
      </w:pPr>
    </w:p>
    <w:p w:rsidR="001424BA" w:rsidRPr="00CA64E0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CA64E0">
        <w:rPr>
          <w:szCs w:val="28"/>
        </w:rPr>
        <w:t xml:space="preserve">Председатель </w:t>
      </w:r>
    </w:p>
    <w:p w:rsidR="00735351" w:rsidRPr="00CA64E0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CA64E0">
        <w:rPr>
          <w:szCs w:val="28"/>
        </w:rPr>
        <w:t>Законодательного собрания</w:t>
      </w:r>
      <w:r w:rsidRPr="00CA64E0">
        <w:rPr>
          <w:szCs w:val="28"/>
        </w:rPr>
        <w:tab/>
        <w:t>С. Бебенин</w:t>
      </w:r>
    </w:p>
    <w:sectPr w:rsidR="00735351" w:rsidRPr="00CA64E0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CBC" w:rsidRDefault="00EB5CBC" w:rsidP="00D07D91">
      <w:r>
        <w:separator/>
      </w:r>
    </w:p>
  </w:endnote>
  <w:endnote w:type="continuationSeparator" w:id="0">
    <w:p w:rsidR="00EB5CBC" w:rsidRDefault="00EB5CB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CBC" w:rsidRDefault="00EB5CBC" w:rsidP="00D07D91">
      <w:r>
        <w:separator/>
      </w:r>
    </w:p>
  </w:footnote>
  <w:footnote w:type="continuationSeparator" w:id="0">
    <w:p w:rsidR="00EB5CBC" w:rsidRDefault="00EB5CB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A64E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B5CB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77A2D"/>
    <w:rsid w:val="002813BE"/>
    <w:rsid w:val="00287CD0"/>
    <w:rsid w:val="00291FDB"/>
    <w:rsid w:val="002A0DCE"/>
    <w:rsid w:val="002E6988"/>
    <w:rsid w:val="0030072B"/>
    <w:rsid w:val="00301142"/>
    <w:rsid w:val="00310DD1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6E631E"/>
    <w:rsid w:val="00724605"/>
    <w:rsid w:val="00730D19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C16B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A64E0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C5F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B5CBC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2024-09-30T07:57:00Z</cp:lastPrinted>
  <dcterms:created xsi:type="dcterms:W3CDTF">2024-10-17T13:35:00Z</dcterms:created>
  <dcterms:modified xsi:type="dcterms:W3CDTF">2024-10-17T13:35:00Z</dcterms:modified>
</cp:coreProperties>
</file>