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8C425D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8C425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425D">
        <w:rPr>
          <w:sz w:val="28"/>
          <w:szCs w:val="28"/>
        </w:rPr>
        <w:t>4</w:t>
      </w:r>
      <w:r w:rsidR="00310DD1">
        <w:rPr>
          <w:sz w:val="28"/>
          <w:szCs w:val="28"/>
        </w:rPr>
        <w:t>34</w:t>
      </w:r>
    </w:p>
    <w:p w:rsidR="008077F9" w:rsidRPr="00310DD1" w:rsidRDefault="008077F9" w:rsidP="008C425D">
      <w:pPr>
        <w:ind w:right="567"/>
        <w:rPr>
          <w:sz w:val="18"/>
          <w:szCs w:val="12"/>
        </w:rPr>
      </w:pPr>
    </w:p>
    <w:p w:rsidR="00805D3D" w:rsidRPr="00310DD1" w:rsidRDefault="00805D3D" w:rsidP="008C425D">
      <w:pPr>
        <w:ind w:right="567"/>
        <w:rPr>
          <w:sz w:val="18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>внесении изменени</w:t>
      </w:r>
      <w:r w:rsidR="00730D19">
        <w:rPr>
          <w:b/>
          <w:sz w:val="26"/>
          <w:szCs w:val="26"/>
        </w:rPr>
        <w:t>й</w:t>
      </w:r>
      <w:r w:rsidR="00A85C5F">
        <w:rPr>
          <w:b/>
          <w:sz w:val="26"/>
          <w:szCs w:val="26"/>
        </w:rPr>
        <w:t xml:space="preserve"> в </w:t>
      </w:r>
      <w:r w:rsidR="00310DD1">
        <w:rPr>
          <w:b/>
          <w:sz w:val="26"/>
          <w:szCs w:val="26"/>
        </w:rPr>
        <w:t xml:space="preserve">областной закон "Об отдельных вопросах организации и проведения капитального ремонта общего имущества </w:t>
      </w:r>
      <w:r w:rsidR="00310DD1">
        <w:rPr>
          <w:b/>
          <w:sz w:val="26"/>
          <w:szCs w:val="26"/>
        </w:rPr>
        <w:br/>
        <w:t xml:space="preserve">в многоквартирных домах, расположенных на территории </w:t>
      </w:r>
      <w:r w:rsidR="00310DD1">
        <w:rPr>
          <w:b/>
          <w:sz w:val="26"/>
          <w:szCs w:val="26"/>
        </w:rPr>
        <w:br/>
        <w:t>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310DD1" w:rsidRDefault="006E2257" w:rsidP="00805D3D">
      <w:pPr>
        <w:pStyle w:val="2"/>
        <w:ind w:firstLine="0"/>
        <w:jc w:val="left"/>
        <w:rPr>
          <w:sz w:val="24"/>
          <w:szCs w:val="28"/>
        </w:rPr>
      </w:pPr>
    </w:p>
    <w:p w:rsidR="00805D3D" w:rsidRPr="00310DD1" w:rsidRDefault="00805D3D" w:rsidP="00805D3D">
      <w:pPr>
        <w:pStyle w:val="2"/>
        <w:ind w:firstLine="0"/>
        <w:jc w:val="left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>Законодательное собрание Ленинградской облас</w:t>
      </w:r>
      <w:r w:rsidR="00854960" w:rsidRPr="00E76A0E">
        <w:rPr>
          <w:szCs w:val="28"/>
        </w:rPr>
        <w:t>ти     п о с т а н о в л я е т:</w:t>
      </w:r>
    </w:p>
    <w:p w:rsidR="006E2257" w:rsidRPr="00310DD1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lastRenderedPageBreak/>
        <w:t xml:space="preserve">1. Принять проект областного закона </w:t>
      </w:r>
      <w:r w:rsidR="00B40A79" w:rsidRPr="00E76A0E">
        <w:rPr>
          <w:szCs w:val="28"/>
        </w:rPr>
        <w:t xml:space="preserve">"О </w:t>
      </w:r>
      <w:r w:rsidR="00A85C5F">
        <w:rPr>
          <w:szCs w:val="28"/>
        </w:rPr>
        <w:t>внесении изменени</w:t>
      </w:r>
      <w:r w:rsidR="00730D19">
        <w:rPr>
          <w:szCs w:val="28"/>
        </w:rPr>
        <w:t>й</w:t>
      </w:r>
      <w:r w:rsidR="00A85C5F">
        <w:rPr>
          <w:szCs w:val="28"/>
        </w:rPr>
        <w:t xml:space="preserve"> в </w:t>
      </w:r>
      <w:r w:rsidR="00310DD1">
        <w:rPr>
          <w:szCs w:val="28"/>
        </w:rPr>
        <w:t xml:space="preserve">областной закон "Об отдельных вопросах организации и проведения капитального ремонта общего имущества в многоквартирных домах, расположенных </w:t>
      </w:r>
      <w:r w:rsidR="00310DD1">
        <w:rPr>
          <w:szCs w:val="28"/>
        </w:rPr>
        <w:br/>
        <w:t>на территории Ленинградской области</w:t>
      </w:r>
      <w:r w:rsidR="00B40A79" w:rsidRPr="00E76A0E">
        <w:rPr>
          <w:szCs w:val="28"/>
        </w:rPr>
        <w:t>"</w:t>
      </w:r>
      <w:r w:rsidR="00ED0561" w:rsidRPr="00E76A0E">
        <w:rPr>
          <w:szCs w:val="28"/>
        </w:rPr>
        <w:t xml:space="preserve"> </w:t>
      </w:r>
      <w:r w:rsidRPr="00E76A0E">
        <w:rPr>
          <w:szCs w:val="28"/>
        </w:rPr>
        <w:t>в первом чтении.</w:t>
      </w:r>
    </w:p>
    <w:p w:rsidR="00B40A79" w:rsidRPr="00310DD1" w:rsidRDefault="00B40A79" w:rsidP="00805D3D">
      <w:pPr>
        <w:pStyle w:val="2"/>
        <w:ind w:firstLine="709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310DD1">
        <w:rPr>
          <w:szCs w:val="28"/>
        </w:rPr>
        <w:t>30</w:t>
      </w:r>
      <w:r w:rsidRPr="00E76A0E">
        <w:rPr>
          <w:szCs w:val="28"/>
        </w:rPr>
        <w:t xml:space="preserve"> </w:t>
      </w:r>
      <w:r w:rsidR="00310DD1">
        <w:rPr>
          <w:szCs w:val="28"/>
        </w:rPr>
        <w:t>сентября</w:t>
      </w:r>
      <w:r w:rsidRPr="00E76A0E">
        <w:rPr>
          <w:szCs w:val="28"/>
        </w:rPr>
        <w:t xml:space="preserve"> 202</w:t>
      </w:r>
      <w:r w:rsidR="00ED0561" w:rsidRPr="00E76A0E">
        <w:rPr>
          <w:szCs w:val="28"/>
        </w:rPr>
        <w:t>4</w:t>
      </w:r>
      <w:r w:rsidRPr="00E76A0E">
        <w:rPr>
          <w:szCs w:val="28"/>
        </w:rPr>
        <w:t xml:space="preserve"> года включительно в </w:t>
      </w:r>
      <w:r w:rsidR="00B40A79" w:rsidRPr="00E76A0E">
        <w:rPr>
          <w:szCs w:val="28"/>
        </w:rPr>
        <w:t xml:space="preserve">постоянную комиссию </w:t>
      </w:r>
      <w:r w:rsidR="00E76A0E" w:rsidRPr="00E76A0E">
        <w:rPr>
          <w:szCs w:val="28"/>
        </w:rPr>
        <w:br/>
      </w:r>
      <w:r w:rsidR="00B40A79" w:rsidRPr="00E76A0E">
        <w:rPr>
          <w:szCs w:val="28"/>
        </w:rPr>
        <w:t xml:space="preserve">по </w:t>
      </w:r>
      <w:r w:rsidR="00310DD1">
        <w:rPr>
          <w:szCs w:val="28"/>
        </w:rPr>
        <w:t>жилищно-коммунальному хозяйству и топливно-энергетическому комплексу</w:t>
      </w:r>
      <w:r w:rsidR="00B40A79" w:rsidRPr="00E76A0E">
        <w:rPr>
          <w:szCs w:val="28"/>
        </w:rPr>
        <w:t xml:space="preserve"> </w:t>
      </w:r>
      <w:r w:rsidRPr="00E76A0E">
        <w:rPr>
          <w:szCs w:val="28"/>
        </w:rPr>
        <w:t xml:space="preserve">Законодательного </w:t>
      </w:r>
      <w:r w:rsidR="00854960" w:rsidRPr="00E76A0E">
        <w:rPr>
          <w:szCs w:val="28"/>
        </w:rPr>
        <w:t>собрания Ленинградской области.</w:t>
      </w:r>
    </w:p>
    <w:p w:rsidR="006E2257" w:rsidRPr="00310DD1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3. Постоянной комиссии </w:t>
      </w:r>
      <w:r w:rsidR="00B40A79" w:rsidRPr="00E76A0E">
        <w:rPr>
          <w:szCs w:val="28"/>
        </w:rPr>
        <w:t xml:space="preserve">по </w:t>
      </w:r>
      <w:r w:rsidR="00310DD1">
        <w:rPr>
          <w:szCs w:val="28"/>
        </w:rPr>
        <w:t xml:space="preserve">жилищно-коммунальному хозяйству </w:t>
      </w:r>
      <w:r w:rsidR="00310DD1">
        <w:rPr>
          <w:szCs w:val="28"/>
        </w:rPr>
        <w:br/>
        <w:t>и топливно-энергетическому комплексу</w:t>
      </w:r>
      <w:r w:rsidR="00310DD1" w:rsidRPr="00E76A0E">
        <w:rPr>
          <w:szCs w:val="28"/>
        </w:rPr>
        <w:t xml:space="preserve"> </w:t>
      </w:r>
      <w:r w:rsidRPr="00730D19">
        <w:rPr>
          <w:szCs w:val="28"/>
        </w:rPr>
        <w:t>Законодательного собрания Ленинградской области подготовить указанный проект</w:t>
      </w:r>
      <w:r w:rsidRPr="00E76A0E">
        <w:rPr>
          <w:szCs w:val="28"/>
        </w:rPr>
        <w:t xml:space="preserve"> областного закона </w:t>
      </w:r>
      <w:r w:rsidR="00310DD1">
        <w:rPr>
          <w:szCs w:val="28"/>
        </w:rPr>
        <w:br/>
      </w:r>
      <w:r w:rsidRPr="00E76A0E">
        <w:rPr>
          <w:szCs w:val="28"/>
        </w:rPr>
        <w:t xml:space="preserve">в соответствии со статьями 51 и 53 Регламента </w:t>
      </w:r>
      <w:r w:rsidRPr="00730D19">
        <w:rPr>
          <w:spacing w:val="-4"/>
          <w:szCs w:val="28"/>
        </w:rPr>
        <w:t>Законодательного собрания Ленинградской области и внести его на рассмотрение</w:t>
      </w:r>
      <w:r w:rsidRPr="00E76A0E">
        <w:rPr>
          <w:szCs w:val="28"/>
        </w:rPr>
        <w:t xml:space="preserve"> Законодательного собрания для пр</w:t>
      </w:r>
      <w:r w:rsidR="00854960" w:rsidRPr="00E76A0E">
        <w:rPr>
          <w:szCs w:val="28"/>
        </w:rPr>
        <w:t>инятия во втором чтении.</w:t>
      </w:r>
    </w:p>
    <w:p w:rsidR="006E2257" w:rsidRPr="00310DD1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4. Постановление вступает в силу со дня его принятия. </w:t>
      </w:r>
    </w:p>
    <w:p w:rsidR="001424BA" w:rsidRPr="00310DD1" w:rsidRDefault="001424BA" w:rsidP="001424BA">
      <w:pPr>
        <w:pStyle w:val="2"/>
        <w:ind w:firstLine="0"/>
        <w:rPr>
          <w:sz w:val="22"/>
          <w:szCs w:val="28"/>
        </w:rPr>
      </w:pPr>
    </w:p>
    <w:p w:rsidR="001424BA" w:rsidRPr="00310DD1" w:rsidRDefault="001424BA" w:rsidP="001424BA">
      <w:pPr>
        <w:pStyle w:val="2"/>
        <w:ind w:firstLine="0"/>
        <w:rPr>
          <w:sz w:val="22"/>
          <w:szCs w:val="28"/>
        </w:rPr>
      </w:pPr>
    </w:p>
    <w:p w:rsidR="001424BA" w:rsidRPr="00310DD1" w:rsidRDefault="001424BA" w:rsidP="001424BA">
      <w:pPr>
        <w:pStyle w:val="2"/>
        <w:ind w:firstLine="0"/>
        <w:rPr>
          <w:sz w:val="22"/>
          <w:szCs w:val="28"/>
        </w:rPr>
      </w:pPr>
    </w:p>
    <w:p w:rsidR="001424BA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 xml:space="preserve">Председатель </w:t>
      </w:r>
    </w:p>
    <w:p w:rsidR="00735351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lastRenderedPageBreak/>
        <w:t>Законодательного собрания</w:t>
      </w:r>
      <w:r w:rsidRPr="00E76A0E">
        <w:rPr>
          <w:szCs w:val="28"/>
        </w:rPr>
        <w:tab/>
        <w:t>С. Бебенин</w:t>
      </w:r>
    </w:p>
    <w:sectPr w:rsidR="00735351" w:rsidRPr="00E76A0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0FE" w:rsidRDefault="00CD40FE" w:rsidP="00D07D91">
      <w:r>
        <w:separator/>
      </w:r>
    </w:p>
  </w:endnote>
  <w:endnote w:type="continuationSeparator" w:id="0">
    <w:p w:rsidR="00CD40FE" w:rsidRDefault="00CD40F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0FE" w:rsidRDefault="00CD40FE" w:rsidP="00D07D91">
      <w:r>
        <w:separator/>
      </w:r>
    </w:p>
  </w:footnote>
  <w:footnote w:type="continuationSeparator" w:id="0">
    <w:p w:rsidR="00CD40FE" w:rsidRDefault="00CD40F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10DD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D40F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0DD1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6E631E"/>
    <w:rsid w:val="00724605"/>
    <w:rsid w:val="00730D19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C16B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D4B79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0FE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2024-09-30T07:53:00Z</cp:lastPrinted>
  <dcterms:created xsi:type="dcterms:W3CDTF">2024-10-17T13:34:00Z</dcterms:created>
  <dcterms:modified xsi:type="dcterms:W3CDTF">2024-10-17T13:34:00Z</dcterms:modified>
</cp:coreProperties>
</file>