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B23B4F">
        <w:rPr>
          <w:sz w:val="28"/>
          <w:szCs w:val="28"/>
        </w:rPr>
        <w:t>429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70A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70A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70A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195946">
        <w:rPr>
          <w:b/>
          <w:sz w:val="26"/>
          <w:szCs w:val="26"/>
        </w:rPr>
        <w:t>внесении изменени</w:t>
      </w:r>
      <w:r w:rsidR="00B23B4F">
        <w:rPr>
          <w:b/>
          <w:sz w:val="26"/>
          <w:szCs w:val="26"/>
        </w:rPr>
        <w:t>я</w:t>
      </w:r>
      <w:r w:rsidR="00195946">
        <w:rPr>
          <w:b/>
          <w:sz w:val="26"/>
          <w:szCs w:val="26"/>
        </w:rPr>
        <w:t xml:space="preserve"> в статью </w:t>
      </w:r>
      <w:r w:rsidR="00B23B4F">
        <w:rPr>
          <w:b/>
          <w:sz w:val="26"/>
          <w:szCs w:val="26"/>
        </w:rPr>
        <w:t>2</w:t>
      </w:r>
      <w:r w:rsidR="00195946">
        <w:rPr>
          <w:b/>
          <w:sz w:val="26"/>
          <w:szCs w:val="26"/>
        </w:rPr>
        <w:t xml:space="preserve"> областного закона </w:t>
      </w:r>
      <w:r w:rsidR="00195946">
        <w:rPr>
          <w:b/>
          <w:sz w:val="26"/>
          <w:szCs w:val="26"/>
        </w:rPr>
        <w:br/>
        <w:t xml:space="preserve">"О </w:t>
      </w:r>
      <w:r w:rsidR="00B23B4F">
        <w:rPr>
          <w:b/>
          <w:sz w:val="26"/>
          <w:szCs w:val="26"/>
        </w:rPr>
        <w:t xml:space="preserve">внесении изменений в областной закон "Об оплате труда </w:t>
      </w:r>
      <w:r w:rsidR="00B23B4F">
        <w:rPr>
          <w:b/>
          <w:sz w:val="26"/>
          <w:szCs w:val="26"/>
        </w:rPr>
        <w:br/>
        <w:t>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B23B4F" w:rsidRDefault="00891B50" w:rsidP="00891B50">
      <w:pPr>
        <w:pStyle w:val="2"/>
        <w:ind w:firstLine="709"/>
        <w:rPr>
          <w:szCs w:val="28"/>
        </w:rPr>
      </w:pPr>
      <w:r w:rsidRPr="00B23B4F">
        <w:rPr>
          <w:szCs w:val="28"/>
        </w:rPr>
        <w:lastRenderedPageBreak/>
        <w:t>1. Принять областно</w:t>
      </w:r>
      <w:r w:rsidR="00470A6B" w:rsidRPr="00B23B4F">
        <w:rPr>
          <w:szCs w:val="28"/>
        </w:rPr>
        <w:t>й</w:t>
      </w:r>
      <w:r w:rsidRPr="00B23B4F">
        <w:rPr>
          <w:szCs w:val="28"/>
        </w:rPr>
        <w:t xml:space="preserve"> закон </w:t>
      </w:r>
      <w:r w:rsidR="00A364AB" w:rsidRPr="00B23B4F">
        <w:rPr>
          <w:szCs w:val="28"/>
        </w:rPr>
        <w:t xml:space="preserve">"О </w:t>
      </w:r>
      <w:r w:rsidR="00B23B4F" w:rsidRPr="00B23B4F">
        <w:rPr>
          <w:szCs w:val="28"/>
        </w:rPr>
        <w:t>внесении изменения в статью 2 областного закона "О внесении изменений в областной закон "Об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</w:t>
      </w:r>
      <w:r w:rsidR="00A364AB" w:rsidRPr="00B23B4F">
        <w:rPr>
          <w:szCs w:val="28"/>
        </w:rPr>
        <w:t>"</w:t>
      </w:r>
      <w:r w:rsidRPr="00B23B4F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069" w:rsidRDefault="00527069" w:rsidP="009547D6">
      <w:r>
        <w:separator/>
      </w:r>
    </w:p>
  </w:endnote>
  <w:endnote w:type="continuationSeparator" w:id="0">
    <w:p w:rsidR="00527069" w:rsidRDefault="0052706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069" w:rsidRDefault="00527069" w:rsidP="009547D6">
      <w:r>
        <w:separator/>
      </w:r>
    </w:p>
  </w:footnote>
  <w:footnote w:type="continuationSeparator" w:id="0">
    <w:p w:rsidR="00527069" w:rsidRDefault="0052706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2706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27069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23B4F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76877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AEFC9-D94C-4D45-8A1D-74EF17368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2024-09-25T10:38:00Z</cp:lastPrinted>
  <dcterms:created xsi:type="dcterms:W3CDTF">2024-10-17T11:21:00Z</dcterms:created>
  <dcterms:modified xsi:type="dcterms:W3CDTF">2024-10-17T11:21:00Z</dcterms:modified>
</cp:coreProperties>
</file>