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2E2" w:rsidRPr="007772E2" w:rsidRDefault="007772E2" w:rsidP="007772E2">
      <w:pPr>
        <w:pStyle w:val="1"/>
        <w:shd w:val="clear" w:color="auto" w:fill="auto"/>
        <w:spacing w:after="0" w:line="240" w:lineRule="auto"/>
        <w:ind w:left="4820"/>
        <w:jc w:val="left"/>
        <w:rPr>
          <w:rFonts w:ascii="Times New Roman" w:hAnsi="Times New Roman" w:cs="Times New Roman"/>
          <w:sz w:val="28"/>
          <w:szCs w:val="28"/>
        </w:rPr>
      </w:pPr>
      <w:r w:rsidRPr="007772E2">
        <w:rPr>
          <w:rFonts w:ascii="Times New Roman" w:hAnsi="Times New Roman" w:cs="Times New Roman"/>
          <w:sz w:val="28"/>
          <w:szCs w:val="28"/>
        </w:rPr>
        <w:t xml:space="preserve">ПРОЕКТ ВНОСИТ: </w:t>
      </w:r>
    </w:p>
    <w:p w:rsidR="007772E2" w:rsidRPr="007772E2" w:rsidRDefault="007772E2" w:rsidP="007772E2">
      <w:pPr>
        <w:pStyle w:val="1"/>
        <w:shd w:val="clear" w:color="auto" w:fill="auto"/>
        <w:spacing w:after="0" w:line="240" w:lineRule="auto"/>
        <w:ind w:left="4820"/>
        <w:jc w:val="left"/>
        <w:rPr>
          <w:rFonts w:ascii="Times New Roman" w:hAnsi="Times New Roman" w:cs="Times New Roman"/>
          <w:sz w:val="28"/>
          <w:szCs w:val="28"/>
        </w:rPr>
      </w:pPr>
      <w:r w:rsidRPr="007772E2">
        <w:rPr>
          <w:rFonts w:ascii="Times New Roman" w:hAnsi="Times New Roman" w:cs="Times New Roman"/>
          <w:sz w:val="28"/>
          <w:szCs w:val="28"/>
        </w:rPr>
        <w:t>Прокурор Ленинградской области</w:t>
      </w:r>
    </w:p>
    <w:p w:rsidR="007772E2" w:rsidRPr="007772E2" w:rsidRDefault="007772E2" w:rsidP="007772E2">
      <w:pPr>
        <w:pStyle w:val="1"/>
        <w:shd w:val="clear" w:color="auto" w:fill="auto"/>
        <w:spacing w:after="0" w:line="240" w:lineRule="auto"/>
        <w:jc w:val="both"/>
        <w:rPr>
          <w:rFonts w:ascii="Times New Roman" w:hAnsi="Times New Roman" w:cs="Times New Roman"/>
          <w:sz w:val="28"/>
          <w:szCs w:val="28"/>
        </w:rPr>
      </w:pPr>
    </w:p>
    <w:p w:rsidR="007772E2" w:rsidRDefault="007772E2" w:rsidP="007772E2">
      <w:pPr>
        <w:pStyle w:val="1"/>
        <w:shd w:val="clear" w:color="auto" w:fill="auto"/>
        <w:spacing w:after="0" w:line="240" w:lineRule="auto"/>
        <w:jc w:val="both"/>
        <w:rPr>
          <w:rFonts w:ascii="Times New Roman" w:hAnsi="Times New Roman" w:cs="Times New Roman"/>
          <w:sz w:val="28"/>
          <w:szCs w:val="28"/>
        </w:rPr>
      </w:pPr>
    </w:p>
    <w:p w:rsidR="00F36E83" w:rsidRPr="00213591" w:rsidRDefault="00F36E83" w:rsidP="00F36E83">
      <w:pPr>
        <w:pStyle w:val="ac"/>
        <w:spacing w:before="28" w:after="28" w:line="240" w:lineRule="exact"/>
        <w:jc w:val="center"/>
        <w:rPr>
          <w:rFonts w:ascii="Times New Roman" w:hAnsi="Times New Roman" w:cs="Times New Roman"/>
        </w:rPr>
      </w:pPr>
      <w:r w:rsidRPr="00213591">
        <w:rPr>
          <w:rFonts w:ascii="Times New Roman" w:hAnsi="Times New Roman" w:cs="Times New Roman"/>
          <w:b/>
          <w:bCs/>
          <w:color w:val="000000"/>
          <w:sz w:val="28"/>
          <w:szCs w:val="28"/>
        </w:rPr>
        <w:t>ЛЕНИНГРАДСКАЯ ОБЛАСТЬ</w:t>
      </w:r>
    </w:p>
    <w:p w:rsidR="00F36E83" w:rsidRDefault="00F36E83" w:rsidP="00F36E83">
      <w:pPr>
        <w:pStyle w:val="ac"/>
        <w:spacing w:before="28" w:after="28" w:line="240" w:lineRule="exact"/>
        <w:jc w:val="center"/>
        <w:rPr>
          <w:rFonts w:ascii="Times New Roman" w:hAnsi="Times New Roman" w:cs="Times New Roman"/>
          <w:b/>
          <w:bCs/>
          <w:color w:val="000000"/>
          <w:sz w:val="28"/>
          <w:szCs w:val="28"/>
        </w:rPr>
      </w:pPr>
    </w:p>
    <w:p w:rsidR="00F36E83" w:rsidRPr="00213591" w:rsidRDefault="00F36E83" w:rsidP="00F36E83">
      <w:pPr>
        <w:pStyle w:val="ac"/>
        <w:spacing w:before="28" w:after="28" w:line="240" w:lineRule="exact"/>
        <w:jc w:val="center"/>
        <w:rPr>
          <w:rFonts w:ascii="Times New Roman" w:hAnsi="Times New Roman" w:cs="Times New Roman"/>
        </w:rPr>
      </w:pPr>
      <w:r>
        <w:rPr>
          <w:rFonts w:ascii="Times New Roman" w:hAnsi="Times New Roman" w:cs="Times New Roman"/>
          <w:b/>
          <w:bCs/>
          <w:color w:val="000000"/>
          <w:sz w:val="28"/>
          <w:szCs w:val="28"/>
        </w:rPr>
        <w:t>О</w:t>
      </w:r>
      <w:r w:rsidRPr="00213591">
        <w:rPr>
          <w:rFonts w:ascii="Times New Roman" w:hAnsi="Times New Roman" w:cs="Times New Roman"/>
          <w:b/>
          <w:bCs/>
          <w:color w:val="000000"/>
          <w:sz w:val="28"/>
          <w:szCs w:val="28"/>
        </w:rPr>
        <w:t>БЛАСТНОЙ ЗАКОН</w:t>
      </w:r>
    </w:p>
    <w:p w:rsidR="00F36E83" w:rsidRPr="00213591" w:rsidRDefault="00F36E83" w:rsidP="00F36E83">
      <w:pPr>
        <w:pStyle w:val="ac"/>
        <w:spacing w:before="28" w:after="28"/>
        <w:jc w:val="both"/>
        <w:rPr>
          <w:rFonts w:ascii="Times New Roman" w:hAnsi="Times New Roman" w:cs="Times New Roman"/>
        </w:rPr>
      </w:pPr>
    </w:p>
    <w:p w:rsidR="00F36E83" w:rsidRPr="00213591" w:rsidRDefault="00F36E83" w:rsidP="00F36E83">
      <w:pPr>
        <w:pStyle w:val="ac"/>
        <w:spacing w:before="28" w:after="28"/>
        <w:jc w:val="both"/>
        <w:rPr>
          <w:rFonts w:ascii="Times New Roman" w:hAnsi="Times New Roman" w:cs="Times New Roman"/>
        </w:rPr>
      </w:pPr>
    </w:p>
    <w:p w:rsidR="00F36E83" w:rsidRPr="001C4D21" w:rsidRDefault="00F36E83" w:rsidP="00F36E83">
      <w:pPr>
        <w:pStyle w:val="ac"/>
        <w:spacing w:before="28" w:after="28" w:line="240" w:lineRule="exact"/>
        <w:jc w:val="center"/>
        <w:rPr>
          <w:rFonts w:ascii="Times New Roman" w:hAnsi="Times New Roman" w:cs="Times New Roman"/>
          <w:b/>
        </w:rPr>
      </w:pPr>
      <w:r w:rsidRPr="001C4D21">
        <w:rPr>
          <w:rFonts w:ascii="Times New Roman" w:hAnsi="Times New Roman" w:cs="Times New Roman"/>
          <w:b/>
          <w:sz w:val="28"/>
          <w:szCs w:val="28"/>
        </w:rPr>
        <w:t>О внесении изменени</w:t>
      </w:r>
      <w:r w:rsidR="00793606">
        <w:rPr>
          <w:rFonts w:ascii="Times New Roman" w:hAnsi="Times New Roman" w:cs="Times New Roman"/>
          <w:b/>
          <w:sz w:val="28"/>
          <w:szCs w:val="28"/>
        </w:rPr>
        <w:t>й</w:t>
      </w:r>
      <w:r w:rsidRPr="001C4D21">
        <w:rPr>
          <w:rFonts w:ascii="Times New Roman" w:hAnsi="Times New Roman" w:cs="Times New Roman"/>
          <w:b/>
          <w:sz w:val="28"/>
          <w:szCs w:val="28"/>
        </w:rPr>
        <w:t xml:space="preserve"> в </w:t>
      </w:r>
      <w:r w:rsidR="00793606" w:rsidRPr="00793606">
        <w:rPr>
          <w:rFonts w:ascii="Times New Roman" w:hAnsi="Times New Roman" w:cs="Times New Roman"/>
          <w:b/>
          <w:sz w:val="28"/>
          <w:szCs w:val="28"/>
        </w:rPr>
        <w:t>областной закон «О гарантиях реализации права граждан на получение бесплатной юридической помощи на территории Ленинградской области»</w:t>
      </w:r>
    </w:p>
    <w:p w:rsidR="00F36E83" w:rsidRPr="00213591" w:rsidRDefault="00F36E83" w:rsidP="00F36E83">
      <w:pPr>
        <w:pStyle w:val="ac"/>
        <w:spacing w:before="28" w:after="28"/>
        <w:jc w:val="both"/>
        <w:rPr>
          <w:rFonts w:ascii="Times New Roman" w:hAnsi="Times New Roman" w:cs="Times New Roman"/>
        </w:rPr>
      </w:pPr>
    </w:p>
    <w:p w:rsidR="00F36E83" w:rsidRPr="00213591" w:rsidRDefault="00F36E83" w:rsidP="00F36E83">
      <w:pPr>
        <w:pStyle w:val="ac"/>
        <w:spacing w:before="28" w:after="28"/>
        <w:jc w:val="center"/>
        <w:rPr>
          <w:rFonts w:ascii="Times New Roman" w:hAnsi="Times New Roman" w:cs="Times New Roman"/>
        </w:rPr>
      </w:pPr>
      <w:r w:rsidRPr="00213591">
        <w:rPr>
          <w:rFonts w:ascii="Times New Roman" w:hAnsi="Times New Roman" w:cs="Times New Roman"/>
          <w:color w:val="000000"/>
          <w:sz w:val="20"/>
          <w:szCs w:val="20"/>
        </w:rPr>
        <w:t xml:space="preserve">Принят Законодательным собранием Ленинградской области </w:t>
      </w:r>
      <w:r>
        <w:rPr>
          <w:rFonts w:ascii="Times New Roman" w:hAnsi="Times New Roman" w:cs="Times New Roman"/>
          <w:sz w:val="20"/>
          <w:szCs w:val="20"/>
        </w:rPr>
        <w:t>«</w:t>
      </w:r>
      <w:r w:rsidRPr="00213591">
        <w:rPr>
          <w:rFonts w:ascii="Times New Roman" w:hAnsi="Times New Roman" w:cs="Times New Roman"/>
          <w:color w:val="000000"/>
          <w:sz w:val="20"/>
          <w:szCs w:val="20"/>
        </w:rPr>
        <w:t>_</w:t>
      </w:r>
      <w:proofErr w:type="gramStart"/>
      <w:r w:rsidRPr="00213591">
        <w:rPr>
          <w:rFonts w:ascii="Times New Roman" w:hAnsi="Times New Roman" w:cs="Times New Roman"/>
          <w:color w:val="000000"/>
          <w:sz w:val="20"/>
          <w:szCs w:val="20"/>
        </w:rPr>
        <w:t>_</w:t>
      </w:r>
      <w:r>
        <w:rPr>
          <w:rFonts w:ascii="Times New Roman" w:hAnsi="Times New Roman" w:cs="Times New Roman"/>
          <w:sz w:val="20"/>
          <w:szCs w:val="20"/>
        </w:rPr>
        <w:t>»</w:t>
      </w:r>
      <w:r w:rsidRPr="00213591">
        <w:rPr>
          <w:rFonts w:ascii="Times New Roman" w:hAnsi="Times New Roman" w:cs="Times New Roman"/>
          <w:color w:val="000000"/>
          <w:sz w:val="20"/>
          <w:szCs w:val="20"/>
        </w:rPr>
        <w:t>_</w:t>
      </w:r>
      <w:proofErr w:type="gramEnd"/>
      <w:r w:rsidRPr="00213591">
        <w:rPr>
          <w:rFonts w:ascii="Times New Roman" w:hAnsi="Times New Roman" w:cs="Times New Roman"/>
          <w:color w:val="000000"/>
          <w:sz w:val="20"/>
          <w:szCs w:val="20"/>
        </w:rPr>
        <w:t>_____ 202</w:t>
      </w:r>
      <w:r>
        <w:rPr>
          <w:rFonts w:ascii="Times New Roman" w:hAnsi="Times New Roman" w:cs="Times New Roman"/>
          <w:color w:val="000000"/>
          <w:sz w:val="20"/>
          <w:szCs w:val="20"/>
        </w:rPr>
        <w:t>4</w:t>
      </w:r>
      <w:r w:rsidRPr="00213591">
        <w:rPr>
          <w:rFonts w:ascii="Times New Roman" w:hAnsi="Times New Roman" w:cs="Times New Roman"/>
          <w:color w:val="000000"/>
          <w:sz w:val="20"/>
          <w:szCs w:val="20"/>
        </w:rPr>
        <w:t xml:space="preserve"> года</w:t>
      </w:r>
    </w:p>
    <w:p w:rsidR="00F36E83" w:rsidRDefault="00F36E83" w:rsidP="00022425">
      <w:pPr>
        <w:pStyle w:val="ac"/>
        <w:spacing w:before="28" w:after="28" w:line="240" w:lineRule="exact"/>
        <w:jc w:val="both"/>
      </w:pPr>
    </w:p>
    <w:p w:rsidR="00F36E83" w:rsidRPr="0042235D" w:rsidRDefault="00F36E83" w:rsidP="0042235D">
      <w:pPr>
        <w:pStyle w:val="ab"/>
        <w:spacing w:after="0" w:line="240" w:lineRule="exact"/>
        <w:ind w:firstLine="709"/>
        <w:jc w:val="both"/>
        <w:rPr>
          <w:sz w:val="28"/>
          <w:szCs w:val="28"/>
        </w:rPr>
      </w:pPr>
      <w:r w:rsidRPr="0042235D">
        <w:rPr>
          <w:rFonts w:ascii="Times New Roman" w:hAnsi="Times New Roman" w:cs="Times New Roman"/>
          <w:b/>
          <w:bCs/>
          <w:sz w:val="28"/>
          <w:szCs w:val="28"/>
        </w:rPr>
        <w:t>Статья 1</w:t>
      </w:r>
    </w:p>
    <w:p w:rsidR="00F36E83" w:rsidRPr="0042235D" w:rsidRDefault="00F36E83" w:rsidP="0042235D">
      <w:pPr>
        <w:pStyle w:val="ab"/>
        <w:spacing w:after="0" w:line="240" w:lineRule="exact"/>
        <w:ind w:firstLine="709"/>
        <w:jc w:val="both"/>
        <w:rPr>
          <w:sz w:val="28"/>
          <w:szCs w:val="28"/>
        </w:rPr>
      </w:pPr>
    </w:p>
    <w:p w:rsidR="00793606" w:rsidRPr="00793606" w:rsidRDefault="00793606" w:rsidP="00793606">
      <w:pPr>
        <w:pStyle w:val="ConsPlusNormal"/>
        <w:spacing w:after="100" w:afterAutospacing="1"/>
        <w:ind w:firstLine="709"/>
        <w:contextualSpacing/>
        <w:jc w:val="both"/>
      </w:pPr>
      <w:r w:rsidRPr="00793606">
        <w:t>Внести в областной закон от 18 апреля 2012 года № 29-оз «О гарантиях реализации права граждан на получение бесплатной юридической помощи на территории Ленинградской области» (с последующими изменениями) следующие изменения:</w:t>
      </w:r>
    </w:p>
    <w:p w:rsidR="00793606" w:rsidRPr="00793606" w:rsidRDefault="00793606" w:rsidP="00793606">
      <w:pPr>
        <w:pStyle w:val="ConsPlusNormal"/>
        <w:spacing w:before="240" w:after="100" w:afterAutospacing="1"/>
        <w:ind w:firstLine="709"/>
        <w:contextualSpacing/>
        <w:jc w:val="both"/>
      </w:pPr>
      <w:r w:rsidRPr="00793606">
        <w:t>1) в статье 3:</w:t>
      </w:r>
    </w:p>
    <w:p w:rsidR="00793606" w:rsidRPr="00793606" w:rsidRDefault="00793606" w:rsidP="00793606">
      <w:pPr>
        <w:pStyle w:val="ConsPlusNormal"/>
        <w:spacing w:before="240" w:after="100" w:afterAutospacing="1"/>
        <w:ind w:firstLine="709"/>
        <w:contextualSpacing/>
        <w:jc w:val="both"/>
      </w:pPr>
      <w:r w:rsidRPr="00793606">
        <w:t xml:space="preserve">а) </w:t>
      </w:r>
      <w:r w:rsidR="005A7970">
        <w:t xml:space="preserve">часть 2 </w:t>
      </w:r>
      <w:r w:rsidRPr="00793606">
        <w:t>дополнить пунктом 12 следующего содержания:</w:t>
      </w:r>
    </w:p>
    <w:p w:rsidR="00793606" w:rsidRPr="00793606" w:rsidRDefault="00793606" w:rsidP="00793606">
      <w:pPr>
        <w:pStyle w:val="ConsPlusNormal"/>
        <w:spacing w:before="240" w:after="100" w:afterAutospacing="1"/>
        <w:ind w:firstLine="709"/>
        <w:contextualSpacing/>
        <w:jc w:val="both"/>
      </w:pPr>
      <w:r w:rsidRPr="00793606">
        <w:t>«12) лица, освобожденные из мест лишения свободы, в течение шести месяцев со дня освобождения, в случае их обращения по вопросам, указанным в пунктах 1 и 1</w:t>
      </w:r>
      <w:r w:rsidR="005F075B" w:rsidRPr="005F075B">
        <w:rPr>
          <w:vertAlign w:val="superscript"/>
        </w:rPr>
        <w:t>4</w:t>
      </w:r>
      <w:r w:rsidRPr="00793606">
        <w:t xml:space="preserve"> части 3 статьи 3 </w:t>
      </w:r>
      <w:r w:rsidR="005F075B">
        <w:t xml:space="preserve">настоящего </w:t>
      </w:r>
      <w:r w:rsidRPr="00793606">
        <w:t>областного закона;»</w:t>
      </w:r>
    </w:p>
    <w:p w:rsidR="00793606" w:rsidRPr="00793606" w:rsidRDefault="00793606" w:rsidP="00793606">
      <w:pPr>
        <w:pStyle w:val="ConsPlusNormal"/>
        <w:spacing w:before="240" w:after="100" w:afterAutospacing="1"/>
        <w:ind w:firstLine="709"/>
        <w:contextualSpacing/>
        <w:jc w:val="both"/>
      </w:pPr>
      <w:r w:rsidRPr="00793606">
        <w:t>б) дополнить частью 2</w:t>
      </w:r>
      <w:r w:rsidR="009A24E4" w:rsidRPr="009A24E4">
        <w:rPr>
          <w:vertAlign w:val="superscript"/>
        </w:rPr>
        <w:t>1</w:t>
      </w:r>
      <w:r w:rsidR="009A24E4">
        <w:t xml:space="preserve"> </w:t>
      </w:r>
      <w:r w:rsidRPr="00793606">
        <w:t>следующего содержания:</w:t>
      </w:r>
    </w:p>
    <w:p w:rsidR="00793606" w:rsidRPr="00793606" w:rsidRDefault="00793606" w:rsidP="00793606">
      <w:pPr>
        <w:pStyle w:val="ConsPlusNormal"/>
        <w:spacing w:before="240" w:after="100" w:afterAutospacing="1"/>
        <w:ind w:firstLine="709"/>
        <w:contextualSpacing/>
        <w:jc w:val="both"/>
      </w:pPr>
      <w:r w:rsidRPr="00793606">
        <w:t>«2</w:t>
      </w:r>
      <w:r w:rsidR="005F075B" w:rsidRPr="005F075B">
        <w:rPr>
          <w:vertAlign w:val="superscript"/>
        </w:rPr>
        <w:t>1</w:t>
      </w:r>
      <w:r w:rsidRPr="00793606">
        <w:t xml:space="preserve"> Право на получение всех видов бесплатной юридической помощи в рамках государственной системы бесплатной юридической помощи на территории Ленинградской области имеют граждане, фактические проживающие на территории Ленинградской области, но не имеющие регистрации по месту жительства или пребывания на территории Ленинградской области, если такие лица обращаются по вопросу установления факта проживания»</w:t>
      </w:r>
    </w:p>
    <w:p w:rsidR="00793606" w:rsidRPr="00793606" w:rsidRDefault="00793606" w:rsidP="00793606">
      <w:pPr>
        <w:pStyle w:val="ConsPlusNormal"/>
        <w:spacing w:before="240" w:after="100" w:afterAutospacing="1"/>
        <w:ind w:firstLine="709"/>
        <w:contextualSpacing/>
        <w:jc w:val="both"/>
      </w:pPr>
      <w:r w:rsidRPr="00793606">
        <w:t>в) в пункте 1</w:t>
      </w:r>
      <w:r w:rsidR="005F075B" w:rsidRPr="005F075B">
        <w:rPr>
          <w:vertAlign w:val="superscript"/>
        </w:rPr>
        <w:t>2</w:t>
      </w:r>
      <w:r w:rsidRPr="00793606">
        <w:t xml:space="preserve"> </w:t>
      </w:r>
      <w:r w:rsidR="005A7970">
        <w:t xml:space="preserve">части 3 </w:t>
      </w:r>
      <w:r w:rsidRPr="00793606">
        <w:t>после слов «лишения родительских прав,» дополнить словами «ограничения в родительских правах;»;</w:t>
      </w:r>
    </w:p>
    <w:p w:rsidR="00793606" w:rsidRPr="00793606" w:rsidRDefault="00793606" w:rsidP="00793606">
      <w:pPr>
        <w:pStyle w:val="ConsPlusNormal"/>
        <w:spacing w:before="240" w:after="100" w:afterAutospacing="1"/>
        <w:ind w:firstLine="709"/>
        <w:contextualSpacing/>
        <w:jc w:val="both"/>
      </w:pPr>
      <w:r w:rsidRPr="00793606">
        <w:t>г) </w:t>
      </w:r>
      <w:r w:rsidR="005A7970">
        <w:t xml:space="preserve">часть 3 </w:t>
      </w:r>
      <w:r w:rsidRPr="00793606">
        <w:t>дополнить пунктом 1</w:t>
      </w:r>
      <w:r w:rsidR="00236218" w:rsidRPr="00236218">
        <w:rPr>
          <w:vertAlign w:val="superscript"/>
        </w:rPr>
        <w:t>5</w:t>
      </w:r>
      <w:r w:rsidRPr="00793606">
        <w:t xml:space="preserve"> следующего содержания:</w:t>
      </w:r>
    </w:p>
    <w:p w:rsidR="00793606" w:rsidRPr="00793606" w:rsidRDefault="00793606" w:rsidP="00793606">
      <w:pPr>
        <w:pStyle w:val="ConsPlusNormal"/>
        <w:spacing w:before="240" w:after="100" w:afterAutospacing="1"/>
        <w:ind w:firstLine="709"/>
        <w:contextualSpacing/>
        <w:jc w:val="both"/>
      </w:pPr>
      <w:r w:rsidRPr="00793606">
        <w:t>«1</w:t>
      </w:r>
      <w:r w:rsidR="00236218" w:rsidRPr="00236218">
        <w:rPr>
          <w:vertAlign w:val="superscript"/>
        </w:rPr>
        <w:t>5</w:t>
      </w:r>
      <w:r w:rsidR="00236218">
        <w:t>)</w:t>
      </w:r>
      <w:r w:rsidRPr="00793606">
        <w:t xml:space="preserve"> обращения по вопросам, связанным с защитой прав потребителей </w:t>
      </w:r>
      <w:r w:rsidR="00236218">
        <w:t xml:space="preserve">при </w:t>
      </w:r>
      <w:r w:rsidRPr="00793606">
        <w:t>предоставлени</w:t>
      </w:r>
      <w:r w:rsidR="00236218">
        <w:t>и</w:t>
      </w:r>
      <w:r w:rsidRPr="00793606">
        <w:t xml:space="preserve"> услуг по управлению многоквартирными домами, содержанию и текущему ремонту общего имущества многоквартирных домов, а также исполнени</w:t>
      </w:r>
      <w:r w:rsidR="00236218">
        <w:t>и</w:t>
      </w:r>
      <w:r w:rsidRPr="00793606">
        <w:t xml:space="preserve"> гражданско-правовых договоров.»</w:t>
      </w:r>
    </w:p>
    <w:p w:rsidR="00793606" w:rsidRPr="00793606" w:rsidRDefault="00793606" w:rsidP="00793606">
      <w:pPr>
        <w:pStyle w:val="ConsPlusNormal"/>
        <w:spacing w:before="240" w:after="100" w:afterAutospacing="1"/>
        <w:ind w:firstLine="709"/>
        <w:contextualSpacing/>
        <w:jc w:val="both"/>
      </w:pPr>
      <w:r w:rsidRPr="00793606">
        <w:t>2) в статье 5:</w:t>
      </w:r>
    </w:p>
    <w:p w:rsidR="005A7970" w:rsidRDefault="00793606" w:rsidP="00793606">
      <w:pPr>
        <w:pStyle w:val="ConsPlusNormal"/>
        <w:spacing w:before="240" w:after="100" w:afterAutospacing="1"/>
        <w:ind w:firstLine="709"/>
        <w:contextualSpacing/>
        <w:jc w:val="both"/>
      </w:pPr>
      <w:r w:rsidRPr="00793606">
        <w:t>а) в части 1</w:t>
      </w:r>
      <w:r w:rsidR="005A7970">
        <w:t xml:space="preserve"> </w:t>
      </w:r>
      <w:r w:rsidR="005A7970" w:rsidRPr="00793606">
        <w:t>слова «в частях 1 и 2 статьи 3 настоящего областного закона» заменить словами «в частях 1, 2, 2</w:t>
      </w:r>
      <w:r w:rsidR="005A7970" w:rsidRPr="005F075B">
        <w:rPr>
          <w:vertAlign w:val="superscript"/>
        </w:rPr>
        <w:t>1</w:t>
      </w:r>
      <w:r w:rsidR="005A7970" w:rsidRPr="00793606">
        <w:t xml:space="preserve"> статьи 3 настоящего областного закона»</w:t>
      </w:r>
      <w:r w:rsidR="005A7970">
        <w:t>;</w:t>
      </w:r>
    </w:p>
    <w:p w:rsidR="00793606" w:rsidRPr="00793606" w:rsidRDefault="005A7970" w:rsidP="00793606">
      <w:pPr>
        <w:pStyle w:val="ConsPlusNormal"/>
        <w:spacing w:before="240" w:after="100" w:afterAutospacing="1"/>
        <w:ind w:firstLine="709"/>
        <w:contextualSpacing/>
        <w:jc w:val="both"/>
      </w:pPr>
      <w:r>
        <w:t xml:space="preserve">б) в </w:t>
      </w:r>
      <w:r w:rsidR="00793606" w:rsidRPr="00793606">
        <w:t>пункте 1 части 1 слова «в частях 1 и 2 статьи 3 настоящего областного закона» заменить словами «в частях 1, 2, 2</w:t>
      </w:r>
      <w:r w:rsidR="005F075B" w:rsidRPr="005F075B">
        <w:rPr>
          <w:vertAlign w:val="superscript"/>
        </w:rPr>
        <w:t>1</w:t>
      </w:r>
      <w:r w:rsidR="00793606" w:rsidRPr="00793606">
        <w:t xml:space="preserve"> статьи 3 настоящего областного закона»;</w:t>
      </w:r>
    </w:p>
    <w:p w:rsidR="00793606" w:rsidRPr="00793606" w:rsidRDefault="00793606" w:rsidP="00793606">
      <w:pPr>
        <w:pStyle w:val="ConsPlusNormal"/>
        <w:spacing w:before="240" w:after="100" w:afterAutospacing="1"/>
        <w:ind w:firstLine="709"/>
        <w:contextualSpacing/>
        <w:jc w:val="both"/>
      </w:pPr>
      <w:r w:rsidRPr="00793606">
        <w:lastRenderedPageBreak/>
        <w:t>б)</w:t>
      </w:r>
      <w:r w:rsidR="00074AC9">
        <w:t> </w:t>
      </w:r>
      <w:r w:rsidRPr="00793606">
        <w:t xml:space="preserve">в пункте 17 </w:t>
      </w:r>
      <w:r w:rsidR="005A7970">
        <w:t xml:space="preserve">части 1 </w:t>
      </w:r>
      <w:r w:rsidRPr="00793606">
        <w:t>после слов «</w:t>
      </w:r>
      <w:r w:rsidR="00236218">
        <w:t xml:space="preserve">постановления </w:t>
      </w:r>
      <w:r w:rsidRPr="00793606">
        <w:t>о привлечении в качестве обвиняемого,» дополнить словами «обвинительного постановления,», после слов «протокола об административном правонарушении,» дополнить словами «постановления о возбуждении дела об административном правонарушении, вынесенного прокурором»;</w:t>
      </w:r>
    </w:p>
    <w:p w:rsidR="00793606" w:rsidRPr="00793606" w:rsidRDefault="00793606" w:rsidP="00793606">
      <w:pPr>
        <w:pStyle w:val="ConsPlusNormal"/>
        <w:spacing w:before="240" w:after="100" w:afterAutospacing="1"/>
        <w:ind w:firstLine="709"/>
        <w:contextualSpacing/>
        <w:jc w:val="both"/>
      </w:pPr>
      <w:r w:rsidRPr="00793606">
        <w:t xml:space="preserve">в) </w:t>
      </w:r>
      <w:r w:rsidR="005A7970">
        <w:t xml:space="preserve">часть 1 </w:t>
      </w:r>
      <w:bookmarkStart w:id="0" w:name="_GoBack"/>
      <w:bookmarkEnd w:id="0"/>
      <w:r w:rsidRPr="00793606">
        <w:t>дополнить пунктом 21 следующего содержания:</w:t>
      </w:r>
    </w:p>
    <w:p w:rsidR="00793606" w:rsidRPr="00793606" w:rsidRDefault="00793606" w:rsidP="00793606">
      <w:pPr>
        <w:pStyle w:val="ConsPlusNormal"/>
        <w:spacing w:before="240" w:after="100" w:afterAutospacing="1"/>
        <w:ind w:firstLine="709"/>
        <w:contextualSpacing/>
        <w:jc w:val="both"/>
      </w:pPr>
      <w:r w:rsidRPr="00793606">
        <w:t xml:space="preserve">«21) справку об освобождении из мест лишения свободы </w:t>
      </w:r>
      <w:r w:rsidRPr="00900A9B">
        <w:t xml:space="preserve">(для категории граждан, указанной в пункте </w:t>
      </w:r>
      <w:r w:rsidRPr="00793606">
        <w:t>12</w:t>
      </w:r>
      <w:r w:rsidRPr="00900A9B">
        <w:t xml:space="preserve"> части 2 статьи 3 настоящего областного закона).</w:t>
      </w:r>
      <w:r w:rsidRPr="00793606">
        <w:t>»</w:t>
      </w:r>
    </w:p>
    <w:p w:rsidR="00F36E83" w:rsidRPr="0042235D" w:rsidRDefault="00F36E83" w:rsidP="0042235D">
      <w:pPr>
        <w:pStyle w:val="ab"/>
        <w:spacing w:after="0" w:line="240" w:lineRule="exact"/>
        <w:ind w:firstLine="709"/>
        <w:jc w:val="both"/>
        <w:rPr>
          <w:sz w:val="28"/>
          <w:szCs w:val="28"/>
        </w:rPr>
      </w:pPr>
      <w:r w:rsidRPr="0042235D">
        <w:rPr>
          <w:rFonts w:ascii="Times New Roman" w:hAnsi="Times New Roman" w:cs="Times New Roman"/>
          <w:b/>
          <w:bCs/>
          <w:sz w:val="28"/>
          <w:szCs w:val="28"/>
        </w:rPr>
        <w:t>Статья 2</w:t>
      </w:r>
    </w:p>
    <w:p w:rsidR="00F36E83" w:rsidRPr="0042235D" w:rsidRDefault="00F36E83" w:rsidP="0042235D">
      <w:pPr>
        <w:pStyle w:val="ab"/>
        <w:spacing w:after="0" w:line="240" w:lineRule="exact"/>
        <w:ind w:firstLine="709"/>
        <w:jc w:val="both"/>
        <w:rPr>
          <w:sz w:val="28"/>
          <w:szCs w:val="28"/>
        </w:rPr>
      </w:pPr>
    </w:p>
    <w:p w:rsidR="00F36E83" w:rsidRPr="00F6114F" w:rsidRDefault="00F36E83" w:rsidP="0042235D">
      <w:pPr>
        <w:pStyle w:val="ab"/>
        <w:spacing w:after="0" w:line="100" w:lineRule="atLeast"/>
        <w:ind w:firstLine="709"/>
        <w:jc w:val="both"/>
      </w:pPr>
      <w:r w:rsidRPr="0042235D">
        <w:rPr>
          <w:rFonts w:ascii="Times New Roman" w:hAnsi="Times New Roman" w:cs="Times New Roman"/>
          <w:sz w:val="28"/>
          <w:szCs w:val="28"/>
        </w:rPr>
        <w:t xml:space="preserve">Настоящий областной закон вступает в силу </w:t>
      </w:r>
      <w:r w:rsidRPr="0042235D">
        <w:rPr>
          <w:rFonts w:ascii="Times New Roman" w:hAnsi="Times New Roman" w:cs="Times New Roman"/>
          <w:bCs/>
          <w:sz w:val="28"/>
          <w:szCs w:val="28"/>
        </w:rPr>
        <w:t xml:space="preserve">по истечении 10 дней после </w:t>
      </w:r>
      <w:r w:rsidR="005162B5" w:rsidRPr="0042235D">
        <w:rPr>
          <w:rFonts w:ascii="Times New Roman" w:hAnsi="Times New Roman" w:cs="Times New Roman"/>
          <w:bCs/>
          <w:sz w:val="28"/>
          <w:szCs w:val="28"/>
        </w:rPr>
        <w:t xml:space="preserve">дня </w:t>
      </w:r>
      <w:r w:rsidRPr="0042235D">
        <w:rPr>
          <w:rFonts w:ascii="Times New Roman" w:hAnsi="Times New Roman" w:cs="Times New Roman"/>
          <w:bCs/>
          <w:sz w:val="28"/>
          <w:szCs w:val="28"/>
        </w:rPr>
        <w:t>его официального опубликования.</w:t>
      </w:r>
    </w:p>
    <w:p w:rsidR="00F36E83" w:rsidRDefault="00F36E83" w:rsidP="00F36E83">
      <w:pPr>
        <w:pStyle w:val="ab"/>
        <w:spacing w:after="0" w:line="100" w:lineRule="atLeast"/>
        <w:ind w:firstLine="540"/>
        <w:jc w:val="both"/>
      </w:pPr>
    </w:p>
    <w:p w:rsidR="00F36E83" w:rsidRDefault="00F36E83" w:rsidP="00F36E83">
      <w:pPr>
        <w:pStyle w:val="ab"/>
        <w:spacing w:after="0" w:line="100" w:lineRule="atLeast"/>
        <w:ind w:firstLine="709"/>
        <w:jc w:val="both"/>
      </w:pPr>
    </w:p>
    <w:p w:rsidR="00F36E83" w:rsidRDefault="00F36E83" w:rsidP="00F36E83">
      <w:pPr>
        <w:pStyle w:val="ab"/>
        <w:spacing w:after="0" w:line="240" w:lineRule="exact"/>
      </w:pPr>
      <w:r>
        <w:rPr>
          <w:rFonts w:ascii="Times New Roman" w:hAnsi="Times New Roman" w:cs="Times New Roman"/>
          <w:sz w:val="28"/>
          <w:szCs w:val="28"/>
        </w:rPr>
        <w:t xml:space="preserve">Губернатор </w:t>
      </w:r>
    </w:p>
    <w:p w:rsidR="00F36E83" w:rsidRDefault="00F36E83" w:rsidP="00F36E83">
      <w:pPr>
        <w:pStyle w:val="ab"/>
        <w:tabs>
          <w:tab w:val="right" w:pos="9921"/>
        </w:tabs>
        <w:spacing w:after="0" w:line="240" w:lineRule="exact"/>
      </w:pPr>
      <w:r>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ab/>
        <w:t xml:space="preserve">      А. Дрозденко</w:t>
      </w:r>
    </w:p>
    <w:p w:rsidR="00F36E83" w:rsidRDefault="00F36E83" w:rsidP="00F36E83">
      <w:pPr>
        <w:pStyle w:val="ac"/>
        <w:spacing w:before="28" w:after="28"/>
        <w:ind w:firstLine="709"/>
        <w:jc w:val="center"/>
      </w:pPr>
    </w:p>
    <w:p w:rsidR="003322F5" w:rsidRPr="00CB2ACA" w:rsidRDefault="003322F5" w:rsidP="00352A73"/>
    <w:sectPr w:rsidR="003322F5" w:rsidRPr="00CB2ACA" w:rsidSect="00F7092A">
      <w:headerReference w:type="default" r:id="rId7"/>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4620" w:rsidRDefault="00B54620" w:rsidP="00F7092A">
      <w:r>
        <w:separator/>
      </w:r>
    </w:p>
  </w:endnote>
  <w:endnote w:type="continuationSeparator" w:id="0">
    <w:p w:rsidR="00B54620" w:rsidRDefault="00B54620" w:rsidP="00F70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4620" w:rsidRDefault="00B54620" w:rsidP="00F7092A">
      <w:r>
        <w:separator/>
      </w:r>
    </w:p>
  </w:footnote>
  <w:footnote w:type="continuationSeparator" w:id="0">
    <w:p w:rsidR="00B54620" w:rsidRDefault="00B54620" w:rsidP="00F70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357442"/>
      <w:docPartObj>
        <w:docPartGallery w:val="Page Numbers (Top of Page)"/>
        <w:docPartUnique/>
      </w:docPartObj>
    </w:sdtPr>
    <w:sdtEndPr/>
    <w:sdtContent>
      <w:p w:rsidR="00F7092A" w:rsidRDefault="00F7092A">
        <w:pPr>
          <w:pStyle w:val="a7"/>
          <w:jc w:val="center"/>
        </w:pPr>
        <w:r>
          <w:fldChar w:fldCharType="begin"/>
        </w:r>
        <w:r>
          <w:instrText>PAGE   \* MERGEFORMAT</w:instrText>
        </w:r>
        <w:r>
          <w:fldChar w:fldCharType="separate"/>
        </w:r>
        <w:r w:rsidR="0042235D">
          <w:rPr>
            <w:noProof/>
          </w:rPr>
          <w:t>2</w:t>
        </w:r>
        <w:r>
          <w:fldChar w:fldCharType="end"/>
        </w:r>
      </w:p>
    </w:sdtContent>
  </w:sdt>
  <w:p w:rsidR="00F7092A" w:rsidRDefault="00F7092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2E2"/>
    <w:rsid w:val="00001118"/>
    <w:rsid w:val="00022425"/>
    <w:rsid w:val="00043D44"/>
    <w:rsid w:val="00046FC2"/>
    <w:rsid w:val="00074AC9"/>
    <w:rsid w:val="000A0A69"/>
    <w:rsid w:val="001001DC"/>
    <w:rsid w:val="00197D7F"/>
    <w:rsid w:val="001C4D21"/>
    <w:rsid w:val="00204D00"/>
    <w:rsid w:val="00236218"/>
    <w:rsid w:val="00255953"/>
    <w:rsid w:val="002E500A"/>
    <w:rsid w:val="003322F5"/>
    <w:rsid w:val="00352A73"/>
    <w:rsid w:val="00386F77"/>
    <w:rsid w:val="003E0FF4"/>
    <w:rsid w:val="0042235D"/>
    <w:rsid w:val="00456F09"/>
    <w:rsid w:val="004647BA"/>
    <w:rsid w:val="004D2263"/>
    <w:rsid w:val="005162B5"/>
    <w:rsid w:val="0057547B"/>
    <w:rsid w:val="005A7970"/>
    <w:rsid w:val="005D3E7E"/>
    <w:rsid w:val="005F075B"/>
    <w:rsid w:val="00606981"/>
    <w:rsid w:val="00645C8D"/>
    <w:rsid w:val="006C433F"/>
    <w:rsid w:val="006C491A"/>
    <w:rsid w:val="00712BF3"/>
    <w:rsid w:val="007772E2"/>
    <w:rsid w:val="00793606"/>
    <w:rsid w:val="008C5B21"/>
    <w:rsid w:val="008D50C7"/>
    <w:rsid w:val="00912D84"/>
    <w:rsid w:val="00923539"/>
    <w:rsid w:val="009311C4"/>
    <w:rsid w:val="009A24E4"/>
    <w:rsid w:val="009B128F"/>
    <w:rsid w:val="00A11585"/>
    <w:rsid w:val="00A83FC7"/>
    <w:rsid w:val="00AC149E"/>
    <w:rsid w:val="00B146DE"/>
    <w:rsid w:val="00B47F95"/>
    <w:rsid w:val="00B54620"/>
    <w:rsid w:val="00BC1471"/>
    <w:rsid w:val="00BD54BA"/>
    <w:rsid w:val="00C14AE5"/>
    <w:rsid w:val="00C44CE2"/>
    <w:rsid w:val="00C51953"/>
    <w:rsid w:val="00C90902"/>
    <w:rsid w:val="00C92B3E"/>
    <w:rsid w:val="00CB2ACA"/>
    <w:rsid w:val="00CC49EA"/>
    <w:rsid w:val="00CF2D7C"/>
    <w:rsid w:val="00D705D5"/>
    <w:rsid w:val="00D921FB"/>
    <w:rsid w:val="00E54AA3"/>
    <w:rsid w:val="00E72DD8"/>
    <w:rsid w:val="00E82062"/>
    <w:rsid w:val="00EF2C1B"/>
    <w:rsid w:val="00F36E83"/>
    <w:rsid w:val="00F70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04273"/>
  <w15:docId w15:val="{7FD8CA10-9224-4172-8E5E-E9E9A6953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2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7772E2"/>
    <w:pPr>
      <w:spacing w:after="0" w:line="240" w:lineRule="auto"/>
    </w:pPr>
    <w:rPr>
      <w:rFonts w:ascii="Calibri" w:eastAsia="Calibri" w:hAnsi="Calibri" w:cs="Times New Roman"/>
    </w:rPr>
  </w:style>
  <w:style w:type="paragraph" w:customStyle="1" w:styleId="p5">
    <w:name w:val="p5"/>
    <w:basedOn w:val="a"/>
    <w:rsid w:val="007772E2"/>
    <w:pPr>
      <w:spacing w:before="100" w:beforeAutospacing="1" w:after="100" w:afterAutospacing="1"/>
    </w:pPr>
  </w:style>
  <w:style w:type="paragraph" w:customStyle="1" w:styleId="ConsPlusTitle">
    <w:name w:val="ConsPlusTitle"/>
    <w:uiPriority w:val="99"/>
    <w:rsid w:val="007772E2"/>
    <w:pPr>
      <w:widowControl w:val="0"/>
      <w:autoSpaceDE w:val="0"/>
      <w:autoSpaceDN w:val="0"/>
      <w:spacing w:after="0" w:line="240" w:lineRule="auto"/>
    </w:pPr>
    <w:rPr>
      <w:rFonts w:ascii="Calibri" w:eastAsia="Calibri" w:hAnsi="Calibri" w:cs="Calibri"/>
      <w:b/>
      <w:szCs w:val="20"/>
      <w:lang w:eastAsia="ru-RU"/>
    </w:rPr>
  </w:style>
  <w:style w:type="character" w:customStyle="1" w:styleId="a4">
    <w:name w:val="Основной текст_"/>
    <w:link w:val="1"/>
    <w:locked/>
    <w:rsid w:val="007772E2"/>
    <w:rPr>
      <w:sz w:val="18"/>
      <w:szCs w:val="18"/>
      <w:shd w:val="clear" w:color="auto" w:fill="FFFFFF"/>
    </w:rPr>
  </w:style>
  <w:style w:type="paragraph" w:customStyle="1" w:styleId="1">
    <w:name w:val="Основной текст1"/>
    <w:basedOn w:val="a"/>
    <w:link w:val="a4"/>
    <w:rsid w:val="007772E2"/>
    <w:pPr>
      <w:widowControl w:val="0"/>
      <w:shd w:val="clear" w:color="auto" w:fill="FFFFFF"/>
      <w:spacing w:after="120" w:line="240" w:lineRule="atLeast"/>
      <w:jc w:val="center"/>
    </w:pPr>
    <w:rPr>
      <w:rFonts w:asciiTheme="minorHAnsi" w:eastAsiaTheme="minorHAnsi" w:hAnsiTheme="minorHAnsi" w:cstheme="minorBidi"/>
      <w:sz w:val="18"/>
      <w:szCs w:val="18"/>
      <w:lang w:eastAsia="en-US"/>
    </w:rPr>
  </w:style>
  <w:style w:type="paragraph" w:customStyle="1" w:styleId="ConsPlusNormal">
    <w:name w:val="ConsPlusNormal"/>
    <w:rsid w:val="007772E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5">
    <w:name w:val="Balloon Text"/>
    <w:basedOn w:val="a"/>
    <w:link w:val="a6"/>
    <w:uiPriority w:val="99"/>
    <w:semiHidden/>
    <w:unhideWhenUsed/>
    <w:rsid w:val="00197D7F"/>
    <w:rPr>
      <w:rFonts w:ascii="Segoe UI" w:hAnsi="Segoe UI" w:cs="Segoe UI"/>
      <w:sz w:val="18"/>
      <w:szCs w:val="18"/>
    </w:rPr>
  </w:style>
  <w:style w:type="character" w:customStyle="1" w:styleId="a6">
    <w:name w:val="Текст выноски Знак"/>
    <w:basedOn w:val="a0"/>
    <w:link w:val="a5"/>
    <w:uiPriority w:val="99"/>
    <w:semiHidden/>
    <w:rsid w:val="00197D7F"/>
    <w:rPr>
      <w:rFonts w:ascii="Segoe UI" w:eastAsia="Times New Roman" w:hAnsi="Segoe UI" w:cs="Segoe UI"/>
      <w:sz w:val="18"/>
      <w:szCs w:val="18"/>
      <w:lang w:eastAsia="ru-RU"/>
    </w:rPr>
  </w:style>
  <w:style w:type="paragraph" w:styleId="a7">
    <w:name w:val="header"/>
    <w:basedOn w:val="a"/>
    <w:link w:val="a8"/>
    <w:uiPriority w:val="99"/>
    <w:unhideWhenUsed/>
    <w:rsid w:val="00F7092A"/>
    <w:pPr>
      <w:tabs>
        <w:tab w:val="center" w:pos="4677"/>
        <w:tab w:val="right" w:pos="9355"/>
      </w:tabs>
    </w:pPr>
  </w:style>
  <w:style w:type="character" w:customStyle="1" w:styleId="a8">
    <w:name w:val="Верхний колонтитул Знак"/>
    <w:basedOn w:val="a0"/>
    <w:link w:val="a7"/>
    <w:uiPriority w:val="99"/>
    <w:rsid w:val="00F7092A"/>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7092A"/>
    <w:pPr>
      <w:tabs>
        <w:tab w:val="center" w:pos="4677"/>
        <w:tab w:val="right" w:pos="9355"/>
      </w:tabs>
    </w:pPr>
  </w:style>
  <w:style w:type="character" w:customStyle="1" w:styleId="aa">
    <w:name w:val="Нижний колонтитул Знак"/>
    <w:basedOn w:val="a0"/>
    <w:link w:val="a9"/>
    <w:uiPriority w:val="99"/>
    <w:rsid w:val="00F7092A"/>
    <w:rPr>
      <w:rFonts w:ascii="Times New Roman" w:eastAsia="Times New Roman" w:hAnsi="Times New Roman" w:cs="Times New Roman"/>
      <w:sz w:val="24"/>
      <w:szCs w:val="24"/>
      <w:lang w:eastAsia="ru-RU"/>
    </w:rPr>
  </w:style>
  <w:style w:type="paragraph" w:customStyle="1" w:styleId="ab">
    <w:name w:val="Базовый"/>
    <w:uiPriority w:val="99"/>
    <w:rsid w:val="00F36E83"/>
    <w:pPr>
      <w:tabs>
        <w:tab w:val="left" w:pos="709"/>
      </w:tabs>
      <w:suppressAutoHyphens/>
      <w:spacing w:line="276" w:lineRule="atLeast"/>
    </w:pPr>
    <w:rPr>
      <w:rFonts w:ascii="Calibri" w:eastAsia="SimSun" w:hAnsi="Calibri"/>
    </w:rPr>
  </w:style>
  <w:style w:type="character" w:customStyle="1" w:styleId="-">
    <w:name w:val="Интернет-ссылка"/>
    <w:rsid w:val="00F36E83"/>
    <w:rPr>
      <w:color w:val="000080"/>
      <w:u w:val="single"/>
      <w:lang w:val="ru-RU" w:eastAsia="ru-RU" w:bidi="ru-RU"/>
    </w:rPr>
  </w:style>
  <w:style w:type="paragraph" w:styleId="ac">
    <w:name w:val="Normal (Web)"/>
    <w:basedOn w:val="ab"/>
    <w:uiPriority w:val="99"/>
    <w:rsid w:val="00F36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428241">
      <w:bodyDiv w:val="1"/>
      <w:marLeft w:val="0"/>
      <w:marRight w:val="0"/>
      <w:marTop w:val="0"/>
      <w:marBottom w:val="0"/>
      <w:divBdr>
        <w:top w:val="none" w:sz="0" w:space="0" w:color="auto"/>
        <w:left w:val="none" w:sz="0" w:space="0" w:color="auto"/>
        <w:bottom w:val="none" w:sz="0" w:space="0" w:color="auto"/>
        <w:right w:val="none" w:sz="0" w:space="0" w:color="auto"/>
      </w:divBdr>
    </w:div>
    <w:div w:id="423307857">
      <w:bodyDiv w:val="1"/>
      <w:marLeft w:val="0"/>
      <w:marRight w:val="0"/>
      <w:marTop w:val="0"/>
      <w:marBottom w:val="0"/>
      <w:divBdr>
        <w:top w:val="none" w:sz="0" w:space="0" w:color="auto"/>
        <w:left w:val="none" w:sz="0" w:space="0" w:color="auto"/>
        <w:bottom w:val="none" w:sz="0" w:space="0" w:color="auto"/>
        <w:right w:val="none" w:sz="0" w:space="0" w:color="auto"/>
      </w:divBdr>
      <w:divsChild>
        <w:div w:id="1441998323">
          <w:marLeft w:val="0"/>
          <w:marRight w:val="0"/>
          <w:marTop w:val="0"/>
          <w:marBottom w:val="0"/>
          <w:divBdr>
            <w:top w:val="none" w:sz="0" w:space="0" w:color="auto"/>
            <w:left w:val="none" w:sz="0" w:space="0" w:color="auto"/>
            <w:bottom w:val="none" w:sz="0" w:space="0" w:color="auto"/>
            <w:right w:val="none" w:sz="0" w:space="0" w:color="auto"/>
          </w:divBdr>
        </w:div>
        <w:div w:id="1605262283">
          <w:marLeft w:val="0"/>
          <w:marRight w:val="0"/>
          <w:marTop w:val="0"/>
          <w:marBottom w:val="0"/>
          <w:divBdr>
            <w:top w:val="none" w:sz="0" w:space="0" w:color="auto"/>
            <w:left w:val="none" w:sz="0" w:space="0" w:color="auto"/>
            <w:bottom w:val="none" w:sz="0" w:space="0" w:color="auto"/>
            <w:right w:val="none" w:sz="0" w:space="0" w:color="auto"/>
          </w:divBdr>
        </w:div>
      </w:divsChild>
    </w:div>
    <w:div w:id="893740351">
      <w:bodyDiv w:val="1"/>
      <w:marLeft w:val="0"/>
      <w:marRight w:val="0"/>
      <w:marTop w:val="0"/>
      <w:marBottom w:val="0"/>
      <w:divBdr>
        <w:top w:val="none" w:sz="0" w:space="0" w:color="auto"/>
        <w:left w:val="none" w:sz="0" w:space="0" w:color="auto"/>
        <w:bottom w:val="none" w:sz="0" w:space="0" w:color="auto"/>
        <w:right w:val="none" w:sz="0" w:space="0" w:color="auto"/>
      </w:divBdr>
    </w:div>
    <w:div w:id="1126503018">
      <w:bodyDiv w:val="1"/>
      <w:marLeft w:val="0"/>
      <w:marRight w:val="0"/>
      <w:marTop w:val="0"/>
      <w:marBottom w:val="0"/>
      <w:divBdr>
        <w:top w:val="none" w:sz="0" w:space="0" w:color="auto"/>
        <w:left w:val="none" w:sz="0" w:space="0" w:color="auto"/>
        <w:bottom w:val="none" w:sz="0" w:space="0" w:color="auto"/>
        <w:right w:val="none" w:sz="0" w:space="0" w:color="auto"/>
      </w:divBdr>
    </w:div>
    <w:div w:id="1249540475">
      <w:bodyDiv w:val="1"/>
      <w:marLeft w:val="0"/>
      <w:marRight w:val="0"/>
      <w:marTop w:val="0"/>
      <w:marBottom w:val="0"/>
      <w:divBdr>
        <w:top w:val="none" w:sz="0" w:space="0" w:color="auto"/>
        <w:left w:val="none" w:sz="0" w:space="0" w:color="auto"/>
        <w:bottom w:val="none" w:sz="0" w:space="0" w:color="auto"/>
        <w:right w:val="none" w:sz="0" w:space="0" w:color="auto"/>
      </w:divBdr>
    </w:div>
    <w:div w:id="1371415890">
      <w:bodyDiv w:val="1"/>
      <w:marLeft w:val="0"/>
      <w:marRight w:val="0"/>
      <w:marTop w:val="0"/>
      <w:marBottom w:val="0"/>
      <w:divBdr>
        <w:top w:val="none" w:sz="0" w:space="0" w:color="auto"/>
        <w:left w:val="none" w:sz="0" w:space="0" w:color="auto"/>
        <w:bottom w:val="none" w:sz="0" w:space="0" w:color="auto"/>
        <w:right w:val="none" w:sz="0" w:space="0" w:color="auto"/>
      </w:divBdr>
    </w:div>
    <w:div w:id="1473333353">
      <w:bodyDiv w:val="1"/>
      <w:marLeft w:val="0"/>
      <w:marRight w:val="0"/>
      <w:marTop w:val="0"/>
      <w:marBottom w:val="0"/>
      <w:divBdr>
        <w:top w:val="none" w:sz="0" w:space="0" w:color="auto"/>
        <w:left w:val="none" w:sz="0" w:space="0" w:color="auto"/>
        <w:bottom w:val="none" w:sz="0" w:space="0" w:color="auto"/>
        <w:right w:val="none" w:sz="0" w:space="0" w:color="auto"/>
      </w:divBdr>
    </w:div>
    <w:div w:id="1591818209">
      <w:bodyDiv w:val="1"/>
      <w:marLeft w:val="0"/>
      <w:marRight w:val="0"/>
      <w:marTop w:val="0"/>
      <w:marBottom w:val="0"/>
      <w:divBdr>
        <w:top w:val="none" w:sz="0" w:space="0" w:color="auto"/>
        <w:left w:val="none" w:sz="0" w:space="0" w:color="auto"/>
        <w:bottom w:val="none" w:sz="0" w:space="0" w:color="auto"/>
        <w:right w:val="none" w:sz="0" w:space="0" w:color="auto"/>
      </w:divBdr>
    </w:div>
    <w:div w:id="1600213001">
      <w:bodyDiv w:val="1"/>
      <w:marLeft w:val="0"/>
      <w:marRight w:val="0"/>
      <w:marTop w:val="0"/>
      <w:marBottom w:val="0"/>
      <w:divBdr>
        <w:top w:val="none" w:sz="0" w:space="0" w:color="auto"/>
        <w:left w:val="none" w:sz="0" w:space="0" w:color="auto"/>
        <w:bottom w:val="none" w:sz="0" w:space="0" w:color="auto"/>
        <w:right w:val="none" w:sz="0" w:space="0" w:color="auto"/>
      </w:divBdr>
    </w:div>
    <w:div w:id="1614242772">
      <w:bodyDiv w:val="1"/>
      <w:marLeft w:val="0"/>
      <w:marRight w:val="0"/>
      <w:marTop w:val="0"/>
      <w:marBottom w:val="0"/>
      <w:divBdr>
        <w:top w:val="none" w:sz="0" w:space="0" w:color="auto"/>
        <w:left w:val="none" w:sz="0" w:space="0" w:color="auto"/>
        <w:bottom w:val="none" w:sz="0" w:space="0" w:color="auto"/>
        <w:right w:val="none" w:sz="0" w:space="0" w:color="auto"/>
      </w:divBdr>
    </w:div>
    <w:div w:id="1840383346">
      <w:bodyDiv w:val="1"/>
      <w:marLeft w:val="0"/>
      <w:marRight w:val="0"/>
      <w:marTop w:val="0"/>
      <w:marBottom w:val="0"/>
      <w:divBdr>
        <w:top w:val="none" w:sz="0" w:space="0" w:color="auto"/>
        <w:left w:val="none" w:sz="0" w:space="0" w:color="auto"/>
        <w:bottom w:val="none" w:sz="0" w:space="0" w:color="auto"/>
        <w:right w:val="none" w:sz="0" w:space="0" w:color="auto"/>
      </w:divBdr>
    </w:div>
    <w:div w:id="1964069537">
      <w:bodyDiv w:val="1"/>
      <w:marLeft w:val="0"/>
      <w:marRight w:val="0"/>
      <w:marTop w:val="0"/>
      <w:marBottom w:val="0"/>
      <w:divBdr>
        <w:top w:val="none" w:sz="0" w:space="0" w:color="auto"/>
        <w:left w:val="none" w:sz="0" w:space="0" w:color="auto"/>
        <w:bottom w:val="none" w:sz="0" w:space="0" w:color="auto"/>
        <w:right w:val="none" w:sz="0" w:space="0" w:color="auto"/>
      </w:divBdr>
    </w:div>
    <w:div w:id="199453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4E2593-EF25-4974-A670-C69E9BD8F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406</Words>
  <Characters>2317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Прокурор</dc:creator>
  <cp:keywords/>
  <dc:description/>
  <cp:lastModifiedBy>Рубцов Алексей Игоревич</cp:lastModifiedBy>
  <cp:revision>7</cp:revision>
  <cp:lastPrinted>2023-04-07T06:48:00Z</cp:lastPrinted>
  <dcterms:created xsi:type="dcterms:W3CDTF">2024-07-29T11:51:00Z</dcterms:created>
  <dcterms:modified xsi:type="dcterms:W3CDTF">2024-09-19T07:51:00Z</dcterms:modified>
</cp:coreProperties>
</file>