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AE149E">
        <w:rPr>
          <w:bCs/>
          <w:sz w:val="28"/>
          <w:szCs w:val="28"/>
        </w:rPr>
        <w:t>5 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E149E">
        <w:rPr>
          <w:sz w:val="28"/>
          <w:szCs w:val="28"/>
        </w:rPr>
        <w:t>380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AE149E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AE149E" w:rsidRPr="00AE149E">
        <w:rPr>
          <w:b/>
          <w:sz w:val="26"/>
          <w:szCs w:val="26"/>
        </w:rPr>
        <w:t xml:space="preserve">О внесении изменений в статьи 3 и 5 областного закона </w:t>
      </w:r>
      <w:r w:rsidR="00AE149E">
        <w:rPr>
          <w:b/>
          <w:sz w:val="26"/>
          <w:szCs w:val="26"/>
        </w:rPr>
        <w:br/>
      </w:r>
      <w:r w:rsidR="00AE149E" w:rsidRPr="00AE149E">
        <w:rPr>
          <w:b/>
          <w:sz w:val="26"/>
          <w:szCs w:val="26"/>
        </w:rPr>
        <w:t>"О гарантиях реализации права граждан на получение бесплатной юридической помощи на территории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206E39" w:rsidRDefault="006D2E29" w:rsidP="00AE149E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206E39" w:rsidRPr="00206E39">
        <w:rPr>
          <w:szCs w:val="28"/>
        </w:rPr>
        <w:br/>
        <w:t>"</w:t>
      </w:r>
      <w:r w:rsidR="00AE149E" w:rsidRPr="00AE149E">
        <w:rPr>
          <w:szCs w:val="28"/>
        </w:rPr>
        <w:t xml:space="preserve">О внесении изменений в статьи 3 и 5 областного закона "О гарантиях реализации права граждан на получение бесплатной юридической помощи </w:t>
      </w:r>
      <w:r w:rsidR="00AE149E">
        <w:rPr>
          <w:szCs w:val="28"/>
        </w:rPr>
        <w:br/>
      </w:r>
      <w:r w:rsidR="00AE149E" w:rsidRPr="00AE149E">
        <w:rPr>
          <w:szCs w:val="28"/>
        </w:rPr>
        <w:lastRenderedPageBreak/>
        <w:t>на территории Ленинградской области</w:t>
      </w:r>
      <w:r w:rsidR="00206E39" w:rsidRPr="00206E39">
        <w:rPr>
          <w:szCs w:val="28"/>
        </w:rPr>
        <w:t>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206E39" w:rsidRPr="00206E39">
        <w:rPr>
          <w:szCs w:val="28"/>
        </w:rPr>
        <w:t>2</w:t>
      </w:r>
      <w:r w:rsidR="00AE149E">
        <w:rPr>
          <w:szCs w:val="28"/>
        </w:rPr>
        <w:t>6</w:t>
      </w:r>
      <w:r w:rsidR="00636423" w:rsidRPr="00206E39">
        <w:rPr>
          <w:szCs w:val="28"/>
        </w:rPr>
        <w:t xml:space="preserve"> </w:t>
      </w:r>
      <w:r w:rsidR="00AE149E">
        <w:rPr>
          <w:szCs w:val="28"/>
        </w:rPr>
        <w:t>июня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и руководствуясь </w:t>
      </w:r>
      <w:r w:rsidRPr="00113082">
        <w:rPr>
          <w:spacing w:val="-4"/>
          <w:szCs w:val="28"/>
        </w:rPr>
        <w:t>статьями 55 и 56 Регламента Законодательного собрания Ленинградской области</w:t>
      </w:r>
      <w:r w:rsidRPr="00206E39">
        <w:rPr>
          <w:szCs w:val="28"/>
        </w:rPr>
        <w:t xml:space="preserve">, Законодательное собрание Ленинградской области     </w:t>
      </w:r>
      <w:r w:rsidR="00EE1A11" w:rsidRPr="00206E39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AE149E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>"</w:t>
      </w:r>
      <w:r w:rsidR="00AE149E" w:rsidRPr="00AE149E">
        <w:rPr>
          <w:szCs w:val="28"/>
        </w:rPr>
        <w:t xml:space="preserve">О внесении изменений в статьи 3 </w:t>
      </w:r>
      <w:r w:rsidR="00AE149E">
        <w:rPr>
          <w:szCs w:val="28"/>
        </w:rPr>
        <w:br/>
      </w:r>
      <w:r w:rsidR="00AE149E" w:rsidRPr="00AE149E">
        <w:rPr>
          <w:szCs w:val="28"/>
        </w:rPr>
        <w:t>и 5 областного закона "О гарантиях реализации права граждан на получение бесплатной юридической помощи на территории Ленинградской области</w:t>
      </w:r>
      <w:r w:rsidR="00206E39" w:rsidRPr="00206E39">
        <w:rPr>
          <w:szCs w:val="28"/>
        </w:rPr>
        <w:t>"</w:t>
      </w:r>
      <w:r w:rsidR="00095D28" w:rsidRPr="00206E39">
        <w:rPr>
          <w:szCs w:val="28"/>
        </w:rPr>
        <w:t xml:space="preserve"> </w:t>
      </w:r>
      <w:r w:rsidR="00AE149E">
        <w:rPr>
          <w:szCs w:val="28"/>
        </w:rPr>
        <w:br/>
      </w:r>
      <w:r w:rsidRPr="00206E39">
        <w:rPr>
          <w:szCs w:val="28"/>
        </w:rPr>
        <w:t>во втором чтении.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AE149E">
        <w:rPr>
          <w:szCs w:val="28"/>
        </w:rPr>
        <w:t>2. </w:t>
      </w:r>
      <w:r w:rsidR="00AF445E" w:rsidRPr="00AE149E">
        <w:rPr>
          <w:szCs w:val="28"/>
        </w:rPr>
        <w:t xml:space="preserve">Постоянной комиссии по </w:t>
      </w:r>
      <w:r w:rsidR="00AE149E" w:rsidRPr="00AE149E">
        <w:rPr>
          <w:szCs w:val="28"/>
        </w:rPr>
        <w:t>социальной политике и трудовым отношениям</w:t>
      </w:r>
      <w:r w:rsidR="00AF445E" w:rsidRPr="00AF445E">
        <w:rPr>
          <w:szCs w:val="28"/>
        </w:rPr>
        <w:t xml:space="preserve"> </w:t>
      </w:r>
      <w:r w:rsidRPr="00AF445E">
        <w:rPr>
          <w:szCs w:val="28"/>
        </w:rPr>
        <w:t>Законодательного собрания Ленинградской</w:t>
      </w:r>
      <w:r w:rsidRPr="00206E39">
        <w:rPr>
          <w:szCs w:val="28"/>
        </w:rPr>
        <w:t xml:space="preserve"> области доработать указанный проект областного закона с учетом принятых поправок для принятия</w:t>
      </w:r>
      <w:r w:rsidR="00B86266" w:rsidRPr="00206E39">
        <w:rPr>
          <w:szCs w:val="28"/>
        </w:rPr>
        <w:t xml:space="preserve"> </w:t>
      </w:r>
      <w:r w:rsidR="009F4C13" w:rsidRPr="00206E39">
        <w:rPr>
          <w:szCs w:val="28"/>
        </w:rPr>
        <w:t xml:space="preserve">его </w:t>
      </w:r>
      <w:r w:rsidR="00EE1A11" w:rsidRPr="00206E39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74B" w:rsidRDefault="0042674B" w:rsidP="00D87C3A">
      <w:r>
        <w:separator/>
      </w:r>
    </w:p>
  </w:endnote>
  <w:endnote w:type="continuationSeparator" w:id="0">
    <w:p w:rsidR="0042674B" w:rsidRDefault="0042674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74B" w:rsidRDefault="0042674B" w:rsidP="00D87C3A">
      <w:r>
        <w:separator/>
      </w:r>
    </w:p>
  </w:footnote>
  <w:footnote w:type="continuationSeparator" w:id="0">
    <w:p w:rsidR="0042674B" w:rsidRDefault="0042674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06E3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082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74B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49E"/>
    <w:rsid w:val="00AE17DA"/>
    <w:rsid w:val="00AE3603"/>
    <w:rsid w:val="00AE45EA"/>
    <w:rsid w:val="00AF029B"/>
    <w:rsid w:val="00AF380A"/>
    <w:rsid w:val="00AF445E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242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322BD-FE28-4ABB-8FDD-9061DC8BB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2024-09-27T07:12:00Z</cp:lastPrinted>
  <dcterms:created xsi:type="dcterms:W3CDTF">2024-10-17T06:34:00Z</dcterms:created>
  <dcterms:modified xsi:type="dcterms:W3CDTF">2024-10-17T06:34:00Z</dcterms:modified>
</cp:coreProperties>
</file>