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46CF2" w14:textId="38529FA8" w:rsidR="000A6AA3" w:rsidRDefault="00D049FD" w:rsidP="000A6AA3">
      <w:pPr>
        <w:widowControl w:val="0"/>
        <w:autoSpaceDE w:val="0"/>
        <w:autoSpaceDN w:val="0"/>
        <w:spacing w:line="240" w:lineRule="auto"/>
        <w:ind w:left="8364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Проект </w:t>
      </w:r>
    </w:p>
    <w:p w14:paraId="69C47CFE" w14:textId="77777777" w:rsidR="000A6AA3" w:rsidRPr="000A6AA3" w:rsidRDefault="000A6AA3" w:rsidP="000A6AA3">
      <w:pPr>
        <w:widowControl w:val="0"/>
        <w:autoSpaceDE w:val="0"/>
        <w:autoSpaceDN w:val="0"/>
        <w:spacing w:line="240" w:lineRule="auto"/>
        <w:ind w:left="6237"/>
        <w:outlineLvl w:val="0"/>
        <w:rPr>
          <w:rFonts w:eastAsia="Times New Roman" w:cs="Times New Roman"/>
          <w:sz w:val="10"/>
          <w:szCs w:val="10"/>
          <w:lang w:eastAsia="ru-RU"/>
        </w:rPr>
      </w:pPr>
    </w:p>
    <w:p w14:paraId="01994437" w14:textId="77777777" w:rsidR="000A6AA3" w:rsidRDefault="000A6AA3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D049FD">
        <w:rPr>
          <w:rFonts w:eastAsia="Times New Roman" w:cs="Times New Roman"/>
          <w:szCs w:val="28"/>
          <w:lang w:eastAsia="ru-RU"/>
        </w:rPr>
        <w:t>носится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049FD">
        <w:rPr>
          <w:rFonts w:eastAsia="Times New Roman" w:cs="Times New Roman"/>
          <w:szCs w:val="28"/>
          <w:lang w:eastAsia="ru-RU"/>
        </w:rPr>
        <w:t xml:space="preserve">Губернатором </w:t>
      </w:r>
    </w:p>
    <w:p w14:paraId="3D432A14" w14:textId="6FDA9CB0" w:rsidR="00D049FD" w:rsidRDefault="00D049FD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Ленинградской области</w:t>
      </w:r>
    </w:p>
    <w:p w14:paraId="70098157" w14:textId="37B3D8DF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0993BD01" w14:textId="77777777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54C3CE11" w14:textId="77777777" w:rsidR="000A6AA3" w:rsidRPr="00025595" w:rsidRDefault="000A6AA3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00C77129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both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7E4CD422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14:paraId="64731CE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29B02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14:paraId="6D578BE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29EFE8C" w14:textId="6F9B17BA" w:rsidR="00022735" w:rsidRPr="00525AD1" w:rsidRDefault="00025595" w:rsidP="00525AD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 установлении коэффициента, отражающего региональные особенности рынка труда Ленинградской области</w:t>
      </w:r>
      <w:r w:rsidR="00CB5C0B">
        <w:rPr>
          <w:rFonts w:eastAsia="Times New Roman" w:cs="Times New Roman"/>
          <w:b/>
          <w:szCs w:val="28"/>
          <w:lang w:eastAsia="ru-RU"/>
        </w:rPr>
        <w:t>, на 202</w:t>
      </w:r>
      <w:r w:rsidR="00613211">
        <w:rPr>
          <w:rFonts w:eastAsia="Times New Roman" w:cs="Times New Roman"/>
          <w:b/>
          <w:szCs w:val="28"/>
          <w:lang w:eastAsia="ru-RU"/>
        </w:rPr>
        <w:t>5</w:t>
      </w:r>
      <w:r w:rsidR="00CB5C0B">
        <w:rPr>
          <w:rFonts w:eastAsia="Times New Roman" w:cs="Times New Roman"/>
          <w:b/>
          <w:szCs w:val="28"/>
          <w:lang w:eastAsia="ru-RU"/>
        </w:rPr>
        <w:t xml:space="preserve"> год</w:t>
      </w:r>
      <w:r w:rsidR="003D2692">
        <w:rPr>
          <w:rFonts w:eastAsia="Times New Roman" w:cs="Times New Roman"/>
          <w:b/>
          <w:szCs w:val="28"/>
          <w:lang w:eastAsia="ru-RU"/>
        </w:rPr>
        <w:t xml:space="preserve"> </w:t>
      </w:r>
      <w:bookmarkStart w:id="0" w:name="_GoBack"/>
      <w:bookmarkEnd w:id="0"/>
    </w:p>
    <w:p w14:paraId="397083FE" w14:textId="77777777" w:rsidR="00CB5C0B" w:rsidRDefault="00CB5C0B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89834C6" w14:textId="77777777" w:rsidR="00025595" w:rsidRPr="00025595" w:rsidRDefault="0002273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 </w:t>
      </w:r>
      <w:r w:rsidR="00025595" w:rsidRPr="00025595">
        <w:rPr>
          <w:rFonts w:eastAsia="Times New Roman" w:cs="Times New Roman"/>
          <w:szCs w:val="28"/>
          <w:lang w:eastAsia="ru-RU"/>
        </w:rPr>
        <w:t>(Принят Законодательным собранием Ленинградской области</w:t>
      </w:r>
    </w:p>
    <w:p w14:paraId="422D69B2" w14:textId="539892C8" w:rsidR="00025595" w:rsidRPr="00025595" w:rsidRDefault="00414F70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«___»_________ 20</w:t>
      </w:r>
      <w:r w:rsidR="00163CD8">
        <w:rPr>
          <w:rFonts w:eastAsia="Times New Roman" w:cs="Times New Roman"/>
          <w:szCs w:val="28"/>
          <w:lang w:eastAsia="ru-RU"/>
        </w:rPr>
        <w:t>2</w:t>
      </w:r>
      <w:r w:rsidR="00613211">
        <w:rPr>
          <w:rFonts w:eastAsia="Times New Roman" w:cs="Times New Roman"/>
          <w:szCs w:val="28"/>
          <w:lang w:eastAsia="ru-RU"/>
        </w:rPr>
        <w:t>4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года)</w:t>
      </w:r>
    </w:p>
    <w:p w14:paraId="1E0EC8E7" w14:textId="77777777" w:rsid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4B1A784D" w14:textId="77777777" w:rsidR="00ED28A7" w:rsidRPr="00CB5C0B" w:rsidRDefault="00ED28A7" w:rsidP="00CB5C0B">
      <w:pPr>
        <w:pStyle w:val="ConsPlusNormal"/>
        <w:jc w:val="both"/>
        <w:rPr>
          <w:rFonts w:eastAsia="Times New Roman"/>
          <w:lang w:eastAsia="ru-RU"/>
        </w:rPr>
      </w:pPr>
    </w:p>
    <w:p w14:paraId="383DFC18" w14:textId="77777777" w:rsidR="00CB5C0B" w:rsidRPr="00CB5C0B" w:rsidRDefault="00CB5C0B" w:rsidP="00CB5C0B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>Статья 1</w:t>
      </w:r>
    </w:p>
    <w:p w14:paraId="3CFCE4B5" w14:textId="77777777" w:rsidR="00CB5C0B" w:rsidRP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4CDED23D" w14:textId="40512E07" w:rsidR="00CB5C0B" w:rsidRPr="00CB5C0B" w:rsidRDefault="00CB5C0B" w:rsidP="00CB5C0B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>Установить на 202</w:t>
      </w:r>
      <w:r w:rsidR="00C873AD">
        <w:rPr>
          <w:rFonts w:eastAsia="Times New Roman"/>
          <w:lang w:eastAsia="ru-RU"/>
        </w:rPr>
        <w:t>5</w:t>
      </w:r>
      <w:r w:rsidRPr="00CB5C0B">
        <w:rPr>
          <w:rFonts w:eastAsia="Times New Roman"/>
          <w:lang w:eastAsia="ru-RU"/>
        </w:rPr>
        <w:t xml:space="preserve"> год коэффициент, отражающий региональные особенности рынка труда Ленинградской области, в размере </w:t>
      </w:r>
      <w:r w:rsidR="00613211" w:rsidRPr="003059D1">
        <w:rPr>
          <w:rFonts w:eastAsia="Times New Roman"/>
          <w:lang w:eastAsia="ru-RU"/>
        </w:rPr>
        <w:t>2,083333</w:t>
      </w:r>
      <w:r w:rsidR="009503FA">
        <w:rPr>
          <w:rFonts w:eastAsia="Times New Roman"/>
          <w:lang w:eastAsia="ru-RU"/>
        </w:rPr>
        <w:t>.</w:t>
      </w:r>
    </w:p>
    <w:p w14:paraId="107A63B2" w14:textId="1F2651BF" w:rsidR="00C04756" w:rsidRPr="00C04756" w:rsidRDefault="00C04756" w:rsidP="00D4142E">
      <w:pPr>
        <w:pStyle w:val="ConsPlusTitle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60E678AB" w14:textId="19A695F7" w:rsidR="00CB5C0B" w:rsidRDefault="00CB5C0B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Статья </w:t>
      </w:r>
      <w:r w:rsidR="009503FA">
        <w:rPr>
          <w:rFonts w:ascii="Times New Roman" w:eastAsia="Times New Roman" w:hAnsi="Times New Roman" w:cs="Times New Roman"/>
          <w:b w:val="0"/>
          <w:sz w:val="28"/>
          <w:szCs w:val="28"/>
        </w:rPr>
        <w:t>2</w:t>
      </w:r>
    </w:p>
    <w:p w14:paraId="1D1EAFBC" w14:textId="77777777" w:rsidR="00AF7270" w:rsidRPr="00AF7270" w:rsidRDefault="00AF7270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04B01EED" w14:textId="4B1F5D5C" w:rsidR="00CB5C0B" w:rsidRPr="00CB5C0B" w:rsidRDefault="00CB5C0B" w:rsidP="00AF7270">
      <w:pPr>
        <w:pStyle w:val="ConsPlusNormal"/>
        <w:ind w:firstLine="567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>Настоящий областной закон вступает в силу с 1 января 202</w:t>
      </w:r>
      <w:r w:rsidR="00613211">
        <w:rPr>
          <w:rFonts w:eastAsia="Times New Roman"/>
          <w:lang w:eastAsia="ru-RU"/>
        </w:rPr>
        <w:t>5</w:t>
      </w:r>
      <w:r w:rsidRPr="00CB5C0B">
        <w:rPr>
          <w:rFonts w:eastAsia="Times New Roman"/>
          <w:lang w:eastAsia="ru-RU"/>
        </w:rPr>
        <w:t xml:space="preserve"> года, но не ранее чем по истечении одного месяца со дня его официального опубликования и не ранее первого числа очередного налогового периода по налогу на доходы физических лиц.</w:t>
      </w:r>
    </w:p>
    <w:p w14:paraId="47BE720D" w14:textId="0E08EAD8" w:rsidR="00CB5C0B" w:rsidRPr="001F22FE" w:rsidRDefault="00CB5C0B" w:rsidP="001F22FE">
      <w:pPr>
        <w:pStyle w:val="ab"/>
        <w:widowControl w:val="0"/>
        <w:autoSpaceDE w:val="0"/>
        <w:autoSpaceDN w:val="0"/>
        <w:spacing w:line="240" w:lineRule="auto"/>
        <w:ind w:left="90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093CA199" w14:textId="77777777" w:rsidR="006C73D0" w:rsidRPr="00022735" w:rsidRDefault="006C73D0" w:rsidP="00F97097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76102D7D" w14:textId="138D0962" w:rsidR="00162361" w:rsidRDefault="00041CEA" w:rsidP="00162361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Губернатор</w:t>
      </w:r>
      <w:r w:rsidR="00162361">
        <w:rPr>
          <w:rFonts w:eastAsia="Times New Roman" w:cs="Times New Roman"/>
          <w:szCs w:val="28"/>
          <w:lang w:eastAsia="ru-RU"/>
        </w:rPr>
        <w:t xml:space="preserve"> </w:t>
      </w:r>
    </w:p>
    <w:p w14:paraId="63876F20" w14:textId="424F67C6" w:rsidR="006C73D0" w:rsidRPr="00C04756" w:rsidRDefault="00162361" w:rsidP="00C04756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Ленинградской области                                                                           </w:t>
      </w:r>
      <w:r w:rsidRPr="0016236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val="en-US"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А.Дрозденко</w:t>
      </w:r>
    </w:p>
    <w:sectPr w:rsidR="006C73D0" w:rsidRPr="00C04756" w:rsidSect="00016F7B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DD443" w14:textId="77777777" w:rsidR="003060C4" w:rsidRDefault="003060C4" w:rsidP="00361CC0">
      <w:pPr>
        <w:spacing w:line="240" w:lineRule="auto"/>
      </w:pPr>
      <w:r>
        <w:separator/>
      </w:r>
    </w:p>
  </w:endnote>
  <w:endnote w:type="continuationSeparator" w:id="0">
    <w:p w14:paraId="208B4A58" w14:textId="77777777" w:rsidR="003060C4" w:rsidRDefault="003060C4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C8B23" w14:textId="77777777" w:rsidR="003060C4" w:rsidRDefault="003060C4" w:rsidP="00361CC0">
      <w:pPr>
        <w:spacing w:line="240" w:lineRule="auto"/>
      </w:pPr>
      <w:r>
        <w:separator/>
      </w:r>
    </w:p>
  </w:footnote>
  <w:footnote w:type="continuationSeparator" w:id="0">
    <w:p w14:paraId="13FF640E" w14:textId="77777777" w:rsidR="003060C4" w:rsidRDefault="003060C4" w:rsidP="00361C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5476"/>
    <w:multiLevelType w:val="hybridMultilevel"/>
    <w:tmpl w:val="6B982A24"/>
    <w:lvl w:ilvl="0" w:tplc="8C425C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6F7B"/>
    <w:rsid w:val="00021D7A"/>
    <w:rsid w:val="00022735"/>
    <w:rsid w:val="00024747"/>
    <w:rsid w:val="00025595"/>
    <w:rsid w:val="000263F0"/>
    <w:rsid w:val="00031103"/>
    <w:rsid w:val="000345A5"/>
    <w:rsid w:val="00035BF1"/>
    <w:rsid w:val="00037011"/>
    <w:rsid w:val="00037216"/>
    <w:rsid w:val="00041CEA"/>
    <w:rsid w:val="000421B0"/>
    <w:rsid w:val="0004346E"/>
    <w:rsid w:val="00051166"/>
    <w:rsid w:val="00051210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0F72"/>
    <w:rsid w:val="00095578"/>
    <w:rsid w:val="00095926"/>
    <w:rsid w:val="000A2203"/>
    <w:rsid w:val="000A6AA3"/>
    <w:rsid w:val="000B0EED"/>
    <w:rsid w:val="000B1C50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5881"/>
    <w:rsid w:val="00103C9B"/>
    <w:rsid w:val="001040AC"/>
    <w:rsid w:val="0010483B"/>
    <w:rsid w:val="00106FD2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0BA8"/>
    <w:rsid w:val="001412C4"/>
    <w:rsid w:val="001535B9"/>
    <w:rsid w:val="0015555B"/>
    <w:rsid w:val="001560C0"/>
    <w:rsid w:val="001567CC"/>
    <w:rsid w:val="00157AEF"/>
    <w:rsid w:val="00160B47"/>
    <w:rsid w:val="00162361"/>
    <w:rsid w:val="00162E0A"/>
    <w:rsid w:val="00163CD8"/>
    <w:rsid w:val="00166317"/>
    <w:rsid w:val="00167860"/>
    <w:rsid w:val="0017029D"/>
    <w:rsid w:val="0017745E"/>
    <w:rsid w:val="001778A8"/>
    <w:rsid w:val="00177F4C"/>
    <w:rsid w:val="00181D79"/>
    <w:rsid w:val="00183778"/>
    <w:rsid w:val="001844DB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3F8F"/>
    <w:rsid w:val="001B650D"/>
    <w:rsid w:val="001B6C05"/>
    <w:rsid w:val="001C00CA"/>
    <w:rsid w:val="001C3A83"/>
    <w:rsid w:val="001C408E"/>
    <w:rsid w:val="001C4F4F"/>
    <w:rsid w:val="001C5404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22FE"/>
    <w:rsid w:val="001F418F"/>
    <w:rsid w:val="001F47A2"/>
    <w:rsid w:val="00200A0C"/>
    <w:rsid w:val="00203ECE"/>
    <w:rsid w:val="00205635"/>
    <w:rsid w:val="0020778C"/>
    <w:rsid w:val="00210B80"/>
    <w:rsid w:val="00211CF2"/>
    <w:rsid w:val="002165C5"/>
    <w:rsid w:val="00216628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0578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4776"/>
    <w:rsid w:val="00305474"/>
    <w:rsid w:val="0030570A"/>
    <w:rsid w:val="003059CE"/>
    <w:rsid w:val="003059D1"/>
    <w:rsid w:val="003060C4"/>
    <w:rsid w:val="003106F8"/>
    <w:rsid w:val="003125E7"/>
    <w:rsid w:val="0031571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0C6D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41EA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1794"/>
    <w:rsid w:val="004630D6"/>
    <w:rsid w:val="00463AC4"/>
    <w:rsid w:val="004658D5"/>
    <w:rsid w:val="00466319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25AD1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038E"/>
    <w:rsid w:val="005631CD"/>
    <w:rsid w:val="00563507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3CE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4B1E"/>
    <w:rsid w:val="006067ED"/>
    <w:rsid w:val="00613211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32A9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2999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6F73D1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2030"/>
    <w:rsid w:val="00733D60"/>
    <w:rsid w:val="00736616"/>
    <w:rsid w:val="007374CB"/>
    <w:rsid w:val="00737DCC"/>
    <w:rsid w:val="00741758"/>
    <w:rsid w:val="0074695F"/>
    <w:rsid w:val="00746BC5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71A9"/>
    <w:rsid w:val="00795473"/>
    <w:rsid w:val="007A09ED"/>
    <w:rsid w:val="007A1EF0"/>
    <w:rsid w:val="007A2661"/>
    <w:rsid w:val="007A7D72"/>
    <w:rsid w:val="007B16DA"/>
    <w:rsid w:val="007B5A90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0FBE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A7950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2AA8"/>
    <w:rsid w:val="008D3C14"/>
    <w:rsid w:val="008D4BC6"/>
    <w:rsid w:val="008D6D2E"/>
    <w:rsid w:val="008D74E2"/>
    <w:rsid w:val="008E32A0"/>
    <w:rsid w:val="008E3B65"/>
    <w:rsid w:val="008F2092"/>
    <w:rsid w:val="008F24B9"/>
    <w:rsid w:val="008F497B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26AB"/>
    <w:rsid w:val="0092330D"/>
    <w:rsid w:val="00924234"/>
    <w:rsid w:val="009267C9"/>
    <w:rsid w:val="00935D81"/>
    <w:rsid w:val="009402AB"/>
    <w:rsid w:val="009422FC"/>
    <w:rsid w:val="00947395"/>
    <w:rsid w:val="009503FA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4C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D57A1"/>
    <w:rsid w:val="009E38AD"/>
    <w:rsid w:val="009F0CBA"/>
    <w:rsid w:val="009F3554"/>
    <w:rsid w:val="009F7AF5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28F1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1D0D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3410"/>
    <w:rsid w:val="00AD53EB"/>
    <w:rsid w:val="00AD7048"/>
    <w:rsid w:val="00AE0709"/>
    <w:rsid w:val="00AE0E48"/>
    <w:rsid w:val="00AE269F"/>
    <w:rsid w:val="00AE3C80"/>
    <w:rsid w:val="00AE77B8"/>
    <w:rsid w:val="00AF2E9A"/>
    <w:rsid w:val="00AF7270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1A92"/>
    <w:rsid w:val="00B569B5"/>
    <w:rsid w:val="00B570AA"/>
    <w:rsid w:val="00B57193"/>
    <w:rsid w:val="00B62C18"/>
    <w:rsid w:val="00B64BCF"/>
    <w:rsid w:val="00B6769C"/>
    <w:rsid w:val="00B72AA5"/>
    <w:rsid w:val="00B73F67"/>
    <w:rsid w:val="00B74704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4756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3535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873AD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5C0B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49FD"/>
    <w:rsid w:val="00D059F7"/>
    <w:rsid w:val="00D111FB"/>
    <w:rsid w:val="00D123B6"/>
    <w:rsid w:val="00D14303"/>
    <w:rsid w:val="00D14364"/>
    <w:rsid w:val="00D15D79"/>
    <w:rsid w:val="00D1620B"/>
    <w:rsid w:val="00D1690C"/>
    <w:rsid w:val="00D21154"/>
    <w:rsid w:val="00D22132"/>
    <w:rsid w:val="00D26D70"/>
    <w:rsid w:val="00D27D5B"/>
    <w:rsid w:val="00D354C2"/>
    <w:rsid w:val="00D41120"/>
    <w:rsid w:val="00D4142E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3DF1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483"/>
    <w:rsid w:val="00EB3EF5"/>
    <w:rsid w:val="00EB4EAE"/>
    <w:rsid w:val="00EC00FF"/>
    <w:rsid w:val="00EC28B3"/>
    <w:rsid w:val="00ED1D23"/>
    <w:rsid w:val="00ED212F"/>
    <w:rsid w:val="00ED28A7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285A"/>
    <w:rsid w:val="00F17706"/>
    <w:rsid w:val="00F21489"/>
    <w:rsid w:val="00F262F8"/>
    <w:rsid w:val="00F32F2F"/>
    <w:rsid w:val="00F3324C"/>
    <w:rsid w:val="00F33D43"/>
    <w:rsid w:val="00F36441"/>
    <w:rsid w:val="00F4043B"/>
    <w:rsid w:val="00F40C24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AF0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D7020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1E08"/>
  <w15:docId w15:val="{A87A13AD-7D75-4C22-B209-C45FAD1B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C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1F22F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06F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6FD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6FD2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6F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6FD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2A9AB-5F5F-45BB-92CD-BDAD5A28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8</cp:revision>
  <cp:lastPrinted>2024-08-29T08:20:00Z</cp:lastPrinted>
  <dcterms:created xsi:type="dcterms:W3CDTF">2024-08-27T12:53:00Z</dcterms:created>
  <dcterms:modified xsi:type="dcterms:W3CDTF">2024-09-09T11:57:00Z</dcterms:modified>
</cp:coreProperties>
</file>