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196266" w:rsidRDefault="00BE7EC7" w:rsidP="00BE7E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7EC7">
        <w:rPr>
          <w:rFonts w:ascii="Times New Roman" w:hAnsi="Times New Roman"/>
          <w:sz w:val="28"/>
          <w:szCs w:val="28"/>
        </w:rPr>
        <w:t>«</w:t>
      </w:r>
      <w:r w:rsidR="00710A0D" w:rsidRPr="00710A0D">
        <w:rPr>
          <w:rFonts w:ascii="Times New Roman" w:hAnsi="Times New Roman"/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bookmarkStart w:id="0" w:name="_GoBack"/>
      <w:bookmarkEnd w:id="0"/>
      <w:r w:rsidRPr="00BE7EC7">
        <w:rPr>
          <w:rFonts w:ascii="Times New Roman" w:hAnsi="Times New Roman"/>
          <w:sz w:val="28"/>
          <w:szCs w:val="28"/>
        </w:rPr>
        <w:t>»</w:t>
      </w:r>
      <w:r w:rsidR="00196266" w:rsidRPr="003036A1">
        <w:rPr>
          <w:rFonts w:ascii="Times New Roman" w:hAnsi="Times New Roman"/>
          <w:sz w:val="28"/>
          <w:szCs w:val="28"/>
        </w:rPr>
        <w:t xml:space="preserve"> 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96266" w:rsidRPr="00196266" w:rsidRDefault="00866985" w:rsidP="00941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закона </w:t>
      </w:r>
      <w:r w:rsidR="0063007B">
        <w:rPr>
          <w:rFonts w:ascii="Times New Roman" w:hAnsi="Times New Roman"/>
          <w:sz w:val="28"/>
          <w:szCs w:val="28"/>
        </w:rPr>
        <w:t>разработка нормативных правовых актов не требуется.</w:t>
      </w:r>
    </w:p>
    <w:p w:rsidR="00835E69" w:rsidRDefault="00835E6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4C749B" w:rsidP="004C749B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196266"/>
    <w:rsid w:val="003D287C"/>
    <w:rsid w:val="004C749B"/>
    <w:rsid w:val="0063007B"/>
    <w:rsid w:val="00710A0D"/>
    <w:rsid w:val="007854D3"/>
    <w:rsid w:val="007A7F06"/>
    <w:rsid w:val="00835E69"/>
    <w:rsid w:val="00866985"/>
    <w:rsid w:val="009415C2"/>
    <w:rsid w:val="00974F97"/>
    <w:rsid w:val="009F203D"/>
    <w:rsid w:val="00B43ECD"/>
    <w:rsid w:val="00BE7EC7"/>
    <w:rsid w:val="00C30785"/>
    <w:rsid w:val="00DD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14</cp:revision>
  <dcterms:created xsi:type="dcterms:W3CDTF">2022-06-06T12:41:00Z</dcterms:created>
  <dcterms:modified xsi:type="dcterms:W3CDTF">2024-07-15T13:49:00Z</dcterms:modified>
</cp:coreProperties>
</file>