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1A09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1A09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1A09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1A09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1A09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1A09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1A09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1A09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1A09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1A09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A0924" w:rsidRDefault="001A0924" w:rsidP="001A09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5047" w:rsidRPr="00C5703D" w:rsidRDefault="00D36501" w:rsidP="00A052C9">
      <w:pPr>
        <w:spacing w:after="0" w:line="235" w:lineRule="auto"/>
        <w:ind w:right="567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C5703D">
        <w:rPr>
          <w:rFonts w:ascii="Times New Roman" w:hAnsi="Times New Roman" w:cs="Times New Roman"/>
          <w:b/>
          <w:sz w:val="27"/>
          <w:szCs w:val="27"/>
        </w:rPr>
        <w:t xml:space="preserve">О </w:t>
      </w:r>
      <w:r w:rsidR="00A0265F" w:rsidRPr="00C5703D">
        <w:rPr>
          <w:rFonts w:ascii="Times New Roman" w:hAnsi="Times New Roman" w:cs="Times New Roman"/>
          <w:b/>
          <w:sz w:val="27"/>
          <w:szCs w:val="27"/>
        </w:rPr>
        <w:t xml:space="preserve">внесении изменения в областной закон "О субвенциях из областного </w:t>
      </w:r>
      <w:r w:rsidR="00A0265F" w:rsidRPr="00A052C9">
        <w:rPr>
          <w:rFonts w:ascii="Times New Roman" w:hAnsi="Times New Roman" w:cs="Times New Roman"/>
          <w:b/>
          <w:spacing w:val="-2"/>
          <w:sz w:val="27"/>
          <w:szCs w:val="27"/>
        </w:rPr>
        <w:t>бюджета Ленинградской области бюджетам муниципальных образований</w:t>
      </w:r>
      <w:r w:rsidR="00A0265F" w:rsidRPr="00C5703D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A0265F" w:rsidRPr="00A052C9">
        <w:rPr>
          <w:rFonts w:ascii="Times New Roman" w:hAnsi="Times New Roman" w:cs="Times New Roman"/>
          <w:b/>
          <w:spacing w:val="-2"/>
          <w:sz w:val="27"/>
          <w:szCs w:val="27"/>
        </w:rPr>
        <w:t>на обеспечение государственных гарантий реализации прав на получение</w:t>
      </w:r>
      <w:r w:rsidR="00A0265F" w:rsidRPr="00C5703D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A0265F" w:rsidRPr="00A052C9">
        <w:rPr>
          <w:rFonts w:ascii="Times New Roman" w:hAnsi="Times New Roman" w:cs="Times New Roman"/>
          <w:b/>
          <w:spacing w:val="-6"/>
          <w:sz w:val="27"/>
          <w:szCs w:val="27"/>
        </w:rPr>
        <w:t>общедоступного и бесплатного дошкольного образования в</w:t>
      </w:r>
      <w:r w:rsidR="00C5703D" w:rsidRPr="00A052C9">
        <w:rPr>
          <w:rFonts w:ascii="Times New Roman" w:hAnsi="Times New Roman" w:cs="Times New Roman"/>
          <w:b/>
          <w:spacing w:val="-6"/>
          <w:sz w:val="27"/>
          <w:szCs w:val="27"/>
        </w:rPr>
        <w:t> </w:t>
      </w:r>
      <w:r w:rsidR="00A0265F" w:rsidRPr="00A052C9">
        <w:rPr>
          <w:rFonts w:ascii="Times New Roman" w:hAnsi="Times New Roman" w:cs="Times New Roman"/>
          <w:b/>
          <w:spacing w:val="-6"/>
          <w:sz w:val="27"/>
          <w:szCs w:val="27"/>
        </w:rPr>
        <w:t>муниципальных</w:t>
      </w:r>
      <w:r w:rsidR="00A0265F" w:rsidRPr="00C5703D">
        <w:rPr>
          <w:rFonts w:ascii="Times New Roman" w:hAnsi="Times New Roman" w:cs="Times New Roman"/>
          <w:b/>
          <w:sz w:val="27"/>
          <w:szCs w:val="27"/>
        </w:rPr>
        <w:t xml:space="preserve"> дошкольных образовательных организациях и</w:t>
      </w:r>
      <w:r w:rsidR="00C5703D">
        <w:rPr>
          <w:rFonts w:ascii="Times New Roman" w:hAnsi="Times New Roman" w:cs="Times New Roman"/>
          <w:b/>
          <w:sz w:val="27"/>
          <w:szCs w:val="27"/>
        </w:rPr>
        <w:t> </w:t>
      </w:r>
      <w:r w:rsidR="00A0265F" w:rsidRPr="00C5703D">
        <w:rPr>
          <w:rFonts w:ascii="Times New Roman" w:hAnsi="Times New Roman" w:cs="Times New Roman"/>
          <w:b/>
          <w:sz w:val="27"/>
          <w:szCs w:val="27"/>
        </w:rPr>
        <w:t>муниципальных общеобразовательных организациях, 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</w:t>
      </w:r>
      <w:r w:rsidR="00A052C9">
        <w:rPr>
          <w:rFonts w:ascii="Times New Roman" w:hAnsi="Times New Roman" w:cs="Times New Roman"/>
          <w:b/>
          <w:sz w:val="27"/>
          <w:szCs w:val="27"/>
        </w:rPr>
        <w:t> </w:t>
      </w:r>
      <w:r w:rsidR="00A0265F" w:rsidRPr="00C5703D">
        <w:rPr>
          <w:rFonts w:ascii="Times New Roman" w:hAnsi="Times New Roman" w:cs="Times New Roman"/>
          <w:b/>
          <w:sz w:val="27"/>
          <w:szCs w:val="27"/>
        </w:rPr>
        <w:t>муниципальных общеобразовательных организациях, обеспечение</w:t>
      </w:r>
      <w:r w:rsidR="00A052C9">
        <w:rPr>
          <w:rFonts w:ascii="Times New Roman" w:hAnsi="Times New Roman" w:cs="Times New Roman"/>
          <w:b/>
          <w:sz w:val="27"/>
          <w:szCs w:val="27"/>
        </w:rPr>
        <w:t> </w:t>
      </w:r>
      <w:r w:rsidR="00A0265F" w:rsidRPr="00C5703D">
        <w:rPr>
          <w:rFonts w:ascii="Times New Roman" w:hAnsi="Times New Roman" w:cs="Times New Roman"/>
          <w:b/>
          <w:sz w:val="27"/>
          <w:szCs w:val="27"/>
        </w:rPr>
        <w:t>дополнительного образования детей в</w:t>
      </w:r>
      <w:r w:rsidR="00C5703D">
        <w:rPr>
          <w:rFonts w:ascii="Times New Roman" w:hAnsi="Times New Roman" w:cs="Times New Roman"/>
          <w:b/>
          <w:sz w:val="27"/>
          <w:szCs w:val="27"/>
        </w:rPr>
        <w:t> </w:t>
      </w:r>
      <w:r w:rsidR="00A0265F" w:rsidRPr="00C5703D">
        <w:rPr>
          <w:rFonts w:ascii="Times New Roman" w:hAnsi="Times New Roman" w:cs="Times New Roman"/>
          <w:b/>
          <w:sz w:val="27"/>
          <w:szCs w:val="27"/>
        </w:rPr>
        <w:t xml:space="preserve">муниципальных общеобразовательных организациях, на ежемесячное денежное вознаграждение за классное руководство и на финансовое обеспечение мероприятий по обеспечению деятельности советников </w:t>
      </w:r>
      <w:r w:rsidR="00A0265F" w:rsidRPr="00C5703D">
        <w:rPr>
          <w:rFonts w:ascii="Times New Roman" w:hAnsi="Times New Roman" w:cs="Times New Roman"/>
          <w:b/>
          <w:spacing w:val="-2"/>
          <w:sz w:val="27"/>
          <w:szCs w:val="27"/>
        </w:rPr>
        <w:lastRenderedPageBreak/>
        <w:t>директоров по</w:t>
      </w:r>
      <w:r w:rsidR="00A052C9">
        <w:rPr>
          <w:rFonts w:ascii="Times New Roman" w:hAnsi="Times New Roman" w:cs="Times New Roman"/>
          <w:b/>
          <w:spacing w:val="-2"/>
          <w:sz w:val="27"/>
          <w:szCs w:val="27"/>
        </w:rPr>
        <w:t> </w:t>
      </w:r>
      <w:r w:rsidR="00A0265F" w:rsidRPr="00C5703D">
        <w:rPr>
          <w:rFonts w:ascii="Times New Roman" w:hAnsi="Times New Roman" w:cs="Times New Roman"/>
          <w:b/>
          <w:spacing w:val="-2"/>
          <w:sz w:val="27"/>
          <w:szCs w:val="27"/>
        </w:rPr>
        <w:t>воспитанию и взаимодействию с детскими общественными</w:t>
      </w:r>
      <w:r w:rsidR="00A0265F" w:rsidRPr="00C5703D">
        <w:rPr>
          <w:rFonts w:ascii="Times New Roman" w:hAnsi="Times New Roman" w:cs="Times New Roman"/>
          <w:b/>
          <w:sz w:val="27"/>
          <w:szCs w:val="27"/>
        </w:rPr>
        <w:t xml:space="preserve"> объединениями в общеобразовательных организациях"</w:t>
      </w:r>
    </w:p>
    <w:p w:rsidR="00642623" w:rsidRPr="00C5703D" w:rsidRDefault="00642623" w:rsidP="001A0924">
      <w:pPr>
        <w:spacing w:after="0" w:line="240" w:lineRule="auto"/>
        <w:ind w:right="566"/>
        <w:rPr>
          <w:rFonts w:ascii="Times New Roman" w:hAnsi="Times New Roman" w:cs="Times New Roman"/>
          <w:sz w:val="20"/>
          <w:szCs w:val="27"/>
        </w:rPr>
      </w:pPr>
    </w:p>
    <w:p w:rsidR="00642623" w:rsidRPr="00C5703D" w:rsidRDefault="00642623" w:rsidP="001A0924">
      <w:pPr>
        <w:spacing w:after="0" w:line="240" w:lineRule="auto"/>
        <w:ind w:right="566"/>
        <w:rPr>
          <w:rFonts w:ascii="Times New Roman" w:hAnsi="Times New Roman" w:cs="Times New Roman"/>
          <w:sz w:val="20"/>
          <w:szCs w:val="27"/>
        </w:rPr>
      </w:pPr>
    </w:p>
    <w:p w:rsidR="00642623" w:rsidRPr="00C5703D" w:rsidRDefault="00642623" w:rsidP="001A0924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7"/>
          <w:szCs w:val="27"/>
        </w:rPr>
      </w:pPr>
      <w:r w:rsidRPr="00C5703D">
        <w:rPr>
          <w:rFonts w:ascii="Times New Roman" w:hAnsi="Times New Roman" w:cs="Times New Roman"/>
          <w:sz w:val="27"/>
          <w:szCs w:val="27"/>
        </w:rPr>
        <w:t>Принят Законодательным со</w:t>
      </w:r>
      <w:r w:rsidR="008F38C9" w:rsidRPr="00C5703D">
        <w:rPr>
          <w:rFonts w:ascii="Times New Roman" w:hAnsi="Times New Roman" w:cs="Times New Roman"/>
          <w:sz w:val="27"/>
          <w:szCs w:val="27"/>
        </w:rPr>
        <w:t xml:space="preserve">бранием Ленинградской области </w:t>
      </w:r>
      <w:r w:rsidR="008F38C9" w:rsidRPr="00C5703D">
        <w:rPr>
          <w:rFonts w:ascii="Times New Roman" w:hAnsi="Times New Roman" w:cs="Times New Roman"/>
          <w:sz w:val="27"/>
          <w:szCs w:val="27"/>
        </w:rPr>
        <w:br/>
      </w:r>
      <w:r w:rsidR="0044511C" w:rsidRPr="00C5703D">
        <w:rPr>
          <w:rFonts w:ascii="Times New Roman" w:hAnsi="Times New Roman" w:cs="Times New Roman"/>
          <w:sz w:val="27"/>
          <w:szCs w:val="27"/>
        </w:rPr>
        <w:t>2</w:t>
      </w:r>
      <w:r w:rsidR="008D01CA" w:rsidRPr="00C5703D">
        <w:rPr>
          <w:rFonts w:ascii="Times New Roman" w:hAnsi="Times New Roman" w:cs="Times New Roman"/>
          <w:sz w:val="27"/>
          <w:szCs w:val="27"/>
        </w:rPr>
        <w:t>6</w:t>
      </w:r>
      <w:r w:rsidRPr="00C5703D">
        <w:rPr>
          <w:rFonts w:ascii="Times New Roman" w:hAnsi="Times New Roman" w:cs="Times New Roman"/>
          <w:sz w:val="27"/>
          <w:szCs w:val="27"/>
        </w:rPr>
        <w:t xml:space="preserve"> </w:t>
      </w:r>
      <w:r w:rsidR="008D01CA" w:rsidRPr="00C5703D">
        <w:rPr>
          <w:rFonts w:ascii="Times New Roman" w:hAnsi="Times New Roman" w:cs="Times New Roman"/>
          <w:sz w:val="27"/>
          <w:szCs w:val="27"/>
        </w:rPr>
        <w:t>июня</w:t>
      </w:r>
      <w:r w:rsidRPr="00C5703D">
        <w:rPr>
          <w:rFonts w:ascii="Times New Roman" w:hAnsi="Times New Roman" w:cs="Times New Roman"/>
          <w:sz w:val="27"/>
          <w:szCs w:val="27"/>
        </w:rPr>
        <w:t xml:space="preserve"> 202</w:t>
      </w:r>
      <w:r w:rsidR="00DE4840" w:rsidRPr="00C5703D">
        <w:rPr>
          <w:rFonts w:ascii="Times New Roman" w:hAnsi="Times New Roman" w:cs="Times New Roman"/>
          <w:sz w:val="27"/>
          <w:szCs w:val="27"/>
        </w:rPr>
        <w:t>4</w:t>
      </w:r>
      <w:r w:rsidRPr="00C5703D">
        <w:rPr>
          <w:rFonts w:ascii="Times New Roman" w:hAnsi="Times New Roman" w:cs="Times New Roman"/>
          <w:sz w:val="27"/>
          <w:szCs w:val="27"/>
        </w:rPr>
        <w:t xml:space="preserve"> года</w:t>
      </w:r>
    </w:p>
    <w:p w:rsidR="00642623" w:rsidRPr="00A052C9" w:rsidRDefault="00642623" w:rsidP="001A0924">
      <w:pPr>
        <w:spacing w:after="0" w:line="240" w:lineRule="auto"/>
        <w:ind w:right="567"/>
        <w:rPr>
          <w:rFonts w:ascii="Times New Roman" w:hAnsi="Times New Roman" w:cs="Times New Roman"/>
          <w:sz w:val="24"/>
          <w:szCs w:val="27"/>
        </w:rPr>
      </w:pPr>
    </w:p>
    <w:p w:rsidR="00642623" w:rsidRPr="00A052C9" w:rsidRDefault="00642623" w:rsidP="001A0924">
      <w:pPr>
        <w:spacing w:after="0" w:line="240" w:lineRule="auto"/>
        <w:ind w:right="567"/>
        <w:rPr>
          <w:rFonts w:ascii="Times New Roman" w:hAnsi="Times New Roman" w:cs="Times New Roman"/>
          <w:sz w:val="24"/>
          <w:szCs w:val="27"/>
        </w:rPr>
      </w:pPr>
    </w:p>
    <w:p w:rsidR="00642623" w:rsidRPr="00C5703D" w:rsidRDefault="00642623" w:rsidP="0024258C">
      <w:pPr>
        <w:pStyle w:val="ConsPlusNormal"/>
        <w:widowControl w:val="0"/>
        <w:spacing w:line="238" w:lineRule="auto"/>
        <w:ind w:firstLine="709"/>
        <w:jc w:val="both"/>
        <w:rPr>
          <w:b/>
          <w:sz w:val="27"/>
          <w:szCs w:val="27"/>
        </w:rPr>
      </w:pPr>
      <w:r w:rsidRPr="00C5703D">
        <w:rPr>
          <w:b/>
          <w:sz w:val="27"/>
          <w:szCs w:val="27"/>
        </w:rPr>
        <w:t>Статья</w:t>
      </w:r>
      <w:r w:rsidR="001A0924" w:rsidRPr="00C5703D">
        <w:rPr>
          <w:b/>
          <w:sz w:val="27"/>
          <w:szCs w:val="27"/>
        </w:rPr>
        <w:t xml:space="preserve"> </w:t>
      </w:r>
      <w:r w:rsidRPr="00C5703D">
        <w:rPr>
          <w:b/>
          <w:sz w:val="27"/>
          <w:szCs w:val="27"/>
        </w:rPr>
        <w:t>1</w:t>
      </w:r>
    </w:p>
    <w:p w:rsidR="00642623" w:rsidRPr="00A052C9" w:rsidRDefault="00642623" w:rsidP="0024258C">
      <w:pPr>
        <w:spacing w:after="0" w:line="238" w:lineRule="auto"/>
        <w:ind w:firstLine="709"/>
        <w:jc w:val="both"/>
        <w:rPr>
          <w:rFonts w:ascii="Times New Roman" w:hAnsi="Times New Roman" w:cs="Times New Roman"/>
          <w:sz w:val="24"/>
          <w:szCs w:val="27"/>
        </w:rPr>
      </w:pPr>
    </w:p>
    <w:p w:rsidR="001A0924" w:rsidRPr="00C5703D" w:rsidRDefault="00A0265F" w:rsidP="0024258C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C5703D">
        <w:rPr>
          <w:rFonts w:ascii="Times New Roman" w:hAnsi="Times New Roman" w:cs="Times New Roman"/>
          <w:sz w:val="27"/>
          <w:szCs w:val="27"/>
        </w:rPr>
        <w:t xml:space="preserve">Внести в областной закон от 15 февраля 2022 года № 19-оз "О субвенциях из областного бюджета Ленинградской области бюджетам муниципальных образований на обеспечение государственных гарантий реализации прав </w:t>
      </w:r>
      <w:r w:rsidRPr="00C5703D">
        <w:rPr>
          <w:rFonts w:ascii="Times New Roman" w:hAnsi="Times New Roman" w:cs="Times New Roman"/>
          <w:sz w:val="27"/>
          <w:szCs w:val="27"/>
        </w:rPr>
        <w:br/>
        <w:t xml:space="preserve">на получение общедоступного и бесплатного дошкольного образования </w:t>
      </w:r>
      <w:r w:rsidRPr="00C5703D">
        <w:rPr>
          <w:rFonts w:ascii="Times New Roman" w:hAnsi="Times New Roman" w:cs="Times New Roman"/>
          <w:sz w:val="27"/>
          <w:szCs w:val="27"/>
        </w:rPr>
        <w:br/>
      </w:r>
      <w:r w:rsidRPr="00C5703D">
        <w:rPr>
          <w:rFonts w:ascii="Times New Roman" w:hAnsi="Times New Roman" w:cs="Times New Roman"/>
          <w:spacing w:val="-2"/>
          <w:sz w:val="27"/>
          <w:szCs w:val="27"/>
        </w:rPr>
        <w:t>в муниципальных дошкольных образовательных организациях и муниципальных</w:t>
      </w:r>
      <w:r w:rsidRPr="00C5703D">
        <w:rPr>
          <w:rFonts w:ascii="Times New Roman" w:hAnsi="Times New Roman" w:cs="Times New Roman"/>
          <w:sz w:val="27"/>
          <w:szCs w:val="27"/>
        </w:rPr>
        <w:t xml:space="preserve"> общеобразовательных организациях, 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</w:t>
      </w:r>
      <w:r w:rsidRPr="00C5703D">
        <w:rPr>
          <w:rFonts w:ascii="Times New Roman" w:hAnsi="Times New Roman" w:cs="Times New Roman"/>
          <w:spacing w:val="-2"/>
          <w:sz w:val="27"/>
          <w:szCs w:val="27"/>
        </w:rPr>
        <w:t>общеобразовательных организациях, обеспечение дополнительного образования</w:t>
      </w:r>
      <w:r w:rsidRPr="00C5703D">
        <w:rPr>
          <w:rFonts w:ascii="Times New Roman" w:hAnsi="Times New Roman" w:cs="Times New Roman"/>
          <w:sz w:val="27"/>
          <w:szCs w:val="27"/>
        </w:rPr>
        <w:t xml:space="preserve"> детей в муниципальных общеобразовательных организациях, на ежемесячное денежное вознаграждение за классное руководство и на финансовое обеспечение мероприятий по обеспечению деятельности советников директоров по воспитанию </w:t>
      </w:r>
      <w:r w:rsidRPr="0024258C">
        <w:rPr>
          <w:rFonts w:ascii="Times New Roman" w:hAnsi="Times New Roman" w:cs="Times New Roman"/>
          <w:spacing w:val="-8"/>
          <w:sz w:val="27"/>
          <w:szCs w:val="27"/>
        </w:rPr>
        <w:t xml:space="preserve">и взаимодействию с детскими общественными </w:t>
      </w:r>
      <w:r w:rsidRPr="0024258C">
        <w:rPr>
          <w:rFonts w:ascii="Times New Roman" w:hAnsi="Times New Roman" w:cs="Times New Roman"/>
          <w:spacing w:val="-8"/>
          <w:sz w:val="27"/>
          <w:szCs w:val="27"/>
        </w:rPr>
        <w:lastRenderedPageBreak/>
        <w:t>объединениями в общеобразовательных</w:t>
      </w:r>
      <w:r w:rsidRPr="00C5703D">
        <w:rPr>
          <w:rFonts w:ascii="Times New Roman" w:hAnsi="Times New Roman" w:cs="Times New Roman"/>
          <w:sz w:val="27"/>
          <w:szCs w:val="27"/>
        </w:rPr>
        <w:t xml:space="preserve"> организациях" (с последующими</w:t>
      </w:r>
      <w:r w:rsidRPr="00C5703D">
        <w:rPr>
          <w:rFonts w:ascii="Times New Roman" w:hAnsi="Times New Roman" w:cs="Times New Roman"/>
          <w:spacing w:val="-4"/>
          <w:sz w:val="27"/>
          <w:szCs w:val="27"/>
        </w:rPr>
        <w:t xml:space="preserve"> изменениями) изменение, изложив пункт 2 приложения 3 в следующей редакции</w:t>
      </w:r>
      <w:r w:rsidR="001A0924" w:rsidRPr="00C5703D">
        <w:rPr>
          <w:rFonts w:ascii="Times New Roman" w:hAnsi="Times New Roman" w:cs="Times New Roman"/>
          <w:bCs/>
          <w:spacing w:val="-4"/>
          <w:sz w:val="27"/>
          <w:szCs w:val="27"/>
        </w:rPr>
        <w:t>:</w:t>
      </w:r>
    </w:p>
    <w:p w:rsidR="00A0265F" w:rsidRPr="00C5703D" w:rsidRDefault="00A0265F" w:rsidP="0024258C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5703D">
        <w:rPr>
          <w:rFonts w:ascii="Times New Roman" w:hAnsi="Times New Roman" w:cs="Times New Roman"/>
          <w:sz w:val="27"/>
          <w:szCs w:val="27"/>
        </w:rPr>
        <w:t>"2. Размер субвенции, предоставляемой бюджету i-го муниципального образования, определяется по формуле</w:t>
      </w:r>
    </w:p>
    <w:p w:rsidR="00A0265F" w:rsidRPr="00C5703D" w:rsidRDefault="00A0265F" w:rsidP="00A052C9">
      <w:pPr>
        <w:autoSpaceDE w:val="0"/>
        <w:autoSpaceDN w:val="0"/>
        <w:adjustRightInd w:val="0"/>
        <w:spacing w:before="60" w:after="6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C5703D">
        <w:rPr>
          <w:rFonts w:ascii="Times New Roman" w:hAnsi="Times New Roman" w:cs="Times New Roman"/>
          <w:sz w:val="27"/>
          <w:szCs w:val="27"/>
        </w:rPr>
        <w:t>О</w:t>
      </w:r>
      <w:r w:rsidRPr="00C5703D">
        <w:rPr>
          <w:rFonts w:ascii="Times New Roman" w:hAnsi="Times New Roman" w:cs="Times New Roman"/>
          <w:sz w:val="27"/>
          <w:szCs w:val="27"/>
          <w:vertAlign w:val="subscript"/>
        </w:rPr>
        <w:t>сi</w:t>
      </w:r>
      <w:r w:rsidRPr="00C5703D">
        <w:rPr>
          <w:rFonts w:ascii="Times New Roman" w:hAnsi="Times New Roman" w:cs="Times New Roman"/>
          <w:sz w:val="27"/>
          <w:szCs w:val="27"/>
        </w:rPr>
        <w:t>=Т</w:t>
      </w:r>
      <w:r w:rsidRPr="00C5703D">
        <w:rPr>
          <w:rFonts w:ascii="Times New Roman" w:hAnsi="Times New Roman" w:cs="Times New Roman"/>
          <w:sz w:val="27"/>
          <w:szCs w:val="27"/>
          <w:vertAlign w:val="subscript"/>
        </w:rPr>
        <w:t>кр1</w:t>
      </w:r>
      <w:r w:rsidRPr="00C5703D">
        <w:rPr>
          <w:rFonts w:ascii="Times New Roman" w:hAnsi="Times New Roman" w:cs="Times New Roman"/>
          <w:sz w:val="27"/>
          <w:szCs w:val="27"/>
        </w:rPr>
        <w:t>×Н</w:t>
      </w:r>
      <w:r w:rsidRPr="00C5703D">
        <w:rPr>
          <w:rFonts w:ascii="Times New Roman" w:hAnsi="Times New Roman" w:cs="Times New Roman"/>
          <w:sz w:val="27"/>
          <w:szCs w:val="27"/>
          <w:vertAlign w:val="subscript"/>
        </w:rPr>
        <w:t>i1</w:t>
      </w:r>
      <w:r w:rsidRPr="00C5703D">
        <w:rPr>
          <w:rFonts w:ascii="Times New Roman" w:hAnsi="Times New Roman" w:cs="Times New Roman"/>
          <w:sz w:val="27"/>
          <w:szCs w:val="27"/>
        </w:rPr>
        <w:t>×N</w:t>
      </w:r>
      <w:r w:rsidRPr="00C5703D">
        <w:rPr>
          <w:rFonts w:ascii="Times New Roman" w:hAnsi="Times New Roman" w:cs="Times New Roman"/>
          <w:sz w:val="27"/>
          <w:szCs w:val="27"/>
          <w:vertAlign w:val="subscript"/>
        </w:rPr>
        <w:t>м</w:t>
      </w:r>
      <w:r w:rsidRPr="00C5703D">
        <w:rPr>
          <w:rFonts w:ascii="Times New Roman" w:hAnsi="Times New Roman" w:cs="Times New Roman"/>
          <w:sz w:val="27"/>
          <w:szCs w:val="27"/>
        </w:rPr>
        <w:t>×К+Т</w:t>
      </w:r>
      <w:r w:rsidRPr="00C5703D">
        <w:rPr>
          <w:rFonts w:ascii="Times New Roman" w:hAnsi="Times New Roman" w:cs="Times New Roman"/>
          <w:sz w:val="27"/>
          <w:szCs w:val="27"/>
          <w:vertAlign w:val="subscript"/>
        </w:rPr>
        <w:t>кр2</w:t>
      </w:r>
      <w:r w:rsidRPr="00C5703D">
        <w:rPr>
          <w:rFonts w:ascii="Times New Roman" w:hAnsi="Times New Roman" w:cs="Times New Roman"/>
          <w:sz w:val="27"/>
          <w:szCs w:val="27"/>
        </w:rPr>
        <w:t>×Н</w:t>
      </w:r>
      <w:r w:rsidRPr="00C5703D">
        <w:rPr>
          <w:rFonts w:ascii="Times New Roman" w:hAnsi="Times New Roman" w:cs="Times New Roman"/>
          <w:sz w:val="27"/>
          <w:szCs w:val="27"/>
          <w:vertAlign w:val="subscript"/>
        </w:rPr>
        <w:t>i2</w:t>
      </w:r>
      <w:r w:rsidRPr="00C5703D">
        <w:rPr>
          <w:rFonts w:ascii="Times New Roman" w:hAnsi="Times New Roman" w:cs="Times New Roman"/>
          <w:sz w:val="27"/>
          <w:szCs w:val="27"/>
        </w:rPr>
        <w:t>×N</w:t>
      </w:r>
      <w:r w:rsidRPr="00C5703D">
        <w:rPr>
          <w:rFonts w:ascii="Times New Roman" w:hAnsi="Times New Roman" w:cs="Times New Roman"/>
          <w:sz w:val="27"/>
          <w:szCs w:val="27"/>
          <w:vertAlign w:val="subscript"/>
        </w:rPr>
        <w:t>м</w:t>
      </w:r>
      <w:r w:rsidRPr="00C5703D">
        <w:rPr>
          <w:rFonts w:ascii="Times New Roman" w:hAnsi="Times New Roman" w:cs="Times New Roman"/>
          <w:sz w:val="27"/>
          <w:szCs w:val="27"/>
        </w:rPr>
        <w:t>×К</w:t>
      </w:r>
      <w:r w:rsidRPr="00EE1CE6">
        <w:rPr>
          <w:rFonts w:ascii="Times New Roman" w:hAnsi="Times New Roman" w:cs="Times New Roman"/>
          <w:sz w:val="10"/>
          <w:szCs w:val="27"/>
        </w:rPr>
        <w:t> </w:t>
      </w:r>
      <w:r w:rsidRPr="00C5703D">
        <w:rPr>
          <w:rFonts w:ascii="Times New Roman" w:hAnsi="Times New Roman" w:cs="Times New Roman"/>
          <w:sz w:val="27"/>
          <w:szCs w:val="27"/>
        </w:rPr>
        <w:t>,</w:t>
      </w:r>
    </w:p>
    <w:p w:rsidR="00A0265F" w:rsidRPr="00C5703D" w:rsidRDefault="00A0265F" w:rsidP="0024258C">
      <w:pPr>
        <w:autoSpaceDE w:val="0"/>
        <w:autoSpaceDN w:val="0"/>
        <w:adjustRightInd w:val="0"/>
        <w:spacing w:after="0" w:line="238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C5703D">
        <w:rPr>
          <w:rFonts w:ascii="Times New Roman" w:hAnsi="Times New Roman" w:cs="Times New Roman"/>
          <w:sz w:val="27"/>
          <w:szCs w:val="27"/>
        </w:rPr>
        <w:t>где</w:t>
      </w:r>
      <w:r w:rsidR="00BE35F2" w:rsidRPr="00C5703D">
        <w:rPr>
          <w:rFonts w:ascii="Times New Roman" w:hAnsi="Times New Roman" w:cs="Times New Roman"/>
          <w:sz w:val="27"/>
          <w:szCs w:val="27"/>
        </w:rPr>
        <w:tab/>
        <w:t>Т</w:t>
      </w:r>
      <w:r w:rsidR="00BE35F2" w:rsidRPr="00C5703D">
        <w:rPr>
          <w:rFonts w:ascii="Times New Roman" w:hAnsi="Times New Roman" w:cs="Times New Roman"/>
          <w:sz w:val="27"/>
          <w:szCs w:val="27"/>
          <w:vertAlign w:val="subscript"/>
        </w:rPr>
        <w:t>кр1</w:t>
      </w:r>
      <w:r w:rsidR="00BE35F2" w:rsidRPr="00C5703D">
        <w:rPr>
          <w:rFonts w:ascii="Times New Roman" w:hAnsi="Times New Roman" w:cs="Times New Roman"/>
          <w:sz w:val="27"/>
          <w:szCs w:val="27"/>
        </w:rPr>
        <w:t> </w:t>
      </w:r>
      <w:r w:rsidRPr="00C5703D">
        <w:rPr>
          <w:rFonts w:ascii="Times New Roman" w:hAnsi="Times New Roman" w:cs="Times New Roman"/>
          <w:sz w:val="27"/>
          <w:szCs w:val="27"/>
        </w:rPr>
        <w:t>–</w:t>
      </w:r>
      <w:r w:rsidR="00BE35F2" w:rsidRPr="00C5703D">
        <w:rPr>
          <w:rFonts w:ascii="Times New Roman" w:hAnsi="Times New Roman" w:cs="Times New Roman"/>
          <w:sz w:val="27"/>
          <w:szCs w:val="27"/>
        </w:rPr>
        <w:t> </w:t>
      </w:r>
      <w:r w:rsidRPr="00C5703D">
        <w:rPr>
          <w:rFonts w:ascii="Times New Roman" w:hAnsi="Times New Roman" w:cs="Times New Roman"/>
          <w:sz w:val="27"/>
          <w:szCs w:val="27"/>
        </w:rPr>
        <w:t>5</w:t>
      </w:r>
      <w:r w:rsidR="00BE35F2" w:rsidRPr="00C5703D">
        <w:rPr>
          <w:rFonts w:ascii="Times New Roman" w:hAnsi="Times New Roman" w:cs="Times New Roman"/>
          <w:sz w:val="27"/>
          <w:szCs w:val="27"/>
        </w:rPr>
        <w:t> </w:t>
      </w:r>
      <w:r w:rsidRPr="00C5703D">
        <w:rPr>
          <w:rFonts w:ascii="Times New Roman" w:hAnsi="Times New Roman" w:cs="Times New Roman"/>
          <w:sz w:val="27"/>
          <w:szCs w:val="27"/>
        </w:rPr>
        <w:t xml:space="preserve">000 рублей </w:t>
      </w:r>
      <w:r w:rsidR="00BE35F2" w:rsidRPr="00C5703D">
        <w:rPr>
          <w:rFonts w:ascii="Times New Roman" w:hAnsi="Times New Roman" w:cs="Times New Roman"/>
          <w:sz w:val="27"/>
          <w:szCs w:val="27"/>
        </w:rPr>
        <w:t>–</w:t>
      </w:r>
      <w:r w:rsidRPr="00C5703D">
        <w:rPr>
          <w:rFonts w:ascii="Times New Roman" w:hAnsi="Times New Roman" w:cs="Times New Roman"/>
          <w:sz w:val="27"/>
          <w:szCs w:val="27"/>
        </w:rPr>
        <w:t xml:space="preserve"> размер ежемесячного денежного вознаграждения </w:t>
      </w:r>
      <w:r w:rsidR="00BE35F2" w:rsidRPr="00C5703D">
        <w:rPr>
          <w:rFonts w:ascii="Times New Roman" w:hAnsi="Times New Roman" w:cs="Times New Roman"/>
          <w:sz w:val="27"/>
          <w:szCs w:val="27"/>
        </w:rPr>
        <w:br/>
      </w:r>
      <w:r w:rsidRPr="00C5703D">
        <w:rPr>
          <w:rFonts w:ascii="Times New Roman" w:hAnsi="Times New Roman" w:cs="Times New Roman"/>
          <w:sz w:val="27"/>
          <w:szCs w:val="27"/>
        </w:rPr>
        <w:t>за классное руководство педагогическим работникам муниципальных общеобразовательных организаций в населенных пунктах с численностью населения 100</w:t>
      </w:r>
      <w:r w:rsidR="00BE35F2" w:rsidRPr="00C5703D">
        <w:rPr>
          <w:rFonts w:ascii="Times New Roman" w:hAnsi="Times New Roman" w:cs="Times New Roman"/>
          <w:sz w:val="27"/>
          <w:szCs w:val="27"/>
        </w:rPr>
        <w:t> </w:t>
      </w:r>
      <w:r w:rsidRPr="00C5703D">
        <w:rPr>
          <w:rFonts w:ascii="Times New Roman" w:hAnsi="Times New Roman" w:cs="Times New Roman"/>
          <w:sz w:val="27"/>
          <w:szCs w:val="27"/>
        </w:rPr>
        <w:t>тыс.</w:t>
      </w:r>
      <w:r w:rsidR="00BE35F2" w:rsidRPr="00C5703D">
        <w:rPr>
          <w:rFonts w:ascii="Times New Roman" w:hAnsi="Times New Roman" w:cs="Times New Roman"/>
          <w:sz w:val="27"/>
          <w:szCs w:val="27"/>
        </w:rPr>
        <w:t> </w:t>
      </w:r>
      <w:r w:rsidRPr="00C5703D">
        <w:rPr>
          <w:rFonts w:ascii="Times New Roman" w:hAnsi="Times New Roman" w:cs="Times New Roman"/>
          <w:sz w:val="27"/>
          <w:szCs w:val="27"/>
        </w:rPr>
        <w:t>человек и более (но не более двух выплат ежемесячного денежного вознаграждения одному педагогическому работнику при условии осуществления классного руководства в двух и более классах);</w:t>
      </w:r>
    </w:p>
    <w:p w:rsidR="00A0265F" w:rsidRPr="00C5703D" w:rsidRDefault="00BE35F2" w:rsidP="0024258C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5703D">
        <w:rPr>
          <w:rFonts w:ascii="Times New Roman" w:hAnsi="Times New Roman" w:cs="Times New Roman"/>
          <w:sz w:val="27"/>
          <w:szCs w:val="27"/>
        </w:rPr>
        <w:t>Т</w:t>
      </w:r>
      <w:r w:rsidRPr="00C5703D">
        <w:rPr>
          <w:rFonts w:ascii="Times New Roman" w:hAnsi="Times New Roman" w:cs="Times New Roman"/>
          <w:sz w:val="27"/>
          <w:szCs w:val="27"/>
          <w:vertAlign w:val="subscript"/>
        </w:rPr>
        <w:t>кр2</w:t>
      </w:r>
      <w:r w:rsidRPr="00C5703D">
        <w:rPr>
          <w:rFonts w:ascii="Times New Roman" w:hAnsi="Times New Roman" w:cs="Times New Roman"/>
          <w:sz w:val="27"/>
          <w:szCs w:val="27"/>
        </w:rPr>
        <w:t> – </w:t>
      </w:r>
      <w:r w:rsidR="00A0265F" w:rsidRPr="00C5703D">
        <w:rPr>
          <w:rFonts w:ascii="Times New Roman" w:hAnsi="Times New Roman" w:cs="Times New Roman"/>
          <w:sz w:val="27"/>
          <w:szCs w:val="27"/>
        </w:rPr>
        <w:t>10</w:t>
      </w:r>
      <w:r w:rsidRPr="00C5703D">
        <w:rPr>
          <w:rFonts w:ascii="Times New Roman" w:hAnsi="Times New Roman" w:cs="Times New Roman"/>
          <w:sz w:val="27"/>
          <w:szCs w:val="27"/>
        </w:rPr>
        <w:t> </w:t>
      </w:r>
      <w:r w:rsidR="00A0265F" w:rsidRPr="00C5703D">
        <w:rPr>
          <w:rFonts w:ascii="Times New Roman" w:hAnsi="Times New Roman" w:cs="Times New Roman"/>
          <w:sz w:val="27"/>
          <w:szCs w:val="27"/>
        </w:rPr>
        <w:t xml:space="preserve">000 рублей </w:t>
      </w:r>
      <w:r w:rsidRPr="00C5703D">
        <w:rPr>
          <w:rFonts w:ascii="Times New Roman" w:hAnsi="Times New Roman" w:cs="Times New Roman"/>
          <w:sz w:val="27"/>
          <w:szCs w:val="27"/>
        </w:rPr>
        <w:t>–</w:t>
      </w:r>
      <w:r w:rsidR="00A0265F" w:rsidRPr="00C5703D">
        <w:rPr>
          <w:rFonts w:ascii="Times New Roman" w:hAnsi="Times New Roman" w:cs="Times New Roman"/>
          <w:sz w:val="27"/>
          <w:szCs w:val="27"/>
        </w:rPr>
        <w:t xml:space="preserve"> размер ежемесячного денежного вознаграждения </w:t>
      </w:r>
      <w:r w:rsidRPr="00C5703D">
        <w:rPr>
          <w:rFonts w:ascii="Times New Roman" w:hAnsi="Times New Roman" w:cs="Times New Roman"/>
          <w:sz w:val="27"/>
          <w:szCs w:val="27"/>
        </w:rPr>
        <w:br/>
      </w:r>
      <w:r w:rsidR="00A0265F" w:rsidRPr="00C5703D">
        <w:rPr>
          <w:rFonts w:ascii="Times New Roman" w:hAnsi="Times New Roman" w:cs="Times New Roman"/>
          <w:sz w:val="27"/>
          <w:szCs w:val="27"/>
        </w:rPr>
        <w:t>за классное руководство педагогическим работникам муниципальных общеобразовательных организаций в населенных пунктах с численностью населения менее 100</w:t>
      </w:r>
      <w:r w:rsidRPr="00C5703D">
        <w:rPr>
          <w:rFonts w:ascii="Times New Roman" w:hAnsi="Times New Roman" w:cs="Times New Roman"/>
          <w:sz w:val="27"/>
          <w:szCs w:val="27"/>
        </w:rPr>
        <w:t> </w:t>
      </w:r>
      <w:r w:rsidR="00A0265F" w:rsidRPr="00C5703D">
        <w:rPr>
          <w:rFonts w:ascii="Times New Roman" w:hAnsi="Times New Roman" w:cs="Times New Roman"/>
          <w:sz w:val="27"/>
          <w:szCs w:val="27"/>
        </w:rPr>
        <w:t>тыс.</w:t>
      </w:r>
      <w:r w:rsidRPr="00C5703D">
        <w:rPr>
          <w:rFonts w:ascii="Times New Roman" w:hAnsi="Times New Roman" w:cs="Times New Roman"/>
          <w:sz w:val="27"/>
          <w:szCs w:val="27"/>
        </w:rPr>
        <w:t> </w:t>
      </w:r>
      <w:r w:rsidR="00A0265F" w:rsidRPr="00C5703D">
        <w:rPr>
          <w:rFonts w:ascii="Times New Roman" w:hAnsi="Times New Roman" w:cs="Times New Roman"/>
          <w:sz w:val="27"/>
          <w:szCs w:val="27"/>
        </w:rPr>
        <w:t>человек (но не более двух выплат ежемесячного денежного вознаграждения одному педагогическому работнику при условии осуществления классного руководства в двух и более классах);</w:t>
      </w:r>
    </w:p>
    <w:p w:rsidR="00A0265F" w:rsidRPr="00C5703D" w:rsidRDefault="00BE35F2" w:rsidP="0024258C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5703D">
        <w:rPr>
          <w:rFonts w:ascii="Times New Roman" w:hAnsi="Times New Roman" w:cs="Times New Roman"/>
          <w:sz w:val="27"/>
          <w:szCs w:val="27"/>
        </w:rPr>
        <w:t>Н</w:t>
      </w:r>
      <w:r w:rsidRPr="00C5703D">
        <w:rPr>
          <w:rFonts w:ascii="Times New Roman" w:hAnsi="Times New Roman" w:cs="Times New Roman"/>
          <w:sz w:val="27"/>
          <w:szCs w:val="27"/>
          <w:vertAlign w:val="subscript"/>
        </w:rPr>
        <w:t>i1</w:t>
      </w:r>
      <w:r w:rsidRPr="00C5703D">
        <w:rPr>
          <w:rFonts w:ascii="Times New Roman" w:hAnsi="Times New Roman" w:cs="Times New Roman"/>
          <w:sz w:val="27"/>
          <w:szCs w:val="27"/>
        </w:rPr>
        <w:t> – </w:t>
      </w:r>
      <w:r w:rsidR="00A0265F" w:rsidRPr="0024258C">
        <w:rPr>
          <w:rFonts w:ascii="Times New Roman" w:hAnsi="Times New Roman" w:cs="Times New Roman"/>
          <w:spacing w:val="-4"/>
          <w:sz w:val="27"/>
          <w:szCs w:val="27"/>
        </w:rPr>
        <w:t>заявленная муниципальным образованием прогнозируемая численность</w:t>
      </w:r>
      <w:r w:rsidR="00A0265F" w:rsidRPr="00C5703D">
        <w:rPr>
          <w:rFonts w:ascii="Times New Roman" w:hAnsi="Times New Roman" w:cs="Times New Roman"/>
          <w:sz w:val="27"/>
          <w:szCs w:val="27"/>
        </w:rPr>
        <w:t xml:space="preserve"> педагогических работников, получающих вознаграждение за классное руководство, общеобразовательных организаций в населенных пунктах с</w:t>
      </w:r>
      <w:r w:rsidR="0024258C">
        <w:rPr>
          <w:rFonts w:ascii="Times New Roman" w:hAnsi="Times New Roman" w:cs="Times New Roman"/>
          <w:sz w:val="27"/>
          <w:szCs w:val="27"/>
        </w:rPr>
        <w:t> </w:t>
      </w:r>
      <w:r w:rsidR="00A0265F" w:rsidRPr="00C5703D">
        <w:rPr>
          <w:rFonts w:ascii="Times New Roman" w:hAnsi="Times New Roman" w:cs="Times New Roman"/>
          <w:sz w:val="27"/>
          <w:szCs w:val="27"/>
        </w:rPr>
        <w:t>численностью населения 100</w:t>
      </w:r>
      <w:r w:rsidRPr="00C5703D">
        <w:rPr>
          <w:rFonts w:ascii="Times New Roman" w:hAnsi="Times New Roman" w:cs="Times New Roman"/>
          <w:sz w:val="27"/>
          <w:szCs w:val="27"/>
        </w:rPr>
        <w:t> </w:t>
      </w:r>
      <w:r w:rsidR="00A0265F" w:rsidRPr="00C5703D">
        <w:rPr>
          <w:rFonts w:ascii="Times New Roman" w:hAnsi="Times New Roman" w:cs="Times New Roman"/>
          <w:sz w:val="27"/>
          <w:szCs w:val="27"/>
        </w:rPr>
        <w:t>тыс.</w:t>
      </w:r>
      <w:r w:rsidRPr="00C5703D">
        <w:rPr>
          <w:rFonts w:ascii="Times New Roman" w:hAnsi="Times New Roman" w:cs="Times New Roman"/>
          <w:sz w:val="27"/>
          <w:szCs w:val="27"/>
        </w:rPr>
        <w:t> </w:t>
      </w:r>
      <w:r w:rsidR="00A0265F" w:rsidRPr="00C5703D">
        <w:rPr>
          <w:rFonts w:ascii="Times New Roman" w:hAnsi="Times New Roman" w:cs="Times New Roman"/>
          <w:sz w:val="27"/>
          <w:szCs w:val="27"/>
        </w:rPr>
        <w:t>человек и более;</w:t>
      </w:r>
    </w:p>
    <w:p w:rsidR="00A0265F" w:rsidRPr="00C5703D" w:rsidRDefault="00BE35F2" w:rsidP="0024258C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5703D">
        <w:rPr>
          <w:rFonts w:ascii="Times New Roman" w:hAnsi="Times New Roman" w:cs="Times New Roman"/>
          <w:sz w:val="27"/>
          <w:szCs w:val="27"/>
        </w:rPr>
        <w:lastRenderedPageBreak/>
        <w:t>Н</w:t>
      </w:r>
      <w:r w:rsidRPr="00C5703D">
        <w:rPr>
          <w:rFonts w:ascii="Times New Roman" w:hAnsi="Times New Roman" w:cs="Times New Roman"/>
          <w:sz w:val="27"/>
          <w:szCs w:val="27"/>
          <w:vertAlign w:val="subscript"/>
        </w:rPr>
        <w:t>i2</w:t>
      </w:r>
      <w:r w:rsidRPr="00C5703D">
        <w:rPr>
          <w:rFonts w:ascii="Times New Roman" w:hAnsi="Times New Roman" w:cs="Times New Roman"/>
          <w:sz w:val="27"/>
          <w:szCs w:val="27"/>
        </w:rPr>
        <w:t> – </w:t>
      </w:r>
      <w:r w:rsidR="00A0265F" w:rsidRPr="0024258C">
        <w:rPr>
          <w:rFonts w:ascii="Times New Roman" w:hAnsi="Times New Roman" w:cs="Times New Roman"/>
          <w:spacing w:val="-2"/>
          <w:sz w:val="27"/>
          <w:szCs w:val="27"/>
        </w:rPr>
        <w:t>заявленная муниципальным образованием прогнозируемая численность</w:t>
      </w:r>
      <w:r w:rsidR="00A0265F" w:rsidRPr="00C5703D">
        <w:rPr>
          <w:rFonts w:ascii="Times New Roman" w:hAnsi="Times New Roman" w:cs="Times New Roman"/>
          <w:sz w:val="27"/>
          <w:szCs w:val="27"/>
        </w:rPr>
        <w:t xml:space="preserve"> педагогических работников, получающих вознаграждение за классное руководство, общеобразовательных организаций в населенных пунктах с</w:t>
      </w:r>
      <w:r w:rsidR="0024258C">
        <w:rPr>
          <w:rFonts w:ascii="Times New Roman" w:hAnsi="Times New Roman" w:cs="Times New Roman"/>
          <w:sz w:val="27"/>
          <w:szCs w:val="27"/>
        </w:rPr>
        <w:t> </w:t>
      </w:r>
      <w:r w:rsidR="00A0265F" w:rsidRPr="00C5703D">
        <w:rPr>
          <w:rFonts w:ascii="Times New Roman" w:hAnsi="Times New Roman" w:cs="Times New Roman"/>
          <w:sz w:val="27"/>
          <w:szCs w:val="27"/>
        </w:rPr>
        <w:t>численностью населения менее 100</w:t>
      </w:r>
      <w:r w:rsidRPr="00C5703D">
        <w:rPr>
          <w:rFonts w:ascii="Times New Roman" w:hAnsi="Times New Roman" w:cs="Times New Roman"/>
          <w:sz w:val="27"/>
          <w:szCs w:val="27"/>
        </w:rPr>
        <w:t> </w:t>
      </w:r>
      <w:r w:rsidR="00A0265F" w:rsidRPr="00C5703D">
        <w:rPr>
          <w:rFonts w:ascii="Times New Roman" w:hAnsi="Times New Roman" w:cs="Times New Roman"/>
          <w:sz w:val="27"/>
          <w:szCs w:val="27"/>
        </w:rPr>
        <w:t>тыс.</w:t>
      </w:r>
      <w:r w:rsidRPr="00C5703D">
        <w:rPr>
          <w:rFonts w:ascii="Times New Roman" w:hAnsi="Times New Roman" w:cs="Times New Roman"/>
          <w:sz w:val="27"/>
          <w:szCs w:val="27"/>
        </w:rPr>
        <w:t> </w:t>
      </w:r>
      <w:r w:rsidR="00A0265F" w:rsidRPr="00C5703D">
        <w:rPr>
          <w:rFonts w:ascii="Times New Roman" w:hAnsi="Times New Roman" w:cs="Times New Roman"/>
          <w:sz w:val="27"/>
          <w:szCs w:val="27"/>
        </w:rPr>
        <w:t>человек;</w:t>
      </w:r>
    </w:p>
    <w:p w:rsidR="00A0265F" w:rsidRPr="00C5703D" w:rsidRDefault="00BE35F2" w:rsidP="0024258C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5703D">
        <w:rPr>
          <w:rFonts w:ascii="Times New Roman" w:hAnsi="Times New Roman" w:cs="Times New Roman"/>
          <w:sz w:val="27"/>
          <w:szCs w:val="27"/>
        </w:rPr>
        <w:t>N</w:t>
      </w:r>
      <w:r w:rsidRPr="00C5703D">
        <w:rPr>
          <w:rFonts w:ascii="Times New Roman" w:hAnsi="Times New Roman" w:cs="Times New Roman"/>
          <w:sz w:val="27"/>
          <w:szCs w:val="27"/>
          <w:vertAlign w:val="subscript"/>
        </w:rPr>
        <w:t>м</w:t>
      </w:r>
      <w:r w:rsidRPr="00C5703D">
        <w:rPr>
          <w:rFonts w:ascii="Times New Roman" w:hAnsi="Times New Roman" w:cs="Times New Roman"/>
          <w:sz w:val="27"/>
          <w:szCs w:val="27"/>
        </w:rPr>
        <w:t> – </w:t>
      </w:r>
      <w:r w:rsidR="00A0265F" w:rsidRPr="00C5703D">
        <w:rPr>
          <w:rFonts w:ascii="Times New Roman" w:hAnsi="Times New Roman" w:cs="Times New Roman"/>
          <w:sz w:val="27"/>
          <w:szCs w:val="27"/>
        </w:rPr>
        <w:t>количество месяцев в году, в которые выплачивается ежемесячное денежное вознаграждение педагогическим работникам общеобразовательных организаций за классное руководство;</w:t>
      </w:r>
    </w:p>
    <w:p w:rsidR="00A0265F" w:rsidRPr="00C5703D" w:rsidRDefault="00BE35F2" w:rsidP="0024258C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5703D">
        <w:rPr>
          <w:rFonts w:ascii="Times New Roman" w:hAnsi="Times New Roman" w:cs="Times New Roman"/>
          <w:sz w:val="27"/>
          <w:szCs w:val="27"/>
        </w:rPr>
        <w:t>К – </w:t>
      </w:r>
      <w:r w:rsidR="00A0265F" w:rsidRPr="00C5703D">
        <w:rPr>
          <w:rFonts w:ascii="Times New Roman" w:hAnsi="Times New Roman" w:cs="Times New Roman"/>
          <w:sz w:val="27"/>
          <w:szCs w:val="27"/>
        </w:rPr>
        <w:t>размер начисления на оплату труда в соответствии с федеральным законодательством.</w:t>
      </w:r>
    </w:p>
    <w:p w:rsidR="00A0265F" w:rsidRPr="00C5703D" w:rsidRDefault="00A0265F" w:rsidP="0024258C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5703D">
        <w:rPr>
          <w:rFonts w:ascii="Times New Roman" w:hAnsi="Times New Roman" w:cs="Times New Roman"/>
          <w:sz w:val="27"/>
          <w:szCs w:val="27"/>
        </w:rPr>
        <w:t xml:space="preserve">Показатели </w:t>
      </w:r>
      <w:r w:rsidR="00BE35F2" w:rsidRPr="00C5703D">
        <w:rPr>
          <w:rFonts w:ascii="Times New Roman" w:hAnsi="Times New Roman" w:cs="Times New Roman"/>
          <w:sz w:val="27"/>
          <w:szCs w:val="27"/>
        </w:rPr>
        <w:t>Н</w:t>
      </w:r>
      <w:r w:rsidR="00BE35F2" w:rsidRPr="00C5703D">
        <w:rPr>
          <w:rFonts w:ascii="Times New Roman" w:hAnsi="Times New Roman" w:cs="Times New Roman"/>
          <w:sz w:val="27"/>
          <w:szCs w:val="27"/>
          <w:vertAlign w:val="subscript"/>
        </w:rPr>
        <w:t>i1</w:t>
      </w:r>
      <w:r w:rsidRPr="00C5703D">
        <w:rPr>
          <w:rFonts w:ascii="Times New Roman" w:hAnsi="Times New Roman" w:cs="Times New Roman"/>
          <w:sz w:val="27"/>
          <w:szCs w:val="27"/>
        </w:rPr>
        <w:t xml:space="preserve"> </w:t>
      </w:r>
      <w:r w:rsidR="00BE35F2" w:rsidRPr="00C5703D">
        <w:rPr>
          <w:rFonts w:ascii="Times New Roman" w:hAnsi="Times New Roman" w:cs="Times New Roman"/>
          <w:sz w:val="27"/>
          <w:szCs w:val="27"/>
        </w:rPr>
        <w:t>и Н</w:t>
      </w:r>
      <w:r w:rsidR="00BE35F2" w:rsidRPr="00C5703D">
        <w:rPr>
          <w:rFonts w:ascii="Times New Roman" w:hAnsi="Times New Roman" w:cs="Times New Roman"/>
          <w:sz w:val="27"/>
          <w:szCs w:val="27"/>
          <w:vertAlign w:val="subscript"/>
        </w:rPr>
        <w:t>i2</w:t>
      </w:r>
      <w:r w:rsidRPr="00C5703D">
        <w:rPr>
          <w:rFonts w:ascii="Times New Roman" w:hAnsi="Times New Roman" w:cs="Times New Roman"/>
          <w:sz w:val="27"/>
          <w:szCs w:val="27"/>
          <w:vertAlign w:val="subscript"/>
        </w:rPr>
        <w:t xml:space="preserve"> </w:t>
      </w:r>
      <w:r w:rsidRPr="00C5703D">
        <w:rPr>
          <w:rFonts w:ascii="Times New Roman" w:hAnsi="Times New Roman" w:cs="Times New Roman"/>
          <w:sz w:val="27"/>
          <w:szCs w:val="27"/>
        </w:rPr>
        <w:t>явля</w:t>
      </w:r>
      <w:r w:rsidR="00BE35F2" w:rsidRPr="00C5703D">
        <w:rPr>
          <w:rFonts w:ascii="Times New Roman" w:hAnsi="Times New Roman" w:cs="Times New Roman"/>
          <w:sz w:val="27"/>
          <w:szCs w:val="27"/>
        </w:rPr>
        <w:t>ю</w:t>
      </w:r>
      <w:r w:rsidRPr="00C5703D">
        <w:rPr>
          <w:rFonts w:ascii="Times New Roman" w:hAnsi="Times New Roman" w:cs="Times New Roman"/>
          <w:sz w:val="27"/>
          <w:szCs w:val="27"/>
        </w:rPr>
        <w:t>тся показателями (критериями) распределения между муниципальными образованиями общего объема субвенций.".</w:t>
      </w:r>
    </w:p>
    <w:p w:rsidR="00D36501" w:rsidRPr="00A052C9" w:rsidRDefault="00D36501" w:rsidP="001A0924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7"/>
        </w:rPr>
      </w:pPr>
    </w:p>
    <w:p w:rsidR="00D36501" w:rsidRPr="00C5703D" w:rsidRDefault="00D36501" w:rsidP="001A0924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7"/>
          <w:szCs w:val="27"/>
        </w:rPr>
      </w:pPr>
      <w:r w:rsidRPr="00C5703D">
        <w:rPr>
          <w:rFonts w:ascii="Times New Roman" w:eastAsia="Calibri" w:hAnsi="Times New Roman" w:cs="Times New Roman"/>
          <w:b/>
          <w:sz w:val="27"/>
          <w:szCs w:val="27"/>
        </w:rPr>
        <w:t>Статья 2</w:t>
      </w:r>
    </w:p>
    <w:p w:rsidR="00D36501" w:rsidRPr="00A052C9" w:rsidRDefault="00D36501" w:rsidP="001A0924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7"/>
        </w:rPr>
      </w:pPr>
    </w:p>
    <w:p w:rsidR="00A0265F" w:rsidRPr="0024258C" w:rsidRDefault="00A0265F" w:rsidP="0024258C">
      <w:pPr>
        <w:tabs>
          <w:tab w:val="left" w:pos="0"/>
          <w:tab w:val="left" w:pos="1134"/>
        </w:tabs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24258C">
        <w:rPr>
          <w:rFonts w:ascii="Times New Roman" w:hAnsi="Times New Roman" w:cs="Times New Roman"/>
          <w:sz w:val="27"/>
          <w:szCs w:val="27"/>
        </w:rPr>
        <w:t>Настоящий областной закон вступает в силу со дня его официального опубликования и распространяется на правоотношения, возникшие с 1 марта 2024</w:t>
      </w:r>
      <w:r w:rsidR="0024258C">
        <w:rPr>
          <w:rFonts w:ascii="Times New Roman" w:hAnsi="Times New Roman" w:cs="Times New Roman"/>
          <w:sz w:val="27"/>
          <w:szCs w:val="27"/>
        </w:rPr>
        <w:t> </w:t>
      </w:r>
      <w:r w:rsidRPr="0024258C">
        <w:rPr>
          <w:rFonts w:ascii="Times New Roman" w:hAnsi="Times New Roman" w:cs="Times New Roman"/>
          <w:sz w:val="27"/>
          <w:szCs w:val="27"/>
        </w:rPr>
        <w:t>года.</w:t>
      </w:r>
    </w:p>
    <w:p w:rsidR="00A261D2" w:rsidRPr="00A052C9" w:rsidRDefault="00A261D2" w:rsidP="001A09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7"/>
        </w:rPr>
      </w:pPr>
    </w:p>
    <w:p w:rsidR="00642623" w:rsidRPr="00A052C9" w:rsidRDefault="00642623" w:rsidP="001A09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7"/>
        </w:rPr>
      </w:pPr>
    </w:p>
    <w:p w:rsidR="00642623" w:rsidRPr="00C5703D" w:rsidRDefault="00642623" w:rsidP="0024258C">
      <w:pPr>
        <w:tabs>
          <w:tab w:val="right" w:pos="9639"/>
        </w:tabs>
        <w:autoSpaceDE w:val="0"/>
        <w:autoSpaceDN w:val="0"/>
        <w:adjustRightInd w:val="0"/>
        <w:spacing w:after="0" w:line="238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C5703D">
        <w:rPr>
          <w:rFonts w:ascii="Times New Roman" w:hAnsi="Times New Roman" w:cs="Times New Roman"/>
          <w:sz w:val="27"/>
          <w:szCs w:val="27"/>
        </w:rPr>
        <w:t xml:space="preserve">Губернатор </w:t>
      </w:r>
      <w:r w:rsidR="00A052C9">
        <w:rPr>
          <w:rFonts w:ascii="Times New Roman" w:hAnsi="Times New Roman" w:cs="Times New Roman"/>
          <w:sz w:val="27"/>
          <w:szCs w:val="27"/>
        </w:rPr>
        <w:br/>
      </w:r>
      <w:r w:rsidRPr="00C5703D">
        <w:rPr>
          <w:rFonts w:ascii="Times New Roman" w:hAnsi="Times New Roman" w:cs="Times New Roman"/>
          <w:sz w:val="27"/>
          <w:szCs w:val="27"/>
        </w:rPr>
        <w:t>Ленинградской области</w:t>
      </w:r>
      <w:r w:rsidRPr="00C5703D">
        <w:rPr>
          <w:rFonts w:ascii="Times New Roman" w:hAnsi="Times New Roman" w:cs="Times New Roman"/>
          <w:sz w:val="27"/>
          <w:szCs w:val="27"/>
        </w:rPr>
        <w:tab/>
        <w:t>А. Дрозденко</w:t>
      </w:r>
    </w:p>
    <w:p w:rsidR="00B34657" w:rsidRPr="0024258C" w:rsidRDefault="00B34657" w:rsidP="001A092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1A0924" w:rsidRPr="0024258C" w:rsidRDefault="001A0924" w:rsidP="001A092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B34657" w:rsidRPr="0024258C" w:rsidRDefault="00A15EA1" w:rsidP="001A092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Санкт-Петербург</w:t>
      </w:r>
    </w:p>
    <w:p w:rsidR="00B34657" w:rsidRPr="0024258C" w:rsidRDefault="00A15EA1" w:rsidP="001A092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10 июля 2024 года</w:t>
      </w:r>
    </w:p>
    <w:p w:rsidR="00B34657" w:rsidRPr="0024258C" w:rsidRDefault="00A15EA1" w:rsidP="001A092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№ 95-оз</w:t>
      </w:r>
    </w:p>
    <w:sectPr w:rsidR="00B34657" w:rsidRPr="0024258C" w:rsidSect="001A0924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7F5B" w:rsidRDefault="00977F5B" w:rsidP="004D5946">
      <w:pPr>
        <w:spacing w:after="0" w:line="240" w:lineRule="auto"/>
      </w:pPr>
      <w:r>
        <w:separator/>
      </w:r>
    </w:p>
  </w:endnote>
  <w:endnote w:type="continuationSeparator" w:id="0">
    <w:p w:rsidR="00977F5B" w:rsidRDefault="00977F5B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7F5B" w:rsidRDefault="00977F5B" w:rsidP="004D5946">
      <w:pPr>
        <w:spacing w:after="0" w:line="240" w:lineRule="auto"/>
      </w:pPr>
      <w:r>
        <w:separator/>
      </w:r>
    </w:p>
  </w:footnote>
  <w:footnote w:type="continuationSeparator" w:id="0">
    <w:p w:rsidR="00977F5B" w:rsidRDefault="00977F5B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843980998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15EA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1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51A5D"/>
    <w:rsid w:val="000C1333"/>
    <w:rsid w:val="000D78D5"/>
    <w:rsid w:val="000F40D9"/>
    <w:rsid w:val="000F7F84"/>
    <w:rsid w:val="0019020E"/>
    <w:rsid w:val="001A0924"/>
    <w:rsid w:val="001E14E9"/>
    <w:rsid w:val="0022068E"/>
    <w:rsid w:val="00223AFC"/>
    <w:rsid w:val="002243AD"/>
    <w:rsid w:val="00237A94"/>
    <w:rsid w:val="0024258C"/>
    <w:rsid w:val="00245C6C"/>
    <w:rsid w:val="00266DBA"/>
    <w:rsid w:val="00292E95"/>
    <w:rsid w:val="002A1609"/>
    <w:rsid w:val="002A67A4"/>
    <w:rsid w:val="0037419A"/>
    <w:rsid w:val="00376367"/>
    <w:rsid w:val="0039620F"/>
    <w:rsid w:val="003C3862"/>
    <w:rsid w:val="003F7BCF"/>
    <w:rsid w:val="00403401"/>
    <w:rsid w:val="00425F52"/>
    <w:rsid w:val="00434942"/>
    <w:rsid w:val="0044511C"/>
    <w:rsid w:val="00456055"/>
    <w:rsid w:val="00463729"/>
    <w:rsid w:val="00480B26"/>
    <w:rsid w:val="00495145"/>
    <w:rsid w:val="004C1B5E"/>
    <w:rsid w:val="004C7EF4"/>
    <w:rsid w:val="004D5946"/>
    <w:rsid w:val="004D788D"/>
    <w:rsid w:val="0056714B"/>
    <w:rsid w:val="005B5BAB"/>
    <w:rsid w:val="00642623"/>
    <w:rsid w:val="00671325"/>
    <w:rsid w:val="006B5047"/>
    <w:rsid w:val="006C00A9"/>
    <w:rsid w:val="007A69FB"/>
    <w:rsid w:val="007D20CB"/>
    <w:rsid w:val="007F5EE9"/>
    <w:rsid w:val="00832F2B"/>
    <w:rsid w:val="00894091"/>
    <w:rsid w:val="008A3A92"/>
    <w:rsid w:val="008B74F2"/>
    <w:rsid w:val="008D01CA"/>
    <w:rsid w:val="008F38C9"/>
    <w:rsid w:val="00914927"/>
    <w:rsid w:val="00977F5B"/>
    <w:rsid w:val="009A7050"/>
    <w:rsid w:val="009F5911"/>
    <w:rsid w:val="00A0265F"/>
    <w:rsid w:val="00A052C9"/>
    <w:rsid w:val="00A12AE8"/>
    <w:rsid w:val="00A1559F"/>
    <w:rsid w:val="00A15EA1"/>
    <w:rsid w:val="00A23DAC"/>
    <w:rsid w:val="00A261D2"/>
    <w:rsid w:val="00A315D8"/>
    <w:rsid w:val="00A451BD"/>
    <w:rsid w:val="00A61008"/>
    <w:rsid w:val="00AA23FC"/>
    <w:rsid w:val="00AE06AD"/>
    <w:rsid w:val="00B20263"/>
    <w:rsid w:val="00B34657"/>
    <w:rsid w:val="00B407DC"/>
    <w:rsid w:val="00B54074"/>
    <w:rsid w:val="00BB0711"/>
    <w:rsid w:val="00BE35F2"/>
    <w:rsid w:val="00C45AD8"/>
    <w:rsid w:val="00C5703D"/>
    <w:rsid w:val="00C57E8B"/>
    <w:rsid w:val="00C940BF"/>
    <w:rsid w:val="00C96C4B"/>
    <w:rsid w:val="00CC27BD"/>
    <w:rsid w:val="00CC6DCD"/>
    <w:rsid w:val="00CC74B0"/>
    <w:rsid w:val="00D36501"/>
    <w:rsid w:val="00D50AFC"/>
    <w:rsid w:val="00D72CE7"/>
    <w:rsid w:val="00D85BEB"/>
    <w:rsid w:val="00DA22D5"/>
    <w:rsid w:val="00DB1A3A"/>
    <w:rsid w:val="00DB7867"/>
    <w:rsid w:val="00DD186C"/>
    <w:rsid w:val="00DE4840"/>
    <w:rsid w:val="00E76E06"/>
    <w:rsid w:val="00EC3DAB"/>
    <w:rsid w:val="00EC51DD"/>
    <w:rsid w:val="00EC63CA"/>
    <w:rsid w:val="00ED5502"/>
    <w:rsid w:val="00EE1CE6"/>
    <w:rsid w:val="00EF54D0"/>
    <w:rsid w:val="00F01B9F"/>
    <w:rsid w:val="00F3505A"/>
    <w:rsid w:val="00F51279"/>
    <w:rsid w:val="00F73255"/>
    <w:rsid w:val="00F75695"/>
    <w:rsid w:val="00F81ADD"/>
    <w:rsid w:val="00FE33BF"/>
    <w:rsid w:val="00FF07CD"/>
    <w:rsid w:val="00FF1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uiPriority w:val="99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styleId="ab">
    <w:name w:val="Balloon Text"/>
    <w:basedOn w:val="a"/>
    <w:link w:val="ac"/>
    <w:uiPriority w:val="99"/>
    <w:semiHidden/>
    <w:unhideWhenUsed/>
    <w:rsid w:val="004951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95145"/>
    <w:rPr>
      <w:rFonts w:ascii="Segoe UI" w:hAnsi="Segoe UI" w:cs="Segoe UI"/>
      <w:sz w:val="18"/>
      <w:szCs w:val="18"/>
    </w:rPr>
  </w:style>
  <w:style w:type="paragraph" w:styleId="3">
    <w:name w:val="Body Text Indent 3"/>
    <w:basedOn w:val="a"/>
    <w:link w:val="30"/>
    <w:rsid w:val="001A0924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1A092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d">
    <w:name w:val="Hyperlink"/>
    <w:uiPriority w:val="99"/>
    <w:unhideWhenUsed/>
    <w:rsid w:val="001A092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621</Words>
  <Characters>3543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2024-06-26T06:36:00Z</cp:lastPrinted>
  <dcterms:created xsi:type="dcterms:W3CDTF">2024-08-13T07:26:00Z</dcterms:created>
  <dcterms:modified xsi:type="dcterms:W3CDTF">2024-08-13T07:26:00Z</dcterms:modified>
</cp:coreProperties>
</file>