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74BBB" w:rsidP="00374BB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BBB">
        <w:rPr>
          <w:rFonts w:ascii="Times New Roman" w:hAnsi="Times New Roman" w:cs="Times New Roman"/>
          <w:b/>
          <w:sz w:val="28"/>
          <w:szCs w:val="28"/>
        </w:rPr>
        <w:t>О внесении изменения в областной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74BBB">
        <w:rPr>
          <w:rFonts w:ascii="Times New Roman" w:hAnsi="Times New Roman" w:cs="Times New Roman"/>
          <w:b/>
          <w:sz w:val="28"/>
          <w:szCs w:val="28"/>
        </w:rPr>
        <w:t>О социальном обслуживании граждан в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374BB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374BB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в областной </w:t>
      </w:r>
      <w:r>
        <w:rPr>
          <w:rFonts w:ascii="Times New Roman" w:eastAsia="Calibri" w:hAnsi="Times New Roman" w:cs="Times New Roman"/>
          <w:sz w:val="28"/>
          <w:szCs w:val="28"/>
        </w:rPr>
        <w:t>закон от 30 октября 2014 года № 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72-оз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74BBB">
        <w:rPr>
          <w:rFonts w:ascii="Times New Roman" w:eastAsia="Calibri" w:hAnsi="Times New Roman" w:cs="Times New Roman"/>
          <w:sz w:val="28"/>
          <w:szCs w:val="28"/>
        </w:rPr>
        <w:t>О социальном обслуживании граждан в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дополнив его статьей 4</w:t>
      </w:r>
      <w:r w:rsidRPr="00374BBB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"</w:t>
      </w:r>
      <w:r w:rsidRPr="00374BBB">
        <w:rPr>
          <w:rFonts w:ascii="Times New Roman" w:eastAsia="Calibri" w:hAnsi="Times New Roman" w:cs="Times New Roman"/>
          <w:sz w:val="28"/>
          <w:szCs w:val="28"/>
        </w:rPr>
        <w:t>Статья 4</w:t>
      </w:r>
      <w:r w:rsidRPr="00374BBB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374BB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374BBB">
        <w:rPr>
          <w:rFonts w:ascii="Times New Roman" w:eastAsia="Calibri" w:hAnsi="Times New Roman" w:cs="Times New Roman"/>
          <w:b/>
          <w:sz w:val="28"/>
          <w:szCs w:val="28"/>
        </w:rPr>
        <w:t>Перечень социальных услуг, предоставляемых в рамках сопровождаемого проживания инвалидов с ментальными нарушениями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BBB">
        <w:rPr>
          <w:rFonts w:ascii="Times New Roman" w:eastAsia="Calibri" w:hAnsi="Times New Roman" w:cs="Times New Roman"/>
          <w:sz w:val="28"/>
          <w:szCs w:val="28"/>
        </w:rPr>
        <w:t>В рамках сопровождаемого проживания инвалидов с ментальными нарушениями предоставляются следующие социальные услуги в форме социального обслуживания на дому: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социально-бытовые услуги: 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6042E8">
        <w:rPr>
          <w:rFonts w:ascii="Times New Roman" w:eastAsia="Calibri" w:hAnsi="Times New Roman" w:cs="Times New Roman"/>
          <w:spacing w:val="-4"/>
          <w:sz w:val="28"/>
          <w:szCs w:val="28"/>
        </w:rPr>
        <w:t>сопровождение при заключении договор</w:t>
      </w:r>
      <w:r w:rsidR="006042E8" w:rsidRPr="006042E8">
        <w:rPr>
          <w:rFonts w:ascii="Times New Roman" w:eastAsia="Calibri" w:hAnsi="Times New Roman" w:cs="Times New Roman"/>
          <w:spacing w:val="-4"/>
          <w:sz w:val="28"/>
          <w:szCs w:val="28"/>
        </w:rPr>
        <w:t>ов</w:t>
      </w:r>
      <w:r w:rsidRPr="006042E8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безвозмездного пользования</w:t>
      </w:r>
      <w:r>
        <w:rPr>
          <w:rFonts w:ascii="Times New Roman" w:eastAsia="Calibri" w:hAnsi="Times New Roman" w:cs="Times New Roman"/>
          <w:sz w:val="28"/>
          <w:szCs w:val="28"/>
        </w:rPr>
        <w:t>, найма жилого помещения,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найма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специализированного жилого помещения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помощь в управлении финансовыми ресурсами;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помощь в обустройстве жилого помещения, переданного получателю социальных услуг по договор</w:t>
      </w:r>
      <w:r w:rsidR="006042E8">
        <w:rPr>
          <w:rFonts w:ascii="Times New Roman" w:eastAsia="Calibri" w:hAnsi="Times New Roman" w:cs="Times New Roman"/>
          <w:sz w:val="28"/>
          <w:szCs w:val="28"/>
        </w:rPr>
        <w:t>ам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безвозмездного пользования, </w:t>
      </w:r>
      <w:r>
        <w:rPr>
          <w:rFonts w:ascii="Times New Roman" w:eastAsia="Calibri" w:hAnsi="Times New Roman" w:cs="Times New Roman"/>
          <w:sz w:val="28"/>
          <w:szCs w:val="28"/>
        </w:rPr>
        <w:t>найма жилого помещения,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найма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 специализированного жилого помещения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помощь в покупке за счет средств получателя социальных услуг продуктов питания, лекарственных препаратов, промышленных товаров первой необходимости;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контроль за социально-бытовыми условиями получателя социальных услуг;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е) организация помощи в проведении ремонта жилых помещений; 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BBB">
        <w:rPr>
          <w:rFonts w:ascii="Times New Roman" w:eastAsia="Calibri" w:hAnsi="Times New Roman" w:cs="Times New Roman"/>
          <w:sz w:val="28"/>
          <w:szCs w:val="28"/>
        </w:rPr>
        <w:t>2) социально-медицинские услуги: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а) 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систематическое наблюдение за получателями социальных услуг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74BBB">
        <w:rPr>
          <w:rFonts w:ascii="Times New Roman" w:eastAsia="Calibri" w:hAnsi="Times New Roman" w:cs="Times New Roman"/>
          <w:sz w:val="28"/>
          <w:szCs w:val="28"/>
        </w:rPr>
        <w:t>для выявления отклонений в состоянии их здоровья;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выполнение процедур, связанных с организацией ухода, наблюдением за состоянием здоровья получателей социальных услуг; 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проведение оздоровительных мероприятий;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социально-правовые услуги: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оказание помощи в получении юридических услуг (в том числе бесплатно);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374BBB">
        <w:rPr>
          <w:rFonts w:ascii="Times New Roman" w:eastAsia="Calibri" w:hAnsi="Times New Roman" w:cs="Times New Roman"/>
          <w:sz w:val="28"/>
          <w:szCs w:val="28"/>
        </w:rPr>
        <w:t>оказание помощи в реализации и защите прав и законных интересов получателей социальных услуг;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оказание помощи в оформлении и </w:t>
      </w:r>
      <w:r w:rsidRPr="00374BBB">
        <w:rPr>
          <w:rFonts w:ascii="Times New Roman" w:eastAsia="Calibri" w:hAnsi="Times New Roman" w:cs="Times New Roman"/>
          <w:sz w:val="28"/>
          <w:szCs w:val="28"/>
        </w:rPr>
        <w:t>(или) восстановлении документов правового характера, необходимых для реализации прав получателей социальных услуг;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BBB">
        <w:rPr>
          <w:rFonts w:ascii="Times New Roman" w:eastAsia="Calibri" w:hAnsi="Times New Roman" w:cs="Times New Roman"/>
          <w:sz w:val="28"/>
          <w:szCs w:val="28"/>
        </w:rPr>
        <w:t>г) помощь в получении мер социальной поддержки.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374BB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4BBB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374BBB" w:rsidRPr="00374BBB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374BBB" w:rsidP="00374BB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BBB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c 1 сентября 2024 года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68197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68197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Pr="00A261D2" w:rsidRDefault="0068197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78-оз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31A" w:rsidRDefault="00C8731A" w:rsidP="004D5946">
      <w:pPr>
        <w:spacing w:after="0" w:line="240" w:lineRule="auto"/>
      </w:pPr>
      <w:r>
        <w:separator/>
      </w:r>
    </w:p>
  </w:endnote>
  <w:endnote w:type="continuationSeparator" w:id="0">
    <w:p w:rsidR="00C8731A" w:rsidRDefault="00C8731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31A" w:rsidRDefault="00C8731A" w:rsidP="004D5946">
      <w:pPr>
        <w:spacing w:after="0" w:line="240" w:lineRule="auto"/>
      </w:pPr>
      <w:r>
        <w:separator/>
      </w:r>
    </w:p>
  </w:footnote>
  <w:footnote w:type="continuationSeparator" w:id="0">
    <w:p w:rsidR="00C8731A" w:rsidRDefault="00C8731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19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196E"/>
    <w:rsid w:val="00292E95"/>
    <w:rsid w:val="002A1609"/>
    <w:rsid w:val="002A67A4"/>
    <w:rsid w:val="0037419A"/>
    <w:rsid w:val="00374BBB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042E8"/>
    <w:rsid w:val="00642623"/>
    <w:rsid w:val="00671325"/>
    <w:rsid w:val="0068197E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27CB3"/>
    <w:rsid w:val="00C45AD8"/>
    <w:rsid w:val="00C57E8B"/>
    <w:rsid w:val="00C8731A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2024-06-20T06:18:00Z</cp:lastPrinted>
  <dcterms:created xsi:type="dcterms:W3CDTF">2024-08-12T11:43:00Z</dcterms:created>
  <dcterms:modified xsi:type="dcterms:W3CDTF">2024-08-12T11:43:00Z</dcterms:modified>
</cp:coreProperties>
</file>