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372B13">
        <w:rPr>
          <w:bCs/>
          <w:sz w:val="28"/>
          <w:szCs w:val="28"/>
        </w:rPr>
        <w:t>6</w:t>
      </w:r>
      <w:r w:rsidR="005B1B63" w:rsidRPr="00DD1014">
        <w:rPr>
          <w:bCs/>
          <w:sz w:val="28"/>
          <w:szCs w:val="28"/>
        </w:rPr>
        <w:t xml:space="preserve"> </w:t>
      </w:r>
      <w:r w:rsidR="00372B13">
        <w:rPr>
          <w:bCs/>
          <w:sz w:val="28"/>
          <w:szCs w:val="28"/>
        </w:rPr>
        <w:t>июня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8D58BC">
        <w:rPr>
          <w:sz w:val="28"/>
          <w:szCs w:val="28"/>
        </w:rPr>
        <w:t>360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D58BC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8D58BC" w:rsidRPr="00871D80">
        <w:rPr>
          <w:b/>
          <w:sz w:val="26"/>
          <w:szCs w:val="26"/>
        </w:rPr>
        <w:t>О внесении изменений в статью 1</w:t>
      </w:r>
      <w:r w:rsidR="008D58BC" w:rsidRPr="00871D80">
        <w:rPr>
          <w:b/>
          <w:sz w:val="26"/>
          <w:szCs w:val="26"/>
          <w:vertAlign w:val="superscript"/>
        </w:rPr>
        <w:t>1</w:t>
      </w:r>
      <w:r w:rsidR="008D58BC" w:rsidRPr="00871D80">
        <w:rPr>
          <w:b/>
          <w:sz w:val="26"/>
          <w:szCs w:val="26"/>
        </w:rPr>
        <w:t xml:space="preserve"> областного закона "О бесплатном предоставлении отдельным категориям граждан земельных участков </w:t>
      </w:r>
      <w:r w:rsidR="008D58BC">
        <w:rPr>
          <w:b/>
          <w:sz w:val="26"/>
          <w:szCs w:val="26"/>
        </w:rPr>
        <w:br/>
      </w:r>
      <w:r w:rsidR="008D58BC" w:rsidRPr="00871D80">
        <w:rPr>
          <w:b/>
          <w:sz w:val="26"/>
          <w:szCs w:val="26"/>
        </w:rPr>
        <w:t>на территории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46317" w:rsidRDefault="006D2E29" w:rsidP="00DD1014">
      <w:pPr>
        <w:pStyle w:val="2"/>
        <w:ind w:firstLine="709"/>
        <w:rPr>
          <w:szCs w:val="28"/>
        </w:rPr>
      </w:pPr>
      <w:r w:rsidRPr="00B46317">
        <w:rPr>
          <w:szCs w:val="28"/>
        </w:rPr>
        <w:t xml:space="preserve">Рассмотрев поправки, поступившие к проекту областного закона </w:t>
      </w:r>
      <w:r w:rsidR="00B46317">
        <w:rPr>
          <w:szCs w:val="28"/>
        </w:rPr>
        <w:br/>
      </w:r>
      <w:r w:rsidR="00B46317" w:rsidRPr="00B46317">
        <w:rPr>
          <w:szCs w:val="28"/>
        </w:rPr>
        <w:t>"О внесении изменений в статью 1</w:t>
      </w:r>
      <w:r w:rsidR="00B46317" w:rsidRPr="00B46317">
        <w:rPr>
          <w:szCs w:val="28"/>
          <w:vertAlign w:val="superscript"/>
        </w:rPr>
        <w:t>1</w:t>
      </w:r>
      <w:r w:rsidR="00B46317" w:rsidRPr="00B46317">
        <w:rPr>
          <w:szCs w:val="28"/>
        </w:rPr>
        <w:t xml:space="preserve"> областного закона "О бесплатном </w:t>
      </w:r>
      <w:r w:rsidR="00B46317" w:rsidRPr="00B46317">
        <w:rPr>
          <w:spacing w:val="-6"/>
          <w:szCs w:val="28"/>
        </w:rPr>
        <w:t xml:space="preserve">предоставлении отдельным категориям граждан земельных участков на территории </w:t>
      </w:r>
      <w:r w:rsidR="00B46317" w:rsidRPr="00B46317">
        <w:rPr>
          <w:szCs w:val="28"/>
        </w:rPr>
        <w:t>Ленинградской области"</w:t>
      </w:r>
      <w:r w:rsidR="00431815" w:rsidRPr="00B46317">
        <w:rPr>
          <w:szCs w:val="28"/>
        </w:rPr>
        <w:t>,</w:t>
      </w:r>
      <w:r w:rsidR="00546F63" w:rsidRPr="00B46317">
        <w:rPr>
          <w:szCs w:val="28"/>
        </w:rPr>
        <w:t xml:space="preserve"> </w:t>
      </w:r>
      <w:r w:rsidRPr="00B46317">
        <w:rPr>
          <w:szCs w:val="28"/>
        </w:rPr>
        <w:t xml:space="preserve">принятому в </w:t>
      </w:r>
      <w:r w:rsidRPr="00B46317">
        <w:rPr>
          <w:szCs w:val="28"/>
        </w:rPr>
        <w:lastRenderedPageBreak/>
        <w:t xml:space="preserve">первом чтении </w:t>
      </w:r>
      <w:r w:rsidR="00206E39" w:rsidRPr="00B46317">
        <w:rPr>
          <w:szCs w:val="28"/>
        </w:rPr>
        <w:t>2</w:t>
      </w:r>
      <w:r w:rsidR="00B46317" w:rsidRPr="00B46317">
        <w:rPr>
          <w:szCs w:val="28"/>
        </w:rPr>
        <w:t>8</w:t>
      </w:r>
      <w:r w:rsidR="00636423" w:rsidRPr="00B46317">
        <w:rPr>
          <w:szCs w:val="28"/>
        </w:rPr>
        <w:t xml:space="preserve"> </w:t>
      </w:r>
      <w:r w:rsidR="00B46317" w:rsidRPr="00B46317">
        <w:rPr>
          <w:szCs w:val="28"/>
        </w:rPr>
        <w:t>февраля</w:t>
      </w:r>
      <w:r w:rsidRPr="00B46317">
        <w:rPr>
          <w:szCs w:val="28"/>
        </w:rPr>
        <w:t xml:space="preserve"> 20</w:t>
      </w:r>
      <w:r w:rsidR="00BB71B7" w:rsidRPr="00B46317">
        <w:rPr>
          <w:szCs w:val="28"/>
        </w:rPr>
        <w:t>2</w:t>
      </w:r>
      <w:r w:rsidR="00BA79FA" w:rsidRPr="00B46317">
        <w:rPr>
          <w:szCs w:val="28"/>
        </w:rPr>
        <w:t>4</w:t>
      </w:r>
      <w:r w:rsidRPr="00B46317">
        <w:rPr>
          <w:szCs w:val="28"/>
        </w:rPr>
        <w:t xml:space="preserve"> года, </w:t>
      </w:r>
      <w:r w:rsidR="00B46317">
        <w:rPr>
          <w:szCs w:val="28"/>
        </w:rPr>
        <w:br/>
      </w:r>
      <w:r w:rsidRPr="00B46317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B46317">
        <w:rPr>
          <w:szCs w:val="28"/>
        </w:rPr>
        <w:br/>
      </w:r>
      <w:r w:rsidR="00EE1A11" w:rsidRPr="00B46317">
        <w:rPr>
          <w:szCs w:val="28"/>
        </w:rPr>
        <w:t>п о с т а н о в л я е т:</w:t>
      </w:r>
    </w:p>
    <w:p w:rsidR="0086550C" w:rsidRPr="00DD1014" w:rsidRDefault="0086550C" w:rsidP="00DD1014">
      <w:pPr>
        <w:pStyle w:val="2"/>
        <w:ind w:firstLine="709"/>
        <w:rPr>
          <w:szCs w:val="28"/>
        </w:rPr>
      </w:pPr>
    </w:p>
    <w:p w:rsidR="006A0CA6" w:rsidRPr="00B46317" w:rsidRDefault="006A0CA6" w:rsidP="00DD1014">
      <w:pPr>
        <w:pStyle w:val="2"/>
        <w:ind w:firstLine="709"/>
        <w:rPr>
          <w:szCs w:val="28"/>
        </w:rPr>
      </w:pPr>
      <w:r w:rsidRPr="00B46317">
        <w:rPr>
          <w:szCs w:val="28"/>
        </w:rPr>
        <w:t xml:space="preserve">1. Принять проект областного закона </w:t>
      </w:r>
      <w:r w:rsidR="00B46317" w:rsidRPr="00B46317">
        <w:rPr>
          <w:szCs w:val="28"/>
        </w:rPr>
        <w:t>"О внесении изменений в статью 1</w:t>
      </w:r>
      <w:r w:rsidR="00B46317" w:rsidRPr="00B46317">
        <w:rPr>
          <w:szCs w:val="28"/>
          <w:vertAlign w:val="superscript"/>
        </w:rPr>
        <w:t>1</w:t>
      </w:r>
      <w:r w:rsidR="00B46317" w:rsidRPr="00B46317">
        <w:rPr>
          <w:szCs w:val="28"/>
        </w:rPr>
        <w:t xml:space="preserve"> </w:t>
      </w:r>
      <w:r w:rsidR="00B46317" w:rsidRPr="00B46317">
        <w:rPr>
          <w:spacing w:val="-4"/>
          <w:szCs w:val="28"/>
        </w:rPr>
        <w:t xml:space="preserve">областного закона "О бесплатном предоставлении отдельным категориям граждан </w:t>
      </w:r>
      <w:r w:rsidR="00B46317" w:rsidRPr="00B46317">
        <w:rPr>
          <w:szCs w:val="28"/>
        </w:rPr>
        <w:t>земельных участков на территории Ленинградской области"</w:t>
      </w:r>
      <w:r w:rsidR="00095D28" w:rsidRPr="00B46317">
        <w:rPr>
          <w:szCs w:val="28"/>
        </w:rPr>
        <w:t xml:space="preserve"> </w:t>
      </w:r>
      <w:r w:rsidRPr="00B46317">
        <w:rPr>
          <w:szCs w:val="28"/>
        </w:rPr>
        <w:t>во втором чтении.</w:t>
      </w:r>
    </w:p>
    <w:p w:rsidR="00BA79FA" w:rsidRPr="00DD1014" w:rsidRDefault="00BA79FA" w:rsidP="00DD1014">
      <w:pPr>
        <w:pStyle w:val="2"/>
        <w:ind w:firstLine="709"/>
        <w:rPr>
          <w:szCs w:val="28"/>
        </w:rPr>
      </w:pPr>
    </w:p>
    <w:p w:rsidR="006D2E29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2. </w:t>
      </w:r>
      <w:r w:rsidR="00206E39" w:rsidRPr="00DD1014">
        <w:rPr>
          <w:szCs w:val="28"/>
        </w:rPr>
        <w:t xml:space="preserve">Постоянной комиссии </w:t>
      </w:r>
      <w:r w:rsidR="00B46317">
        <w:rPr>
          <w:szCs w:val="28"/>
        </w:rPr>
        <w:t xml:space="preserve">по экономике, собственности, инвестициям </w:t>
      </w:r>
      <w:r w:rsidR="00B46317">
        <w:rPr>
          <w:szCs w:val="28"/>
        </w:rPr>
        <w:br/>
        <w:t xml:space="preserve">и промышленности </w:t>
      </w:r>
      <w:r w:rsidRPr="00DD101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1014">
        <w:rPr>
          <w:szCs w:val="28"/>
        </w:rPr>
        <w:t xml:space="preserve"> </w:t>
      </w:r>
      <w:r w:rsidR="009F4C13" w:rsidRPr="00DD1014">
        <w:rPr>
          <w:szCs w:val="28"/>
        </w:rPr>
        <w:t xml:space="preserve">его </w:t>
      </w:r>
      <w:r w:rsidR="00EE1A11" w:rsidRPr="00DD1014">
        <w:rPr>
          <w:szCs w:val="28"/>
        </w:rPr>
        <w:t>в третьем чтении.</w:t>
      </w:r>
    </w:p>
    <w:p w:rsidR="006A0CA6" w:rsidRPr="00DD1014" w:rsidRDefault="006A0CA6" w:rsidP="00DD1014">
      <w:pPr>
        <w:pStyle w:val="2"/>
        <w:ind w:firstLine="709"/>
        <w:rPr>
          <w:szCs w:val="28"/>
        </w:rPr>
      </w:pPr>
    </w:p>
    <w:p w:rsidR="006A0CA6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3</w:t>
      </w:r>
      <w:r w:rsidR="006A0CA6" w:rsidRPr="00DD1014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153" w:rsidRDefault="00522153" w:rsidP="00D87C3A">
      <w:r>
        <w:separator/>
      </w:r>
    </w:p>
  </w:endnote>
  <w:endnote w:type="continuationSeparator" w:id="0">
    <w:p w:rsidR="00522153" w:rsidRDefault="0052215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153" w:rsidRDefault="00522153" w:rsidP="00D87C3A">
      <w:r>
        <w:separator/>
      </w:r>
    </w:p>
  </w:footnote>
  <w:footnote w:type="continuationSeparator" w:id="0">
    <w:p w:rsidR="00522153" w:rsidRDefault="0052215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ED1D4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2153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391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4C149-256F-4312-86B7-EDD22552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2024-08-07T10:10:00Z</dcterms:created>
  <dcterms:modified xsi:type="dcterms:W3CDTF">2024-08-07T10:10:00Z</dcterms:modified>
</cp:coreProperties>
</file>