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89B" w:rsidRDefault="00C6489B" w:rsidP="00C6489B">
      <w:pPr>
        <w:pStyle w:val="a5"/>
        <w:ind w:left="6096"/>
        <w:rPr>
          <w:rFonts w:ascii="Times New Roman" w:hAnsi="Times New Roman"/>
          <w:sz w:val="28"/>
          <w:szCs w:val="28"/>
        </w:rPr>
      </w:pPr>
    </w:p>
    <w:p w:rsidR="00C6489B" w:rsidRDefault="00C6489B" w:rsidP="00C6489B">
      <w:pPr>
        <w:pStyle w:val="a5"/>
        <w:ind w:left="6096"/>
        <w:rPr>
          <w:rFonts w:ascii="Times New Roman" w:hAnsi="Times New Roman"/>
          <w:sz w:val="28"/>
          <w:szCs w:val="28"/>
        </w:rPr>
      </w:pPr>
    </w:p>
    <w:p w:rsidR="00C6489B" w:rsidRDefault="00C6489B" w:rsidP="00C6489B">
      <w:pPr>
        <w:pStyle w:val="a5"/>
        <w:ind w:left="6096"/>
        <w:rPr>
          <w:rFonts w:ascii="Times New Roman" w:hAnsi="Times New Roman"/>
          <w:sz w:val="28"/>
          <w:szCs w:val="28"/>
        </w:rPr>
      </w:pPr>
    </w:p>
    <w:p w:rsidR="00C6489B" w:rsidRDefault="00C6489B" w:rsidP="00C6489B">
      <w:pPr>
        <w:pStyle w:val="a5"/>
        <w:ind w:left="6096"/>
        <w:rPr>
          <w:rFonts w:ascii="Times New Roman" w:hAnsi="Times New Roman"/>
          <w:sz w:val="28"/>
          <w:szCs w:val="28"/>
        </w:rPr>
      </w:pPr>
    </w:p>
    <w:p w:rsidR="00C6489B" w:rsidRDefault="00C6489B" w:rsidP="00C6489B">
      <w:pPr>
        <w:pStyle w:val="a5"/>
        <w:ind w:left="6096"/>
        <w:rPr>
          <w:rFonts w:ascii="Times New Roman" w:hAnsi="Times New Roman"/>
          <w:sz w:val="28"/>
          <w:szCs w:val="28"/>
        </w:rPr>
      </w:pPr>
    </w:p>
    <w:p w:rsidR="00C6489B" w:rsidRDefault="00C6489B" w:rsidP="00C6489B">
      <w:pPr>
        <w:pStyle w:val="a5"/>
        <w:ind w:left="6096"/>
        <w:rPr>
          <w:rFonts w:ascii="Times New Roman" w:hAnsi="Times New Roman"/>
          <w:sz w:val="28"/>
          <w:szCs w:val="28"/>
        </w:rPr>
      </w:pPr>
    </w:p>
    <w:p w:rsidR="00C6489B" w:rsidRPr="00F73116" w:rsidRDefault="00C6489B" w:rsidP="000F35A1">
      <w:pPr>
        <w:pStyle w:val="a5"/>
        <w:ind w:left="5812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В Законодательное собрание</w:t>
      </w:r>
    </w:p>
    <w:p w:rsidR="00C6489B" w:rsidRPr="00F73116" w:rsidRDefault="00C6489B" w:rsidP="000F35A1">
      <w:pPr>
        <w:pStyle w:val="a5"/>
        <w:ind w:left="5812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Ленинградской области</w:t>
      </w:r>
    </w:p>
    <w:p w:rsidR="00C6489B" w:rsidRDefault="00C6489B" w:rsidP="000F35A1">
      <w:pPr>
        <w:pStyle w:val="a5"/>
        <w:ind w:left="5812" w:firstLine="709"/>
        <w:jc w:val="both"/>
        <w:rPr>
          <w:rFonts w:ascii="Times New Roman" w:hAnsi="Times New Roman"/>
          <w:sz w:val="28"/>
          <w:szCs w:val="28"/>
        </w:rPr>
      </w:pPr>
    </w:p>
    <w:p w:rsidR="00125C20" w:rsidRDefault="00125C20" w:rsidP="00C6489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25C20" w:rsidRPr="00F73116" w:rsidRDefault="00125C20" w:rsidP="00C6489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489B" w:rsidRPr="00F73116" w:rsidRDefault="00C6489B" w:rsidP="00C6489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489B" w:rsidRPr="00C6489B" w:rsidRDefault="00C6489B" w:rsidP="00C6489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6489B">
        <w:rPr>
          <w:rFonts w:ascii="Times New Roman" w:hAnsi="Times New Roman"/>
          <w:sz w:val="28"/>
          <w:szCs w:val="28"/>
        </w:rPr>
        <w:t xml:space="preserve">В соответствии со статьей 31 Устава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E24BE4">
        <w:rPr>
          <w:rFonts w:ascii="Times New Roman" w:hAnsi="Times New Roman"/>
          <w:sz w:val="28"/>
          <w:szCs w:val="28"/>
        </w:rPr>
        <w:t>"</w:t>
      </w:r>
      <w:r w:rsidRPr="00C6489B">
        <w:rPr>
          <w:rFonts w:ascii="Times New Roman" w:hAnsi="Times New Roman"/>
          <w:sz w:val="28"/>
          <w:szCs w:val="28"/>
        </w:rPr>
        <w:t xml:space="preserve">О внесении изменений в областной закон </w:t>
      </w:r>
      <w:r w:rsidR="00E24BE4">
        <w:rPr>
          <w:rFonts w:ascii="Times New Roman" w:hAnsi="Times New Roman"/>
          <w:sz w:val="28"/>
          <w:szCs w:val="28"/>
        </w:rPr>
        <w:t>"</w:t>
      </w:r>
      <w:r w:rsidRPr="00C6489B">
        <w:rPr>
          <w:rFonts w:ascii="Times New Roman" w:hAnsi="Times New Roman"/>
          <w:sz w:val="28"/>
          <w:szCs w:val="28"/>
        </w:rPr>
        <w:t>Об установлении дополнительных оснований признания безнадежными к взысканию недоимки и задолженности по пеням, штрафам и процентам по региональным налогам</w:t>
      </w:r>
      <w:r w:rsidR="00E24BE4">
        <w:rPr>
          <w:rFonts w:ascii="Times New Roman" w:hAnsi="Times New Roman"/>
          <w:sz w:val="28"/>
          <w:szCs w:val="28"/>
        </w:rPr>
        <w:t>"</w:t>
      </w:r>
      <w:r w:rsidRPr="00C6489B">
        <w:rPr>
          <w:rFonts w:ascii="Times New Roman" w:hAnsi="Times New Roman"/>
          <w:sz w:val="28"/>
          <w:szCs w:val="28"/>
        </w:rPr>
        <w:t>.</w:t>
      </w:r>
    </w:p>
    <w:p w:rsidR="00C6489B" w:rsidRPr="00C6489B" w:rsidRDefault="00C6489B" w:rsidP="00C6489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6489B">
        <w:rPr>
          <w:rFonts w:ascii="Times New Roman" w:hAnsi="Times New Roman"/>
          <w:sz w:val="28"/>
          <w:szCs w:val="28"/>
        </w:rPr>
        <w:t>Приложения:</w:t>
      </w:r>
    </w:p>
    <w:p w:rsidR="00C6489B" w:rsidRPr="00C6489B" w:rsidRDefault="00C6489B" w:rsidP="00C6489B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6489B">
        <w:rPr>
          <w:rFonts w:ascii="Times New Roman" w:hAnsi="Times New Roman"/>
          <w:sz w:val="28"/>
          <w:szCs w:val="28"/>
        </w:rPr>
        <w:t xml:space="preserve">Проект областного закона </w:t>
      </w:r>
      <w:r w:rsidR="00E24BE4">
        <w:rPr>
          <w:rFonts w:ascii="Times New Roman" w:hAnsi="Times New Roman"/>
          <w:sz w:val="28"/>
          <w:szCs w:val="28"/>
        </w:rPr>
        <w:t>"</w:t>
      </w:r>
      <w:r w:rsidRPr="00C6489B">
        <w:rPr>
          <w:rFonts w:ascii="Times New Roman" w:hAnsi="Times New Roman"/>
          <w:sz w:val="28"/>
          <w:szCs w:val="28"/>
        </w:rPr>
        <w:t xml:space="preserve">О внесении изменений в областной закон </w:t>
      </w:r>
      <w:r w:rsidR="00E24BE4">
        <w:rPr>
          <w:rFonts w:ascii="Times New Roman" w:hAnsi="Times New Roman"/>
          <w:sz w:val="28"/>
          <w:szCs w:val="28"/>
        </w:rPr>
        <w:t>"</w:t>
      </w:r>
      <w:r w:rsidRPr="00C6489B">
        <w:rPr>
          <w:rFonts w:ascii="Times New Roman" w:hAnsi="Times New Roman"/>
          <w:sz w:val="28"/>
          <w:szCs w:val="28"/>
        </w:rPr>
        <w:t>Об установлении дополнительных оснований признания безнадежными к взысканию недоимки и задолженности по пеням, штрафам и процентам по региональным налогам</w:t>
      </w:r>
      <w:r w:rsidR="00E24BE4">
        <w:rPr>
          <w:rFonts w:ascii="Times New Roman" w:hAnsi="Times New Roman"/>
          <w:sz w:val="28"/>
          <w:szCs w:val="28"/>
        </w:rPr>
        <w:t>"</w:t>
      </w:r>
      <w:r w:rsidRPr="00C6489B">
        <w:rPr>
          <w:rFonts w:ascii="Times New Roman" w:hAnsi="Times New Roman"/>
          <w:sz w:val="28"/>
          <w:szCs w:val="28"/>
        </w:rPr>
        <w:t xml:space="preserve"> на </w:t>
      </w:r>
      <w:r w:rsidR="00F834E4">
        <w:rPr>
          <w:rFonts w:ascii="Times New Roman" w:hAnsi="Times New Roman"/>
          <w:sz w:val="28"/>
          <w:szCs w:val="28"/>
        </w:rPr>
        <w:t>3</w:t>
      </w:r>
      <w:r w:rsidRPr="00C6489B">
        <w:rPr>
          <w:rFonts w:ascii="Times New Roman" w:hAnsi="Times New Roman"/>
          <w:sz w:val="28"/>
          <w:szCs w:val="28"/>
        </w:rPr>
        <w:t xml:space="preserve"> л.</w:t>
      </w:r>
    </w:p>
    <w:p w:rsidR="00C6489B" w:rsidRPr="00C6489B" w:rsidRDefault="00C6489B" w:rsidP="00C6489B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6489B">
        <w:rPr>
          <w:rFonts w:ascii="Times New Roman" w:hAnsi="Times New Roman"/>
          <w:sz w:val="28"/>
          <w:szCs w:val="28"/>
        </w:rPr>
        <w:t xml:space="preserve">Пояснительная записка (обоснование) к проекту областного закона </w:t>
      </w:r>
      <w:r w:rsidR="00E24BE4">
        <w:rPr>
          <w:rFonts w:ascii="Times New Roman" w:hAnsi="Times New Roman"/>
          <w:sz w:val="28"/>
          <w:szCs w:val="28"/>
        </w:rPr>
        <w:t>"</w:t>
      </w:r>
      <w:r w:rsidRPr="00C6489B">
        <w:rPr>
          <w:rFonts w:ascii="Times New Roman" w:hAnsi="Times New Roman"/>
          <w:sz w:val="28"/>
          <w:szCs w:val="28"/>
        </w:rPr>
        <w:t xml:space="preserve">О внесении изменений в областной закон </w:t>
      </w:r>
      <w:r w:rsidR="00E24BE4">
        <w:rPr>
          <w:rFonts w:ascii="Times New Roman" w:hAnsi="Times New Roman"/>
          <w:sz w:val="28"/>
          <w:szCs w:val="28"/>
        </w:rPr>
        <w:t>"</w:t>
      </w:r>
      <w:r w:rsidRPr="00C6489B">
        <w:rPr>
          <w:rFonts w:ascii="Times New Roman" w:hAnsi="Times New Roman"/>
          <w:sz w:val="28"/>
          <w:szCs w:val="28"/>
        </w:rPr>
        <w:t>Об установлении дополнительных оснований признания безнадежными к взысканию недоимки и задолженности по пеням, штрафам и процентам по региональным налогам</w:t>
      </w:r>
      <w:r w:rsidR="00E24BE4">
        <w:rPr>
          <w:rFonts w:ascii="Times New Roman" w:hAnsi="Times New Roman"/>
          <w:sz w:val="28"/>
          <w:szCs w:val="28"/>
        </w:rPr>
        <w:t>"</w:t>
      </w:r>
      <w:r w:rsidRPr="00C6489B">
        <w:rPr>
          <w:rFonts w:ascii="Times New Roman" w:hAnsi="Times New Roman"/>
          <w:sz w:val="28"/>
          <w:szCs w:val="28"/>
        </w:rPr>
        <w:t xml:space="preserve"> на 2 л.</w:t>
      </w:r>
    </w:p>
    <w:p w:rsidR="00C6489B" w:rsidRPr="00C6489B" w:rsidRDefault="00C6489B" w:rsidP="00C6489B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6489B">
        <w:rPr>
          <w:rFonts w:ascii="Times New Roman" w:hAnsi="Times New Roman"/>
          <w:sz w:val="28"/>
          <w:szCs w:val="28"/>
        </w:rPr>
        <w:t xml:space="preserve">Справка о состоянии законодательства в сфере правового регулирования проекта областного закона </w:t>
      </w:r>
      <w:r w:rsidR="00E24BE4">
        <w:rPr>
          <w:rFonts w:ascii="Times New Roman" w:hAnsi="Times New Roman"/>
          <w:sz w:val="28"/>
          <w:szCs w:val="28"/>
        </w:rPr>
        <w:t>"</w:t>
      </w:r>
      <w:r w:rsidRPr="00C6489B">
        <w:rPr>
          <w:rFonts w:ascii="Times New Roman" w:hAnsi="Times New Roman"/>
          <w:sz w:val="28"/>
          <w:szCs w:val="28"/>
        </w:rPr>
        <w:t xml:space="preserve">О внесении изменений в областной закон </w:t>
      </w:r>
      <w:r w:rsidR="00E24BE4">
        <w:rPr>
          <w:rFonts w:ascii="Times New Roman" w:hAnsi="Times New Roman"/>
          <w:sz w:val="28"/>
          <w:szCs w:val="28"/>
        </w:rPr>
        <w:t>"</w:t>
      </w:r>
      <w:r w:rsidRPr="00C6489B">
        <w:rPr>
          <w:rFonts w:ascii="Times New Roman" w:hAnsi="Times New Roman"/>
          <w:sz w:val="28"/>
          <w:szCs w:val="28"/>
        </w:rPr>
        <w:t>Об установлении дополнительных оснований признания безнадежными к взысканию недоимки и задолженности по пеням, штрафам и процентам по региональным налогам</w:t>
      </w:r>
      <w:r w:rsidR="00E24BE4">
        <w:rPr>
          <w:rFonts w:ascii="Times New Roman" w:hAnsi="Times New Roman"/>
          <w:sz w:val="28"/>
          <w:szCs w:val="28"/>
        </w:rPr>
        <w:t>"</w:t>
      </w:r>
      <w:r w:rsidRPr="00C6489B">
        <w:rPr>
          <w:rFonts w:ascii="Times New Roman" w:hAnsi="Times New Roman"/>
          <w:sz w:val="28"/>
          <w:szCs w:val="28"/>
        </w:rPr>
        <w:t xml:space="preserve"> на 1 л.</w:t>
      </w:r>
    </w:p>
    <w:p w:rsidR="00C6489B" w:rsidRPr="00C6489B" w:rsidRDefault="00C6489B" w:rsidP="00C6489B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6489B">
        <w:rPr>
          <w:rFonts w:ascii="Times New Roman" w:hAnsi="Times New Roman"/>
          <w:sz w:val="28"/>
          <w:szCs w:val="28"/>
        </w:rPr>
        <w:t>Перечень областных законов и иных</w:t>
      </w:r>
      <w:r w:rsidR="0013577D">
        <w:rPr>
          <w:rFonts w:ascii="Times New Roman" w:hAnsi="Times New Roman"/>
          <w:sz w:val="28"/>
          <w:szCs w:val="28"/>
        </w:rPr>
        <w:t>,</w:t>
      </w:r>
      <w:r w:rsidRPr="00C6489B">
        <w:rPr>
          <w:rFonts w:ascii="Times New Roman" w:hAnsi="Times New Roman"/>
          <w:sz w:val="28"/>
          <w:szCs w:val="28"/>
        </w:rPr>
        <w:t xml:space="preserve"> действующих </w:t>
      </w:r>
      <w:r w:rsidR="00330326">
        <w:rPr>
          <w:rFonts w:ascii="Times New Roman" w:hAnsi="Times New Roman"/>
          <w:sz w:val="28"/>
          <w:szCs w:val="28"/>
        </w:rPr>
        <w:t xml:space="preserve">на территории </w:t>
      </w:r>
      <w:r w:rsidR="00330326" w:rsidRPr="00C6489B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C6489B">
        <w:rPr>
          <w:rFonts w:ascii="Times New Roman" w:hAnsi="Times New Roman"/>
          <w:sz w:val="28"/>
          <w:szCs w:val="28"/>
        </w:rPr>
        <w:t>нормативных правовых актов</w:t>
      </w:r>
      <w:r w:rsidR="0013577D">
        <w:rPr>
          <w:rFonts w:ascii="Times New Roman" w:hAnsi="Times New Roman"/>
          <w:sz w:val="28"/>
          <w:szCs w:val="28"/>
        </w:rPr>
        <w:t>,</w:t>
      </w:r>
      <w:r w:rsidRPr="00C6489B">
        <w:rPr>
          <w:rFonts w:ascii="Times New Roman" w:hAnsi="Times New Roman"/>
          <w:sz w:val="28"/>
          <w:szCs w:val="28"/>
        </w:rPr>
        <w:t xml:space="preserve"> отмены, изменения или дополнения которых потребует принятие областного закона </w:t>
      </w:r>
      <w:r w:rsidR="00E24BE4">
        <w:rPr>
          <w:rFonts w:ascii="Times New Roman" w:hAnsi="Times New Roman"/>
          <w:sz w:val="28"/>
          <w:szCs w:val="28"/>
        </w:rPr>
        <w:t>"</w:t>
      </w:r>
      <w:r w:rsidRPr="00C6489B">
        <w:rPr>
          <w:rFonts w:ascii="Times New Roman" w:hAnsi="Times New Roman"/>
          <w:sz w:val="28"/>
          <w:szCs w:val="28"/>
        </w:rPr>
        <w:t xml:space="preserve">О внесении изменений в областной закон </w:t>
      </w:r>
      <w:r w:rsidR="00E24BE4">
        <w:rPr>
          <w:rFonts w:ascii="Times New Roman" w:hAnsi="Times New Roman"/>
          <w:sz w:val="28"/>
          <w:szCs w:val="28"/>
        </w:rPr>
        <w:t>"</w:t>
      </w:r>
      <w:r w:rsidRPr="00C6489B">
        <w:rPr>
          <w:rFonts w:ascii="Times New Roman" w:hAnsi="Times New Roman"/>
          <w:sz w:val="28"/>
          <w:szCs w:val="28"/>
        </w:rPr>
        <w:t>Об установлении дополнительных оснований признания безнадежными к взысканию недоимки и задолженности по пеням, штрафам и процентам по региональным налогам</w:t>
      </w:r>
      <w:r w:rsidR="00E24BE4">
        <w:rPr>
          <w:rFonts w:ascii="Times New Roman" w:hAnsi="Times New Roman"/>
          <w:sz w:val="28"/>
          <w:szCs w:val="28"/>
        </w:rPr>
        <w:t>"</w:t>
      </w:r>
      <w:r w:rsidRPr="00C6489B">
        <w:rPr>
          <w:rFonts w:ascii="Times New Roman" w:hAnsi="Times New Roman"/>
          <w:sz w:val="28"/>
          <w:szCs w:val="28"/>
        </w:rPr>
        <w:t xml:space="preserve"> на 1 л.</w:t>
      </w:r>
    </w:p>
    <w:p w:rsidR="00C6489B" w:rsidRPr="00C6489B" w:rsidRDefault="00C6489B" w:rsidP="00C6489B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6489B">
        <w:rPr>
          <w:rFonts w:ascii="Times New Roman" w:hAnsi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</w:t>
      </w:r>
      <w:r w:rsidR="00E24BE4">
        <w:rPr>
          <w:rFonts w:ascii="Times New Roman" w:hAnsi="Times New Roman"/>
          <w:sz w:val="28"/>
          <w:szCs w:val="28"/>
        </w:rPr>
        <w:t>"</w:t>
      </w:r>
      <w:r w:rsidRPr="00C6489B">
        <w:rPr>
          <w:rFonts w:ascii="Times New Roman" w:hAnsi="Times New Roman"/>
          <w:sz w:val="28"/>
          <w:szCs w:val="28"/>
        </w:rPr>
        <w:t xml:space="preserve">О внесении изменений в областной закон </w:t>
      </w:r>
      <w:r w:rsidR="00E24BE4">
        <w:rPr>
          <w:rFonts w:ascii="Times New Roman" w:hAnsi="Times New Roman"/>
          <w:sz w:val="28"/>
          <w:szCs w:val="28"/>
        </w:rPr>
        <w:t>"</w:t>
      </w:r>
      <w:r w:rsidRPr="00C6489B">
        <w:rPr>
          <w:rFonts w:ascii="Times New Roman" w:hAnsi="Times New Roman"/>
          <w:sz w:val="28"/>
          <w:szCs w:val="28"/>
        </w:rPr>
        <w:t>Об установлении дополнительных оснований признания безнадежными к взысканию недоимки и задолженности по пеням, штрафам и процентам по региональным налогам</w:t>
      </w:r>
      <w:r w:rsidR="00E24BE4">
        <w:rPr>
          <w:rFonts w:ascii="Times New Roman" w:hAnsi="Times New Roman"/>
          <w:sz w:val="28"/>
          <w:szCs w:val="28"/>
        </w:rPr>
        <w:t>"</w:t>
      </w:r>
      <w:r w:rsidRPr="00C6489B">
        <w:rPr>
          <w:rFonts w:ascii="Times New Roman" w:hAnsi="Times New Roman"/>
          <w:sz w:val="28"/>
          <w:szCs w:val="28"/>
        </w:rPr>
        <w:t xml:space="preserve"> на 1 л.</w:t>
      </w:r>
    </w:p>
    <w:p w:rsidR="00C6489B" w:rsidRPr="00C6489B" w:rsidRDefault="00C6489B" w:rsidP="00C6489B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6489B">
        <w:rPr>
          <w:rFonts w:ascii="Times New Roman" w:hAnsi="Times New Roman"/>
          <w:sz w:val="28"/>
          <w:szCs w:val="28"/>
        </w:rPr>
        <w:t xml:space="preserve">Финансово-экономическое обоснование к проекту областного закона </w:t>
      </w:r>
      <w:r w:rsidR="00E24BE4">
        <w:rPr>
          <w:rFonts w:ascii="Times New Roman" w:hAnsi="Times New Roman"/>
          <w:sz w:val="28"/>
          <w:szCs w:val="28"/>
        </w:rPr>
        <w:t>"</w:t>
      </w:r>
      <w:r w:rsidRPr="00C6489B">
        <w:rPr>
          <w:rFonts w:ascii="Times New Roman" w:hAnsi="Times New Roman"/>
          <w:sz w:val="28"/>
          <w:szCs w:val="28"/>
        </w:rPr>
        <w:t xml:space="preserve">О внесении изменений в областной закон </w:t>
      </w:r>
      <w:r w:rsidR="00E24BE4">
        <w:rPr>
          <w:rFonts w:ascii="Times New Roman" w:hAnsi="Times New Roman"/>
          <w:sz w:val="28"/>
          <w:szCs w:val="28"/>
        </w:rPr>
        <w:t>"</w:t>
      </w:r>
      <w:r w:rsidRPr="00C6489B">
        <w:rPr>
          <w:rFonts w:ascii="Times New Roman" w:hAnsi="Times New Roman"/>
          <w:sz w:val="28"/>
          <w:szCs w:val="28"/>
        </w:rPr>
        <w:t xml:space="preserve">Об установлении дополнительных оснований признания безнадежными к взысканию недоимки </w:t>
      </w:r>
      <w:r w:rsidRPr="00C6489B">
        <w:rPr>
          <w:rFonts w:ascii="Times New Roman" w:hAnsi="Times New Roman"/>
          <w:sz w:val="28"/>
          <w:szCs w:val="28"/>
        </w:rPr>
        <w:lastRenderedPageBreak/>
        <w:t>и задолженности по пеням, штрафам и процентам по региональным налогам</w:t>
      </w:r>
      <w:r w:rsidR="00E24BE4">
        <w:rPr>
          <w:rFonts w:ascii="Times New Roman" w:hAnsi="Times New Roman"/>
          <w:sz w:val="28"/>
          <w:szCs w:val="28"/>
        </w:rPr>
        <w:t>"</w:t>
      </w:r>
      <w:r w:rsidRPr="00C6489B">
        <w:rPr>
          <w:rFonts w:ascii="Times New Roman" w:hAnsi="Times New Roman"/>
          <w:sz w:val="28"/>
          <w:szCs w:val="28"/>
        </w:rPr>
        <w:t xml:space="preserve"> на 1 л.</w:t>
      </w:r>
    </w:p>
    <w:p w:rsidR="00C6489B" w:rsidRDefault="00C6489B" w:rsidP="00C6489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489B" w:rsidRDefault="00C6489B" w:rsidP="00C6489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489B" w:rsidRDefault="00C6489B" w:rsidP="00C6489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489B" w:rsidRDefault="00C6489B" w:rsidP="00C6489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489B" w:rsidRPr="00F73116" w:rsidRDefault="00C6489B" w:rsidP="00C6489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489B" w:rsidRPr="00F73116" w:rsidRDefault="00C6489B" w:rsidP="00C6489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Депутаты Законодательного собрания</w:t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  <w:t>Т.В. Бездетко</w:t>
      </w:r>
    </w:p>
    <w:p w:rsidR="00C6489B" w:rsidRPr="00F73116" w:rsidRDefault="00C6489B" w:rsidP="00C6489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Ленинградской области</w:t>
      </w:r>
    </w:p>
    <w:p w:rsidR="00C6489B" w:rsidRPr="00F73116" w:rsidRDefault="00C6489B" w:rsidP="00C6489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489B" w:rsidRPr="00C6489B" w:rsidRDefault="00C6489B" w:rsidP="00C6489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Д.В. </w:t>
      </w:r>
      <w:proofErr w:type="spellStart"/>
      <w:r>
        <w:rPr>
          <w:rFonts w:ascii="Times New Roman" w:hAnsi="Times New Roman"/>
          <w:sz w:val="28"/>
          <w:szCs w:val="28"/>
        </w:rPr>
        <w:t>Ворновских</w:t>
      </w:r>
      <w:proofErr w:type="spellEnd"/>
    </w:p>
    <w:p w:rsidR="00C6489B" w:rsidRDefault="00C6489B" w:rsidP="00C6489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489B" w:rsidRDefault="00C6489B" w:rsidP="00C6489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489B" w:rsidRPr="00F73116" w:rsidRDefault="00C6489B" w:rsidP="00C6489B">
      <w:pPr>
        <w:pStyle w:val="a5"/>
        <w:ind w:left="6370" w:firstLine="709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А.Я. Лебедев</w:t>
      </w:r>
    </w:p>
    <w:p w:rsidR="00C6489B" w:rsidRPr="00F73116" w:rsidRDefault="00C6489B" w:rsidP="00C6489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489B" w:rsidRPr="00F73116" w:rsidRDefault="00C6489B" w:rsidP="00C6489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489B" w:rsidRPr="00C6489B" w:rsidRDefault="00C6489B" w:rsidP="00C6489B">
      <w:pPr>
        <w:pStyle w:val="a5"/>
        <w:ind w:left="637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А.А.</w:t>
      </w:r>
      <w:r w:rsidR="00125C20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Перминов</w:t>
      </w:r>
    </w:p>
    <w:p w:rsidR="00C6489B" w:rsidRPr="00F73116" w:rsidRDefault="00C6489B" w:rsidP="00C6489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489B" w:rsidRPr="00F73116" w:rsidRDefault="00C6489B" w:rsidP="00C6489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489B" w:rsidRPr="00F73116" w:rsidRDefault="00C6489B" w:rsidP="00C6489B">
      <w:pPr>
        <w:pStyle w:val="a5"/>
        <w:ind w:left="6372" w:firstLine="70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Н.И. </w:t>
      </w:r>
      <w:proofErr w:type="spellStart"/>
      <w:r w:rsidRPr="00F73116">
        <w:rPr>
          <w:rFonts w:ascii="Times New Roman" w:hAnsi="Times New Roman"/>
          <w:sz w:val="28"/>
          <w:szCs w:val="28"/>
        </w:rPr>
        <w:t>Пустотин</w:t>
      </w:r>
      <w:proofErr w:type="spellEnd"/>
    </w:p>
    <w:p w:rsidR="00C6489B" w:rsidRPr="00F73116" w:rsidRDefault="00C6489B" w:rsidP="00C6489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489B" w:rsidRPr="00F73116" w:rsidRDefault="00C6489B" w:rsidP="00C6489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489B" w:rsidRDefault="00C6489B" w:rsidP="00C6489B">
      <w:pPr>
        <w:spacing w:after="0" w:line="240" w:lineRule="auto"/>
        <w:ind w:left="6945" w:firstLine="135"/>
        <w:rPr>
          <w:szCs w:val="28"/>
        </w:rPr>
      </w:pPr>
      <w:r w:rsidRPr="00F73116">
        <w:rPr>
          <w:szCs w:val="28"/>
        </w:rPr>
        <w:t>Т.В. Тюрина</w:t>
      </w:r>
    </w:p>
    <w:p w:rsidR="0093611A" w:rsidRDefault="0093611A" w:rsidP="00C6489B">
      <w:pPr>
        <w:spacing w:after="0" w:line="240" w:lineRule="auto"/>
        <w:ind w:left="6945" w:firstLine="135"/>
        <w:rPr>
          <w:szCs w:val="28"/>
        </w:rPr>
      </w:pPr>
    </w:p>
    <w:p w:rsidR="0093611A" w:rsidRDefault="0093611A" w:rsidP="0093611A">
      <w:pPr>
        <w:spacing w:line="240" w:lineRule="exact"/>
        <w:jc w:val="both"/>
        <w:rPr>
          <w:szCs w:val="28"/>
        </w:rPr>
      </w:pPr>
      <w:r>
        <w:rPr>
          <w:szCs w:val="28"/>
        </w:rPr>
        <w:t>Прокурор Ленинградской области</w:t>
      </w:r>
    </w:p>
    <w:p w:rsidR="0093611A" w:rsidRDefault="0093611A" w:rsidP="0093611A">
      <w:pPr>
        <w:spacing w:after="0" w:line="240" w:lineRule="exact"/>
        <w:jc w:val="both"/>
        <w:rPr>
          <w:szCs w:val="28"/>
        </w:rPr>
      </w:pPr>
      <w:r>
        <w:rPr>
          <w:szCs w:val="28"/>
        </w:rPr>
        <w:t>государственный советник</w:t>
      </w:r>
    </w:p>
    <w:p w:rsidR="0093611A" w:rsidRDefault="0093611A" w:rsidP="0093611A">
      <w:pPr>
        <w:spacing w:after="0" w:line="240" w:lineRule="exact"/>
        <w:jc w:val="both"/>
        <w:rPr>
          <w:szCs w:val="28"/>
        </w:rPr>
      </w:pPr>
      <w:r>
        <w:rPr>
          <w:szCs w:val="28"/>
        </w:rPr>
        <w:t>юстиции 2 класса                                                                      С.А. Жуковский</w:t>
      </w:r>
    </w:p>
    <w:p w:rsidR="0093611A" w:rsidRDefault="0093611A" w:rsidP="00C6489B">
      <w:pPr>
        <w:spacing w:after="0" w:line="240" w:lineRule="auto"/>
        <w:ind w:left="6945" w:firstLine="135"/>
        <w:rPr>
          <w:szCs w:val="28"/>
        </w:rPr>
      </w:pPr>
    </w:p>
    <w:p w:rsidR="00C6489B" w:rsidRDefault="00C6489B">
      <w:pPr>
        <w:rPr>
          <w:szCs w:val="28"/>
        </w:rPr>
      </w:pPr>
      <w:r>
        <w:rPr>
          <w:szCs w:val="28"/>
        </w:rPr>
        <w:br w:type="page"/>
      </w:r>
    </w:p>
    <w:p w:rsidR="00D4772E" w:rsidRDefault="00C6489B" w:rsidP="0093611A">
      <w:pPr>
        <w:spacing w:after="0" w:line="240" w:lineRule="auto"/>
        <w:ind w:left="5812"/>
        <w:rPr>
          <w:sz w:val="24"/>
          <w:szCs w:val="24"/>
        </w:rPr>
      </w:pPr>
      <w:r w:rsidRPr="00C6489B">
        <w:rPr>
          <w:sz w:val="24"/>
          <w:szCs w:val="24"/>
        </w:rPr>
        <w:lastRenderedPageBreak/>
        <w:t>Проект</w:t>
      </w:r>
      <w:r w:rsidR="00D4772E" w:rsidRPr="00C6489B">
        <w:rPr>
          <w:sz w:val="24"/>
          <w:szCs w:val="24"/>
        </w:rPr>
        <w:br/>
      </w:r>
      <w:proofErr w:type="gramStart"/>
      <w:r w:rsidRPr="00C6489B">
        <w:rPr>
          <w:sz w:val="24"/>
          <w:szCs w:val="24"/>
        </w:rPr>
        <w:t>Вносят</w:t>
      </w:r>
      <w:proofErr w:type="gramEnd"/>
      <w:r w:rsidRPr="00C6489B">
        <w:rPr>
          <w:sz w:val="24"/>
          <w:szCs w:val="24"/>
        </w:rPr>
        <w:t xml:space="preserve"> депутаты Законодательного собрания Ленинградской области</w:t>
      </w:r>
    </w:p>
    <w:p w:rsidR="00C6489B" w:rsidRDefault="00C6489B" w:rsidP="0093611A">
      <w:pPr>
        <w:spacing w:after="0" w:line="240" w:lineRule="auto"/>
        <w:ind w:left="5812"/>
        <w:rPr>
          <w:rFonts w:cs="Times New Roman"/>
          <w:sz w:val="24"/>
          <w:szCs w:val="24"/>
        </w:rPr>
      </w:pPr>
      <w:r w:rsidRPr="00F73116">
        <w:rPr>
          <w:rFonts w:cs="Times New Roman"/>
          <w:sz w:val="24"/>
          <w:szCs w:val="24"/>
        </w:rPr>
        <w:t>Т.В. Бездетко,</w:t>
      </w:r>
    </w:p>
    <w:p w:rsidR="00C6489B" w:rsidRPr="00F73116" w:rsidRDefault="00C6489B" w:rsidP="0093611A">
      <w:pPr>
        <w:spacing w:after="0" w:line="240" w:lineRule="auto"/>
        <w:ind w:left="5812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Д.В. </w:t>
      </w:r>
      <w:proofErr w:type="spellStart"/>
      <w:r>
        <w:rPr>
          <w:rFonts w:cs="Times New Roman"/>
          <w:sz w:val="24"/>
          <w:szCs w:val="24"/>
        </w:rPr>
        <w:t>Ворновских</w:t>
      </w:r>
      <w:proofErr w:type="spellEnd"/>
      <w:r>
        <w:rPr>
          <w:rFonts w:cs="Times New Roman"/>
          <w:sz w:val="24"/>
          <w:szCs w:val="24"/>
        </w:rPr>
        <w:t>,</w:t>
      </w:r>
    </w:p>
    <w:p w:rsidR="00C6489B" w:rsidRPr="00F73116" w:rsidRDefault="00C6489B" w:rsidP="0093611A">
      <w:pPr>
        <w:spacing w:after="0" w:line="240" w:lineRule="auto"/>
        <w:ind w:left="5812"/>
        <w:rPr>
          <w:rFonts w:cs="Times New Roman"/>
          <w:sz w:val="24"/>
          <w:szCs w:val="24"/>
        </w:rPr>
      </w:pPr>
      <w:r w:rsidRPr="00F73116">
        <w:rPr>
          <w:rFonts w:cs="Times New Roman"/>
          <w:sz w:val="24"/>
          <w:szCs w:val="24"/>
        </w:rPr>
        <w:t>А.Я. Лебедев,</w:t>
      </w:r>
    </w:p>
    <w:p w:rsidR="00C6489B" w:rsidRPr="00F73116" w:rsidRDefault="00C6489B" w:rsidP="0093611A">
      <w:pPr>
        <w:spacing w:after="0" w:line="240" w:lineRule="auto"/>
        <w:ind w:left="5812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А.А. Перминов</w:t>
      </w:r>
      <w:r w:rsidRPr="00F73116">
        <w:rPr>
          <w:rFonts w:cs="Times New Roman"/>
          <w:sz w:val="24"/>
          <w:szCs w:val="24"/>
        </w:rPr>
        <w:t>,</w:t>
      </w:r>
    </w:p>
    <w:p w:rsidR="00C6489B" w:rsidRPr="00F73116" w:rsidRDefault="00C6489B" w:rsidP="0093611A">
      <w:pPr>
        <w:spacing w:after="0" w:line="240" w:lineRule="auto"/>
        <w:ind w:left="5812"/>
        <w:rPr>
          <w:rFonts w:cs="Times New Roman"/>
          <w:sz w:val="24"/>
          <w:szCs w:val="24"/>
        </w:rPr>
      </w:pPr>
      <w:r w:rsidRPr="00F73116">
        <w:rPr>
          <w:rFonts w:cs="Times New Roman"/>
          <w:sz w:val="24"/>
          <w:szCs w:val="24"/>
        </w:rPr>
        <w:t>Н.И. </w:t>
      </w:r>
      <w:proofErr w:type="spellStart"/>
      <w:r w:rsidRPr="00F73116">
        <w:rPr>
          <w:rFonts w:cs="Times New Roman"/>
          <w:sz w:val="24"/>
          <w:szCs w:val="24"/>
        </w:rPr>
        <w:t>Пустотин</w:t>
      </w:r>
      <w:proofErr w:type="spellEnd"/>
      <w:r w:rsidRPr="00F73116">
        <w:rPr>
          <w:rFonts w:cs="Times New Roman"/>
          <w:sz w:val="24"/>
          <w:szCs w:val="24"/>
        </w:rPr>
        <w:t>,</w:t>
      </w:r>
    </w:p>
    <w:p w:rsidR="00C6489B" w:rsidRDefault="00C6489B" w:rsidP="0093611A">
      <w:pPr>
        <w:spacing w:after="0" w:line="240" w:lineRule="auto"/>
        <w:ind w:left="5812"/>
        <w:rPr>
          <w:rFonts w:cs="Times New Roman"/>
          <w:sz w:val="24"/>
          <w:szCs w:val="24"/>
        </w:rPr>
      </w:pPr>
      <w:r w:rsidRPr="00F73116">
        <w:rPr>
          <w:rFonts w:cs="Times New Roman"/>
          <w:sz w:val="24"/>
          <w:szCs w:val="24"/>
        </w:rPr>
        <w:t>Т.В. Тюрина</w:t>
      </w:r>
      <w:r w:rsidR="0093611A">
        <w:rPr>
          <w:rFonts w:cs="Times New Roman"/>
          <w:sz w:val="24"/>
          <w:szCs w:val="24"/>
        </w:rPr>
        <w:t>,</w:t>
      </w:r>
    </w:p>
    <w:p w:rsidR="0093611A" w:rsidRPr="00F73116" w:rsidRDefault="0093611A" w:rsidP="0093611A">
      <w:pPr>
        <w:spacing w:after="0" w:line="240" w:lineRule="auto"/>
        <w:ind w:left="5812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Ленинградской области С.А. Жуковский</w:t>
      </w:r>
    </w:p>
    <w:p w:rsidR="00C6489B" w:rsidRPr="00C6489B" w:rsidRDefault="00C6489B" w:rsidP="00C6489B">
      <w:pPr>
        <w:spacing w:after="0" w:line="240" w:lineRule="auto"/>
        <w:ind w:left="6237"/>
        <w:rPr>
          <w:sz w:val="24"/>
          <w:szCs w:val="24"/>
        </w:rPr>
      </w:pPr>
    </w:p>
    <w:p w:rsidR="00D4772E" w:rsidRPr="006D22A5" w:rsidRDefault="00D4772E" w:rsidP="00D4772E">
      <w:pPr>
        <w:spacing w:after="0" w:line="240" w:lineRule="auto"/>
      </w:pPr>
    </w:p>
    <w:p w:rsidR="00D4772E" w:rsidRPr="006D22A5" w:rsidRDefault="00D4772E" w:rsidP="00D4772E">
      <w:pPr>
        <w:spacing w:after="0" w:line="240" w:lineRule="auto"/>
      </w:pPr>
    </w:p>
    <w:p w:rsidR="00D4772E" w:rsidRPr="00EF0ECD" w:rsidRDefault="00D4772E" w:rsidP="00D4772E">
      <w:pPr>
        <w:spacing w:after="0" w:line="240" w:lineRule="auto"/>
        <w:jc w:val="center"/>
        <w:rPr>
          <w:b/>
        </w:rPr>
      </w:pPr>
    </w:p>
    <w:p w:rsidR="00D4772E" w:rsidRPr="00EF0ECD" w:rsidRDefault="00D4772E" w:rsidP="00D4772E">
      <w:pPr>
        <w:spacing w:after="0" w:line="240" w:lineRule="auto"/>
        <w:jc w:val="center"/>
        <w:rPr>
          <w:b/>
        </w:rPr>
      </w:pPr>
      <w:r w:rsidRPr="00EF0ECD">
        <w:rPr>
          <w:b/>
        </w:rPr>
        <w:t>ЛЕНИНГРАДСКАЯ ОБЛАСТЬ</w:t>
      </w:r>
    </w:p>
    <w:p w:rsidR="00D4772E" w:rsidRPr="00EF0ECD" w:rsidRDefault="00D4772E" w:rsidP="00D4772E">
      <w:pPr>
        <w:spacing w:after="0" w:line="240" w:lineRule="auto"/>
        <w:jc w:val="center"/>
        <w:rPr>
          <w:b/>
        </w:rPr>
      </w:pPr>
    </w:p>
    <w:p w:rsidR="00D4772E" w:rsidRPr="00EF0ECD" w:rsidRDefault="00D4772E" w:rsidP="00D4772E">
      <w:pPr>
        <w:spacing w:after="0" w:line="240" w:lineRule="auto"/>
        <w:jc w:val="center"/>
        <w:rPr>
          <w:b/>
        </w:rPr>
      </w:pPr>
      <w:r w:rsidRPr="00EF0ECD">
        <w:rPr>
          <w:b/>
        </w:rPr>
        <w:t>ОБЛАСТНОЙ ЗАКОН</w:t>
      </w:r>
    </w:p>
    <w:p w:rsidR="00D4772E" w:rsidRPr="00EF0ECD" w:rsidRDefault="00D4772E" w:rsidP="00D4772E">
      <w:pPr>
        <w:spacing w:after="0" w:line="240" w:lineRule="auto"/>
        <w:jc w:val="center"/>
        <w:rPr>
          <w:b/>
        </w:rPr>
      </w:pPr>
    </w:p>
    <w:p w:rsidR="00D4772E" w:rsidRPr="00E3105F" w:rsidRDefault="00D4772E" w:rsidP="00D4772E">
      <w:pPr>
        <w:pStyle w:val="a3"/>
        <w:spacing w:before="0" w:beforeAutospacing="0" w:after="0" w:afterAutospacing="0" w:line="261" w:lineRule="atLeast"/>
        <w:jc w:val="center"/>
        <w:rPr>
          <w:b/>
          <w:sz w:val="28"/>
          <w:szCs w:val="28"/>
        </w:rPr>
      </w:pPr>
      <w:r w:rsidRPr="00E3105F">
        <w:rPr>
          <w:b/>
          <w:sz w:val="28"/>
          <w:szCs w:val="28"/>
        </w:rPr>
        <w:t xml:space="preserve">О внесении изменений в областной закон </w:t>
      </w:r>
      <w:r w:rsidR="00E24BE4">
        <w:rPr>
          <w:b/>
          <w:sz w:val="28"/>
          <w:szCs w:val="28"/>
        </w:rPr>
        <w:t>"</w:t>
      </w:r>
      <w:r w:rsidRPr="00E3105F">
        <w:rPr>
          <w:b/>
          <w:sz w:val="28"/>
          <w:szCs w:val="28"/>
        </w:rPr>
        <w:t>Об установлении дополнительных оснований признания безнадежными к взысканию недоимки и задолженности по пеням, штрафам и процентам по региональным налогам</w:t>
      </w:r>
      <w:r w:rsidR="00E24BE4">
        <w:rPr>
          <w:b/>
          <w:sz w:val="28"/>
          <w:szCs w:val="28"/>
        </w:rPr>
        <w:t>"</w:t>
      </w:r>
    </w:p>
    <w:p w:rsidR="00D4772E" w:rsidRDefault="00D4772E" w:rsidP="00D4772E">
      <w:pPr>
        <w:spacing w:after="0" w:line="240" w:lineRule="auto"/>
        <w:jc w:val="center"/>
        <w:rPr>
          <w:b/>
        </w:rPr>
      </w:pPr>
    </w:p>
    <w:p w:rsidR="00D4772E" w:rsidRPr="00B44B22" w:rsidRDefault="00D4772E" w:rsidP="00D4772E">
      <w:pPr>
        <w:spacing w:after="0" w:line="240" w:lineRule="auto"/>
        <w:ind w:firstLine="567"/>
        <w:rPr>
          <w:b/>
          <w:szCs w:val="28"/>
        </w:rPr>
      </w:pPr>
      <w:r w:rsidRPr="00B44B22">
        <w:rPr>
          <w:b/>
          <w:szCs w:val="28"/>
        </w:rPr>
        <w:t>Статья 1</w:t>
      </w:r>
    </w:p>
    <w:p w:rsidR="00D4772E" w:rsidRPr="00B44B22" w:rsidRDefault="00D4772E" w:rsidP="00D4772E">
      <w:pPr>
        <w:spacing w:after="0" w:line="240" w:lineRule="auto"/>
        <w:ind w:firstLine="567"/>
        <w:rPr>
          <w:szCs w:val="28"/>
        </w:rPr>
      </w:pPr>
    </w:p>
    <w:p w:rsidR="00D4772E" w:rsidRPr="00B44B22" w:rsidRDefault="00D4772E" w:rsidP="00D4772E">
      <w:pPr>
        <w:pStyle w:val="a3"/>
        <w:spacing w:before="0" w:beforeAutospacing="0" w:after="0" w:afterAutospacing="0" w:line="261" w:lineRule="atLeast"/>
        <w:ind w:firstLine="567"/>
        <w:jc w:val="both"/>
        <w:rPr>
          <w:sz w:val="28"/>
          <w:szCs w:val="28"/>
        </w:rPr>
      </w:pPr>
      <w:r w:rsidRPr="00B44B22">
        <w:rPr>
          <w:sz w:val="28"/>
          <w:szCs w:val="28"/>
        </w:rPr>
        <w:t xml:space="preserve">Внести в областной закон от 21 июня 2013 года № 41-оз </w:t>
      </w:r>
      <w:r>
        <w:rPr>
          <w:sz w:val="28"/>
          <w:szCs w:val="28"/>
        </w:rPr>
        <w:br/>
      </w:r>
      <w:r w:rsidR="00E24BE4">
        <w:rPr>
          <w:sz w:val="28"/>
          <w:szCs w:val="28"/>
        </w:rPr>
        <w:t>"</w:t>
      </w:r>
      <w:r w:rsidRPr="00B44B22">
        <w:rPr>
          <w:sz w:val="28"/>
          <w:szCs w:val="28"/>
        </w:rPr>
        <w:t>Об установлении дополнительных оснований признания безнадежными к взысканию недоимки и задолженности по пеням, штрафам и процентам по региональным налогам</w:t>
      </w:r>
      <w:r w:rsidR="00E24BE4">
        <w:rPr>
          <w:sz w:val="28"/>
          <w:szCs w:val="28"/>
        </w:rPr>
        <w:t>"</w:t>
      </w:r>
      <w:r w:rsidRPr="00B44B22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B44B22">
        <w:rPr>
          <w:sz w:val="28"/>
          <w:szCs w:val="28"/>
        </w:rPr>
        <w:t>с изменениями, внесенными областным законом от 16 мая 2022 года № 56-оз</w:t>
      </w:r>
      <w:r>
        <w:rPr>
          <w:sz w:val="28"/>
          <w:szCs w:val="28"/>
        </w:rPr>
        <w:t>)</w:t>
      </w:r>
      <w:r w:rsidRPr="00B44B22">
        <w:rPr>
          <w:sz w:val="28"/>
          <w:szCs w:val="28"/>
        </w:rPr>
        <w:t xml:space="preserve"> следующие изменения:</w:t>
      </w:r>
    </w:p>
    <w:p w:rsidR="00D4772E" w:rsidRPr="00B44B22" w:rsidRDefault="00D4772E" w:rsidP="00D4772E">
      <w:pPr>
        <w:pStyle w:val="a3"/>
        <w:spacing w:before="0" w:beforeAutospacing="0" w:after="0" w:afterAutospacing="0" w:line="261" w:lineRule="atLeast"/>
        <w:ind w:firstLine="567"/>
        <w:jc w:val="both"/>
        <w:rPr>
          <w:sz w:val="28"/>
          <w:szCs w:val="28"/>
        </w:rPr>
      </w:pPr>
    </w:p>
    <w:p w:rsidR="00D4772E" w:rsidRPr="00F54E5E" w:rsidRDefault="00D4772E" w:rsidP="00D4772E">
      <w:pPr>
        <w:spacing w:after="0" w:line="240" w:lineRule="auto"/>
        <w:ind w:firstLine="567"/>
        <w:jc w:val="both"/>
      </w:pPr>
      <w:r w:rsidRPr="00F54E5E">
        <w:t xml:space="preserve">1) в наименовании областного закона слова </w:t>
      </w:r>
      <w:r w:rsidR="00E24BE4">
        <w:t>"</w:t>
      </w:r>
      <w:r w:rsidRPr="00F54E5E">
        <w:rPr>
          <w:szCs w:val="28"/>
        </w:rPr>
        <w:t>безнадежными к взысканию недоимки и задолженности по пеням, штрафам и процентам по региональным налогам</w:t>
      </w:r>
      <w:r w:rsidR="00E24BE4">
        <w:rPr>
          <w:szCs w:val="28"/>
        </w:rPr>
        <w:t>"</w:t>
      </w:r>
      <w:r w:rsidRPr="00F54E5E">
        <w:rPr>
          <w:szCs w:val="28"/>
        </w:rPr>
        <w:t xml:space="preserve"> заменить словами </w:t>
      </w:r>
      <w:r w:rsidR="00E24BE4">
        <w:rPr>
          <w:szCs w:val="28"/>
        </w:rPr>
        <w:t>"</w:t>
      </w:r>
      <w:r w:rsidRPr="00F54E5E">
        <w:t>безнадежной к взысканию задолженности в части сумм региональных налогов</w:t>
      </w:r>
      <w:r w:rsidR="00E24BE4">
        <w:t>"</w:t>
      </w:r>
      <w:r>
        <w:t>;</w:t>
      </w:r>
    </w:p>
    <w:p w:rsidR="00D4772E" w:rsidRDefault="00D4772E" w:rsidP="00D4772E">
      <w:pPr>
        <w:spacing w:after="0" w:line="240" w:lineRule="auto"/>
        <w:ind w:firstLine="567"/>
      </w:pPr>
    </w:p>
    <w:p w:rsidR="00D4772E" w:rsidRDefault="00D4772E" w:rsidP="00D4772E">
      <w:pPr>
        <w:spacing w:after="0" w:line="240" w:lineRule="auto"/>
        <w:ind w:firstLine="567"/>
        <w:jc w:val="both"/>
      </w:pPr>
      <w:r>
        <w:t xml:space="preserve">2) в преамбуле слова </w:t>
      </w:r>
      <w:r w:rsidR="00E24BE4">
        <w:t>"</w:t>
      </w:r>
      <w:r w:rsidRPr="0074498E">
        <w:rPr>
          <w:szCs w:val="28"/>
        </w:rPr>
        <w:t>безнадежными к взысканию недоимки и задолженности по пеням, штрафам и процентам по региональным налогам и перечень документов, подтверждающих наличие дополнительных оснований признания безнадежными к взысканию недоимки и задолженности по пеням, штрафам и процентам по региональным налогам</w:t>
      </w:r>
      <w:r w:rsidR="00E24BE4">
        <w:rPr>
          <w:szCs w:val="28"/>
        </w:rPr>
        <w:t>"</w:t>
      </w:r>
      <w:r>
        <w:rPr>
          <w:szCs w:val="28"/>
        </w:rPr>
        <w:t xml:space="preserve"> заменить словами </w:t>
      </w:r>
      <w:r w:rsidR="00E24BE4">
        <w:rPr>
          <w:szCs w:val="28"/>
        </w:rPr>
        <w:t>"</w:t>
      </w:r>
      <w:r w:rsidRPr="00215F44">
        <w:t>безнадежной к взысканию задолженности</w:t>
      </w:r>
      <w:r w:rsidRPr="006D22A5">
        <w:t xml:space="preserve"> в части сумм региональных налогов и документы, подтверждающие </w:t>
      </w:r>
      <w:r>
        <w:t xml:space="preserve">обстоятельства признания </w:t>
      </w:r>
      <w:r w:rsidRPr="006D22A5">
        <w:t>безнадежной к взысканию задолженности</w:t>
      </w:r>
      <w:r>
        <w:t xml:space="preserve"> </w:t>
      </w:r>
      <w:r w:rsidRPr="00F54E5E">
        <w:t>в части сумм региональных налогов</w:t>
      </w:r>
      <w:r w:rsidR="00E24BE4">
        <w:t>"</w:t>
      </w:r>
      <w:r>
        <w:t>;</w:t>
      </w:r>
    </w:p>
    <w:p w:rsidR="00D4772E" w:rsidRDefault="00D4772E" w:rsidP="00D4772E">
      <w:pPr>
        <w:spacing w:after="0" w:line="240" w:lineRule="auto"/>
        <w:ind w:firstLine="567"/>
      </w:pPr>
    </w:p>
    <w:p w:rsidR="00D4772E" w:rsidRDefault="00D4772E" w:rsidP="00D4772E">
      <w:pPr>
        <w:spacing w:after="0" w:line="240" w:lineRule="auto"/>
        <w:ind w:firstLine="567"/>
      </w:pPr>
      <w:r>
        <w:t xml:space="preserve">3) статью 1 изложить в следующей редакции: </w:t>
      </w:r>
    </w:p>
    <w:p w:rsidR="00D4772E" w:rsidRDefault="00E24BE4" w:rsidP="00D4772E">
      <w:pPr>
        <w:spacing w:after="0" w:line="240" w:lineRule="auto"/>
        <w:ind w:firstLine="567"/>
      </w:pPr>
      <w:r>
        <w:lastRenderedPageBreak/>
        <w:t>"</w:t>
      </w:r>
      <w:r w:rsidR="00D4772E">
        <w:t>Статья 1</w:t>
      </w:r>
    </w:p>
    <w:p w:rsidR="00D4772E" w:rsidRDefault="00D4772E" w:rsidP="00D4772E">
      <w:pPr>
        <w:spacing w:after="0" w:line="240" w:lineRule="auto"/>
        <w:ind w:firstLine="567"/>
        <w:jc w:val="both"/>
      </w:pPr>
      <w:r w:rsidRPr="006D22A5">
        <w:t xml:space="preserve">Установить следующие дополнительные основания признания безнадежной к взысканию задолженности в части сумм региональных налогов </w:t>
      </w:r>
      <w:r>
        <w:t xml:space="preserve">(далее – задолженности) </w:t>
      </w:r>
      <w:r w:rsidRPr="006D22A5">
        <w:t>и повлекшей формирование отрицательного сальдо единого налогового счета:</w:t>
      </w:r>
    </w:p>
    <w:p w:rsidR="00D4772E" w:rsidRPr="006D22A5" w:rsidRDefault="00D4772E" w:rsidP="00D4772E">
      <w:pPr>
        <w:spacing w:after="0" w:line="240" w:lineRule="auto"/>
        <w:ind w:firstLine="567"/>
        <w:jc w:val="both"/>
      </w:pPr>
      <w:r w:rsidRPr="006D22A5">
        <w:t xml:space="preserve">1) </w:t>
      </w:r>
      <w:r w:rsidRPr="00724671">
        <w:t>невозможность взыскания задолженности со</w:t>
      </w:r>
      <w:r w:rsidRPr="006D22A5">
        <w:t xml:space="preserve"> сроком образования более трех лет (на дату принятия решения о списании) по региональным налогам </w:t>
      </w:r>
      <w:r w:rsidRPr="00403C73">
        <w:t>в отношении индивидуальных предпринимателей, физических лиц и</w:t>
      </w:r>
      <w:r w:rsidRPr="006D22A5">
        <w:t xml:space="preserve"> юридических лиц, не находящихся в процедурах, применяемых в деле о несостоятельности (банкротстве)</w:t>
      </w:r>
      <w:r>
        <w:t>,</w:t>
      </w:r>
      <w:r w:rsidRPr="006D22A5">
        <w:t xml:space="preserve"> в связи с окончанием исполнительного производства и возвращение</w:t>
      </w:r>
      <w:r>
        <w:t>м</w:t>
      </w:r>
      <w:r w:rsidRPr="006D22A5">
        <w:t xml:space="preserve"> взыскателю исполнительного документа по основаниям, предусмотренным пунктами 3 и 4 части 1 статьи 46 Федерального закона от 2 октября 2007 года № 229-ФЗ</w:t>
      </w:r>
      <w:r>
        <w:t xml:space="preserve"> </w:t>
      </w:r>
      <w:r w:rsidR="00E24BE4">
        <w:t>"</w:t>
      </w:r>
      <w:r w:rsidRPr="006D22A5">
        <w:t>Об исполнительном производстве</w:t>
      </w:r>
      <w:r w:rsidR="00E24BE4">
        <w:t>"</w:t>
      </w:r>
      <w:r w:rsidRPr="006D22A5">
        <w:t xml:space="preserve">. </w:t>
      </w:r>
    </w:p>
    <w:p w:rsidR="00D4772E" w:rsidRDefault="00D4772E" w:rsidP="00D4772E">
      <w:pPr>
        <w:spacing w:after="0" w:line="240" w:lineRule="auto"/>
        <w:ind w:firstLine="567"/>
        <w:jc w:val="both"/>
      </w:pPr>
      <w:r w:rsidRPr="006D22A5">
        <w:t xml:space="preserve">Документами, подтверждающими обстоятельства признания безнадежной к взысканию задолженности, являются: </w:t>
      </w:r>
    </w:p>
    <w:p w:rsidR="00D4772E" w:rsidRDefault="00D4772E" w:rsidP="00D4772E">
      <w:pPr>
        <w:spacing w:after="0" w:line="240" w:lineRule="auto"/>
        <w:ind w:firstLine="567"/>
        <w:jc w:val="both"/>
      </w:pPr>
      <w:r>
        <w:t xml:space="preserve">- сведения, полученные от </w:t>
      </w:r>
      <w:r w:rsidRPr="006D22A5">
        <w:t>судебного пристава</w:t>
      </w:r>
      <w:r>
        <w:t>-исполнителя,</w:t>
      </w:r>
      <w:r w:rsidRPr="006D22A5">
        <w:t xml:space="preserve"> о</w:t>
      </w:r>
      <w:r>
        <w:t xml:space="preserve"> вынесении постановления об</w:t>
      </w:r>
      <w:r w:rsidRPr="006D22A5">
        <w:t xml:space="preserve"> окончании исполнительного производства </w:t>
      </w:r>
      <w:r>
        <w:t xml:space="preserve">по основаниям, предусмотренным пунктами 3 и 4 части 1 статьи 46 Федерального закона от 2 октября 2007 года № 229-ФЗ </w:t>
      </w:r>
      <w:r w:rsidR="00E24BE4">
        <w:t>"</w:t>
      </w:r>
      <w:r>
        <w:t>Об исполнительном производстве</w:t>
      </w:r>
      <w:r w:rsidR="00E24BE4">
        <w:t>"</w:t>
      </w:r>
      <w:r>
        <w:t>;</w:t>
      </w:r>
    </w:p>
    <w:p w:rsidR="00D4772E" w:rsidRDefault="00D4772E" w:rsidP="00D4772E">
      <w:pPr>
        <w:spacing w:after="0" w:line="240" w:lineRule="auto"/>
        <w:ind w:firstLine="567"/>
        <w:jc w:val="both"/>
      </w:pPr>
      <w:r>
        <w:t xml:space="preserve">- сведения, содержащиеся в Едином федеральном реестре сведений о банкротстве в информационно-телекоммуникационной сети </w:t>
      </w:r>
      <w:r w:rsidR="00E24BE4">
        <w:t>"</w:t>
      </w:r>
      <w:r>
        <w:t>Интернет</w:t>
      </w:r>
      <w:r w:rsidR="00E24BE4">
        <w:t>"</w:t>
      </w:r>
      <w:r>
        <w:t xml:space="preserve"> (</w:t>
      </w:r>
      <w:hyperlink r:id="rId5" w:history="1">
        <w:r w:rsidRPr="00DA3E31">
          <w:rPr>
            <w:rStyle w:val="a4"/>
            <w:lang w:val="en-US"/>
          </w:rPr>
          <w:t>http</w:t>
        </w:r>
        <w:r w:rsidRPr="00DA3E31">
          <w:rPr>
            <w:rStyle w:val="a4"/>
          </w:rPr>
          <w:t>://</w:t>
        </w:r>
        <w:proofErr w:type="spellStart"/>
        <w:r w:rsidRPr="00DA3E31">
          <w:rPr>
            <w:rStyle w:val="a4"/>
            <w:lang w:val="en-US"/>
          </w:rPr>
          <w:t>bankrot</w:t>
        </w:r>
        <w:proofErr w:type="spellEnd"/>
        <w:r w:rsidRPr="00DA3E31">
          <w:rPr>
            <w:rStyle w:val="a4"/>
          </w:rPr>
          <w:t>.</w:t>
        </w:r>
        <w:proofErr w:type="spellStart"/>
        <w:r w:rsidRPr="00DA3E31">
          <w:rPr>
            <w:rStyle w:val="a4"/>
            <w:lang w:val="en-US"/>
          </w:rPr>
          <w:t>fedresurs</w:t>
        </w:r>
        <w:proofErr w:type="spellEnd"/>
        <w:r w:rsidRPr="00DA3E31">
          <w:rPr>
            <w:rStyle w:val="a4"/>
          </w:rPr>
          <w:t>.</w:t>
        </w:r>
        <w:proofErr w:type="spellStart"/>
        <w:r w:rsidRPr="00DA3E31">
          <w:rPr>
            <w:rStyle w:val="a4"/>
            <w:lang w:val="en-US"/>
          </w:rPr>
          <w:t>ru</w:t>
        </w:r>
        <w:proofErr w:type="spellEnd"/>
        <w:r w:rsidRPr="00DA3E31">
          <w:rPr>
            <w:rStyle w:val="a4"/>
          </w:rPr>
          <w:t>/</w:t>
        </w:r>
      </w:hyperlink>
      <w:r>
        <w:t>), об отсутствии ведения в отношении юридического лица, гражданина, индивидуального предпринимателя процедуры, применяемой в деле о несостоятельности (банкротстве);</w:t>
      </w:r>
    </w:p>
    <w:p w:rsidR="00D4772E" w:rsidRDefault="00D4772E" w:rsidP="00D4772E">
      <w:pPr>
        <w:spacing w:after="0" w:line="240" w:lineRule="auto"/>
        <w:ind w:firstLine="567"/>
        <w:jc w:val="both"/>
      </w:pPr>
      <w:r w:rsidRPr="006D22A5">
        <w:t xml:space="preserve">2) </w:t>
      </w:r>
      <w:r w:rsidRPr="00724671">
        <w:t>невозможность взыскания задолженности по транспортному</w:t>
      </w:r>
      <w:r>
        <w:t xml:space="preserve"> налогу</w:t>
      </w:r>
      <w:r w:rsidRPr="006D22A5">
        <w:t xml:space="preserve">, числящейся за умершим </w:t>
      </w:r>
      <w:r>
        <w:t xml:space="preserve">физическим </w:t>
      </w:r>
      <w:r w:rsidRPr="006D22A5">
        <w:t>лицом</w:t>
      </w:r>
      <w:r>
        <w:t xml:space="preserve"> </w:t>
      </w:r>
      <w:r w:rsidRPr="00AA0FC7">
        <w:rPr>
          <w:szCs w:val="28"/>
        </w:rPr>
        <w:t>или лиц</w:t>
      </w:r>
      <w:r>
        <w:rPr>
          <w:szCs w:val="28"/>
        </w:rPr>
        <w:t>ом</w:t>
      </w:r>
      <w:r w:rsidRPr="00AA0FC7">
        <w:rPr>
          <w:szCs w:val="28"/>
        </w:rPr>
        <w:t>, объявленным умершим, в порядке, установленном гражданским процессуальным законодательством Российской Федерации</w:t>
      </w:r>
      <w:r>
        <w:t>,</w:t>
      </w:r>
      <w:r w:rsidRPr="006D22A5">
        <w:t xml:space="preserve"> наследники которого </w:t>
      </w:r>
      <w:r>
        <w:t>не приняли наследства по истечении</w:t>
      </w:r>
      <w:r w:rsidRPr="006D22A5">
        <w:t xml:space="preserve"> трех лет с даты </w:t>
      </w:r>
      <w:r>
        <w:t xml:space="preserve">его </w:t>
      </w:r>
      <w:r w:rsidRPr="006D22A5">
        <w:t>открытия</w:t>
      </w:r>
      <w:r>
        <w:t>.</w:t>
      </w:r>
    </w:p>
    <w:p w:rsidR="00D4772E" w:rsidRDefault="00D4772E" w:rsidP="00D4772E">
      <w:pPr>
        <w:pStyle w:val="a3"/>
        <w:spacing w:before="0" w:beforeAutospacing="0" w:after="0" w:afterAutospacing="0" w:line="285" w:lineRule="atLeast"/>
        <w:ind w:firstLine="534"/>
        <w:jc w:val="both"/>
        <w:rPr>
          <w:sz w:val="28"/>
          <w:szCs w:val="28"/>
        </w:rPr>
      </w:pPr>
      <w:r w:rsidRPr="003446C7">
        <w:rPr>
          <w:sz w:val="28"/>
          <w:szCs w:val="28"/>
        </w:rPr>
        <w:t>Документами, подтверждающими обстоятельства признания безнадежной к взысканию задолженности, являются</w:t>
      </w:r>
      <w:r>
        <w:rPr>
          <w:sz w:val="28"/>
          <w:szCs w:val="28"/>
        </w:rPr>
        <w:t>:</w:t>
      </w:r>
    </w:p>
    <w:p w:rsidR="00D4772E" w:rsidRDefault="00D4772E" w:rsidP="00D4772E">
      <w:pPr>
        <w:pStyle w:val="a3"/>
        <w:spacing w:before="0" w:beforeAutospacing="0" w:after="0" w:afterAutospacing="0" w:line="285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446C7">
        <w:rPr>
          <w:sz w:val="28"/>
          <w:szCs w:val="28"/>
        </w:rPr>
        <w:t xml:space="preserve"> сведѐния о </w:t>
      </w:r>
      <w:r>
        <w:rPr>
          <w:sz w:val="28"/>
          <w:szCs w:val="28"/>
        </w:rPr>
        <w:t xml:space="preserve">регистрации </w:t>
      </w:r>
      <w:r w:rsidRPr="003446C7">
        <w:rPr>
          <w:sz w:val="28"/>
          <w:szCs w:val="28"/>
        </w:rPr>
        <w:t>факт</w:t>
      </w:r>
      <w:r>
        <w:rPr>
          <w:sz w:val="28"/>
          <w:szCs w:val="28"/>
        </w:rPr>
        <w:t>а</w:t>
      </w:r>
      <w:r w:rsidRPr="003446C7">
        <w:rPr>
          <w:sz w:val="28"/>
          <w:szCs w:val="28"/>
        </w:rPr>
        <w:t xml:space="preserve"> смерти</w:t>
      </w:r>
      <w:r>
        <w:rPr>
          <w:sz w:val="28"/>
          <w:szCs w:val="28"/>
        </w:rPr>
        <w:t xml:space="preserve"> физического лица</w:t>
      </w:r>
      <w:r w:rsidRPr="003446C7">
        <w:rPr>
          <w:sz w:val="28"/>
          <w:szCs w:val="28"/>
        </w:rPr>
        <w:t xml:space="preserve">, </w:t>
      </w:r>
      <w:r>
        <w:rPr>
          <w:sz w:val="28"/>
          <w:szCs w:val="28"/>
        </w:rPr>
        <w:t>содержащиеся в Едином государственном реестре записей актов гражданского состояния;</w:t>
      </w:r>
    </w:p>
    <w:p w:rsidR="00D4772E" w:rsidRDefault="00D4772E" w:rsidP="00D4772E">
      <w:pPr>
        <w:pStyle w:val="a3"/>
        <w:spacing w:before="0" w:beforeAutospacing="0" w:after="0" w:afterAutospacing="0" w:line="285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сведения, </w:t>
      </w:r>
      <w:r w:rsidRPr="003446C7">
        <w:rPr>
          <w:sz w:val="28"/>
          <w:szCs w:val="28"/>
        </w:rPr>
        <w:t>полученные от органов</w:t>
      </w:r>
      <w:r>
        <w:rPr>
          <w:sz w:val="28"/>
          <w:szCs w:val="28"/>
        </w:rPr>
        <w:t xml:space="preserve"> (учреждений)</w:t>
      </w:r>
      <w:r w:rsidRPr="003446C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уполномоченных совершать нотариальные действия, и нотариусов, занимающихся частной практикой, </w:t>
      </w:r>
      <w:r w:rsidRPr="003446C7">
        <w:rPr>
          <w:sz w:val="28"/>
          <w:szCs w:val="28"/>
        </w:rPr>
        <w:t xml:space="preserve">указанных в пункте </w:t>
      </w:r>
      <w:r>
        <w:rPr>
          <w:sz w:val="28"/>
          <w:szCs w:val="28"/>
        </w:rPr>
        <w:t>6</w:t>
      </w:r>
      <w:r w:rsidRPr="003446C7">
        <w:rPr>
          <w:sz w:val="28"/>
          <w:szCs w:val="28"/>
        </w:rPr>
        <w:t xml:space="preserve"> статьи 85 Налогового кодекса Российской Федерации, </w:t>
      </w:r>
      <w:r>
        <w:rPr>
          <w:sz w:val="28"/>
          <w:szCs w:val="28"/>
        </w:rPr>
        <w:t>об отсутствии принятия наследниками наследства по истечении трех лет со дня его открытия;</w:t>
      </w:r>
    </w:p>
    <w:p w:rsidR="00D4772E" w:rsidRDefault="00D4772E" w:rsidP="00D4772E">
      <w:pPr>
        <w:pStyle w:val="a3"/>
        <w:spacing w:before="0" w:beforeAutospacing="0" w:after="0" w:afterAutospacing="0" w:line="261" w:lineRule="atLeast"/>
        <w:ind w:firstLine="567"/>
        <w:jc w:val="both"/>
        <w:rPr>
          <w:sz w:val="28"/>
          <w:szCs w:val="28"/>
        </w:rPr>
      </w:pPr>
      <w:r w:rsidRPr="003B4290">
        <w:rPr>
          <w:sz w:val="28"/>
          <w:szCs w:val="28"/>
        </w:rPr>
        <w:t>3) невозможность взыскать задолженность по транспортному налогу умерших (погибших) при исполнении обязанностей военной службы в ходе проведения специальной военной операции граждан, проходивших военную службу в Вооруженных силах Российской Федерации по контракту, граждан,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</w:t>
      </w:r>
      <w:r>
        <w:rPr>
          <w:sz w:val="28"/>
          <w:szCs w:val="28"/>
        </w:rPr>
        <w:t xml:space="preserve"> или войска национальной гвардии Российской Федерации</w:t>
      </w:r>
      <w:r w:rsidRPr="003B4290">
        <w:rPr>
          <w:sz w:val="28"/>
          <w:szCs w:val="28"/>
        </w:rPr>
        <w:t xml:space="preserve">, в ходе специальной военной операции на территориях Украины, Донецкой Народной Республики и Луганской Народной Республики с 24 </w:t>
      </w:r>
      <w:r w:rsidRPr="003B4290">
        <w:rPr>
          <w:sz w:val="28"/>
          <w:szCs w:val="28"/>
        </w:rPr>
        <w:lastRenderedPageBreak/>
        <w:t>февраля 2022 года, а также на территориях Запорожской области и Херсонской области с 30 сентября 2022 года</w:t>
      </w:r>
      <w:r>
        <w:rPr>
          <w:sz w:val="28"/>
          <w:szCs w:val="28"/>
        </w:rPr>
        <w:t xml:space="preserve">, граждан, находившихся на военной службе в воинских формированиях и органах, указанных в пункте 6 статьи 1 Федерального закона от 31 мая 1996 года № 61-ФЗ </w:t>
      </w:r>
      <w:r w:rsidR="00E24BE4">
        <w:rPr>
          <w:sz w:val="28"/>
          <w:szCs w:val="28"/>
        </w:rPr>
        <w:t>"</w:t>
      </w:r>
      <w:r>
        <w:rPr>
          <w:sz w:val="28"/>
          <w:szCs w:val="28"/>
        </w:rPr>
        <w:t>Об обороне</w:t>
      </w:r>
      <w:r w:rsidR="00E24BE4">
        <w:rPr>
          <w:sz w:val="28"/>
          <w:szCs w:val="28"/>
        </w:rPr>
        <w:t>"</w:t>
      </w:r>
      <w:r>
        <w:rPr>
          <w:sz w:val="28"/>
          <w:szCs w:val="28"/>
        </w:rPr>
        <w:t xml:space="preserve">, граждан, призванных на военную службу в Вооруженные силы Российской Федерации по мобилизации, граждан, непосредственно выполнявших задачи по охране государственной границы Российской Федерации на участках, примыкающих к районам проведения специальной военной операции на территориях </w:t>
      </w:r>
      <w:r w:rsidRPr="003B4290">
        <w:rPr>
          <w:sz w:val="28"/>
          <w:szCs w:val="28"/>
        </w:rPr>
        <w:t>Донецкой Народной Республики и Луганской Народной Республики</w:t>
      </w:r>
      <w:r>
        <w:rPr>
          <w:sz w:val="28"/>
          <w:szCs w:val="28"/>
        </w:rPr>
        <w:t xml:space="preserve"> и Украины, если </w:t>
      </w:r>
      <w:r w:rsidR="000A5F48" w:rsidRPr="003D1179">
        <w:rPr>
          <w:sz w:val="28"/>
          <w:szCs w:val="28"/>
        </w:rPr>
        <w:t>по ис</w:t>
      </w:r>
      <w:r w:rsidRPr="003D1179">
        <w:rPr>
          <w:sz w:val="28"/>
          <w:szCs w:val="28"/>
        </w:rPr>
        <w:t>течени</w:t>
      </w:r>
      <w:r w:rsidR="000A5F48" w:rsidRPr="003D1179">
        <w:rPr>
          <w:sz w:val="28"/>
          <w:szCs w:val="28"/>
        </w:rPr>
        <w:t>и</w:t>
      </w:r>
      <w:r>
        <w:rPr>
          <w:sz w:val="28"/>
          <w:szCs w:val="28"/>
        </w:rPr>
        <w:t xml:space="preserve"> двух лет с даты открытия наследства наследники имущества умершего (погибшего) должника не вступили в права наследования.</w:t>
      </w:r>
    </w:p>
    <w:p w:rsidR="00D4772E" w:rsidRDefault="00D4772E" w:rsidP="00D4772E">
      <w:pPr>
        <w:spacing w:after="0" w:line="240" w:lineRule="auto"/>
        <w:ind w:firstLine="567"/>
        <w:jc w:val="both"/>
      </w:pPr>
      <w:r w:rsidRPr="006D22A5">
        <w:t xml:space="preserve">Документами, подтверждающими обстоятельства признания безнадежной к взысканию задолженности, являются: </w:t>
      </w:r>
    </w:p>
    <w:p w:rsidR="00D4772E" w:rsidRDefault="00D4772E" w:rsidP="00D4772E">
      <w:pPr>
        <w:pStyle w:val="a3"/>
        <w:spacing w:before="0" w:beforeAutospacing="0" w:after="0" w:afterAutospacing="0" w:line="285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446C7">
        <w:rPr>
          <w:sz w:val="28"/>
          <w:szCs w:val="28"/>
        </w:rPr>
        <w:t xml:space="preserve"> сведѐния о </w:t>
      </w:r>
      <w:r>
        <w:rPr>
          <w:sz w:val="28"/>
          <w:szCs w:val="28"/>
        </w:rPr>
        <w:t xml:space="preserve">регистрации </w:t>
      </w:r>
      <w:r w:rsidRPr="003446C7">
        <w:rPr>
          <w:sz w:val="28"/>
          <w:szCs w:val="28"/>
        </w:rPr>
        <w:t>факт</w:t>
      </w:r>
      <w:r>
        <w:rPr>
          <w:sz w:val="28"/>
          <w:szCs w:val="28"/>
        </w:rPr>
        <w:t>а</w:t>
      </w:r>
      <w:r w:rsidRPr="003446C7">
        <w:rPr>
          <w:sz w:val="28"/>
          <w:szCs w:val="28"/>
        </w:rPr>
        <w:t xml:space="preserve"> смерти</w:t>
      </w:r>
      <w:r>
        <w:rPr>
          <w:sz w:val="28"/>
          <w:szCs w:val="28"/>
        </w:rPr>
        <w:t xml:space="preserve"> физического лица</w:t>
      </w:r>
      <w:r w:rsidRPr="003446C7">
        <w:rPr>
          <w:sz w:val="28"/>
          <w:szCs w:val="28"/>
        </w:rPr>
        <w:t xml:space="preserve">, </w:t>
      </w:r>
      <w:r>
        <w:rPr>
          <w:sz w:val="28"/>
          <w:szCs w:val="28"/>
        </w:rPr>
        <w:t>содержащиеся в Едином государственном реестре записей актов гражданского состояния;</w:t>
      </w:r>
    </w:p>
    <w:p w:rsidR="00D4772E" w:rsidRDefault="00D4772E" w:rsidP="00D4772E">
      <w:pPr>
        <w:pStyle w:val="a3"/>
        <w:spacing w:before="0" w:beforeAutospacing="0" w:after="0" w:afterAutospacing="0" w:line="261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сведения (документы), подтверждающие прохождение умершим (погибшим) военной службы в ходе проведения специальной военной операции.</w:t>
      </w:r>
      <w:r w:rsidR="00E24BE4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7458BC" w:rsidRDefault="007458BC" w:rsidP="007458BC">
      <w:pPr>
        <w:pStyle w:val="a3"/>
        <w:spacing w:before="0" w:beforeAutospacing="0" w:after="0" w:afterAutospacing="0" w:line="285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сведения, </w:t>
      </w:r>
      <w:r w:rsidRPr="003446C7">
        <w:rPr>
          <w:sz w:val="28"/>
          <w:szCs w:val="28"/>
        </w:rPr>
        <w:t>полученные от органов</w:t>
      </w:r>
      <w:r>
        <w:rPr>
          <w:sz w:val="28"/>
          <w:szCs w:val="28"/>
        </w:rPr>
        <w:t xml:space="preserve"> (учреждений)</w:t>
      </w:r>
      <w:r w:rsidRPr="003446C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уполномоченных совершать нотариальные действия, и нотариусов, занимающихся частной практикой, </w:t>
      </w:r>
      <w:r w:rsidRPr="003446C7">
        <w:rPr>
          <w:sz w:val="28"/>
          <w:szCs w:val="28"/>
        </w:rPr>
        <w:t xml:space="preserve">указанных в пункте </w:t>
      </w:r>
      <w:r>
        <w:rPr>
          <w:sz w:val="28"/>
          <w:szCs w:val="28"/>
        </w:rPr>
        <w:t>6</w:t>
      </w:r>
      <w:r w:rsidRPr="003446C7">
        <w:rPr>
          <w:sz w:val="28"/>
          <w:szCs w:val="28"/>
        </w:rPr>
        <w:t xml:space="preserve"> статьи 85 Налогового кодекса Российской Федерации, </w:t>
      </w:r>
      <w:r>
        <w:rPr>
          <w:sz w:val="28"/>
          <w:szCs w:val="28"/>
        </w:rPr>
        <w:t>об отсутствии принятия наследниками наследства по истечении двух лет со дня его открытия;</w:t>
      </w:r>
    </w:p>
    <w:p w:rsidR="00D4772E" w:rsidRPr="00C6423F" w:rsidRDefault="00D4772E" w:rsidP="00D4772E">
      <w:pPr>
        <w:pStyle w:val="a3"/>
        <w:spacing w:before="0" w:beforeAutospacing="0" w:after="0" w:afterAutospacing="0" w:line="285" w:lineRule="atLeast"/>
        <w:ind w:firstLine="534"/>
        <w:jc w:val="both"/>
        <w:rPr>
          <w:sz w:val="28"/>
          <w:szCs w:val="28"/>
        </w:rPr>
      </w:pPr>
    </w:p>
    <w:p w:rsidR="00D4772E" w:rsidRPr="00C6423F" w:rsidRDefault="00D4772E" w:rsidP="00D4772E">
      <w:pPr>
        <w:pStyle w:val="a3"/>
        <w:spacing w:before="0" w:beforeAutospacing="0" w:after="0" w:afterAutospacing="0" w:line="261" w:lineRule="atLeast"/>
        <w:ind w:firstLine="567"/>
        <w:jc w:val="both"/>
        <w:rPr>
          <w:sz w:val="28"/>
          <w:szCs w:val="28"/>
        </w:rPr>
      </w:pPr>
      <w:r w:rsidRPr="00C6423F">
        <w:rPr>
          <w:sz w:val="28"/>
          <w:szCs w:val="28"/>
        </w:rPr>
        <w:t xml:space="preserve">4) в статье 2 слова </w:t>
      </w:r>
      <w:r w:rsidR="00E24BE4">
        <w:rPr>
          <w:sz w:val="28"/>
          <w:szCs w:val="28"/>
        </w:rPr>
        <w:t>"</w:t>
      </w:r>
      <w:r w:rsidRPr="00C6423F">
        <w:rPr>
          <w:sz w:val="28"/>
          <w:szCs w:val="28"/>
        </w:rPr>
        <w:t>безнадежными к взысканию и списании недоимки и задолженности по пеням, штрафам и процентам</w:t>
      </w:r>
      <w:r w:rsidR="00E24BE4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словами </w:t>
      </w:r>
      <w:r w:rsidR="00E24BE4">
        <w:rPr>
          <w:sz w:val="28"/>
          <w:szCs w:val="28"/>
        </w:rPr>
        <w:t>"</w:t>
      </w:r>
      <w:r>
        <w:rPr>
          <w:sz w:val="28"/>
          <w:szCs w:val="28"/>
        </w:rPr>
        <w:t xml:space="preserve">безнадежной к взысканию </w:t>
      </w:r>
      <w:r w:rsidR="00A86938" w:rsidRPr="00E72A46">
        <w:rPr>
          <w:sz w:val="28"/>
          <w:szCs w:val="28"/>
        </w:rPr>
        <w:t>и списании</w:t>
      </w:r>
      <w:r w:rsidR="00A86938">
        <w:rPr>
          <w:sz w:val="28"/>
          <w:szCs w:val="28"/>
        </w:rPr>
        <w:t xml:space="preserve"> </w:t>
      </w:r>
      <w:r>
        <w:rPr>
          <w:sz w:val="28"/>
          <w:szCs w:val="28"/>
        </w:rPr>
        <w:t>задолженности</w:t>
      </w:r>
      <w:r w:rsidR="00E24BE4">
        <w:rPr>
          <w:sz w:val="28"/>
          <w:szCs w:val="28"/>
        </w:rPr>
        <w:t>"</w:t>
      </w:r>
      <w:r>
        <w:rPr>
          <w:sz w:val="28"/>
          <w:szCs w:val="28"/>
        </w:rPr>
        <w:t xml:space="preserve">, слова </w:t>
      </w:r>
      <w:r w:rsidR="00E24BE4">
        <w:rPr>
          <w:sz w:val="28"/>
          <w:szCs w:val="28"/>
        </w:rPr>
        <w:t>"</w:t>
      </w:r>
      <w:r w:rsidRPr="005876C8">
        <w:rPr>
          <w:sz w:val="28"/>
          <w:szCs w:val="28"/>
        </w:rPr>
        <w:t>по форме согласно приложению 2 к Порядку списания</w:t>
      </w:r>
      <w:r w:rsidR="00E24BE4">
        <w:rPr>
          <w:sz w:val="28"/>
          <w:szCs w:val="28"/>
        </w:rPr>
        <w:t>"</w:t>
      </w:r>
      <w:r>
        <w:rPr>
          <w:sz w:val="28"/>
          <w:szCs w:val="28"/>
        </w:rPr>
        <w:t xml:space="preserve"> исключить.</w:t>
      </w:r>
    </w:p>
    <w:p w:rsidR="00D4772E" w:rsidRPr="00C6423F" w:rsidRDefault="00D4772E" w:rsidP="00D4772E">
      <w:pPr>
        <w:pStyle w:val="a3"/>
        <w:spacing w:before="0" w:beforeAutospacing="0" w:after="0" w:afterAutospacing="0" w:line="261" w:lineRule="atLeast"/>
        <w:ind w:firstLine="567"/>
        <w:jc w:val="both"/>
        <w:rPr>
          <w:sz w:val="28"/>
          <w:szCs w:val="28"/>
        </w:rPr>
      </w:pPr>
    </w:p>
    <w:p w:rsidR="00D4772E" w:rsidRPr="00247441" w:rsidRDefault="00D4772E" w:rsidP="00D4772E">
      <w:pPr>
        <w:spacing w:after="0" w:line="240" w:lineRule="auto"/>
        <w:ind w:firstLine="567"/>
        <w:rPr>
          <w:b/>
        </w:rPr>
      </w:pPr>
      <w:r w:rsidRPr="00247441">
        <w:rPr>
          <w:b/>
        </w:rPr>
        <w:t xml:space="preserve">Статья </w:t>
      </w:r>
      <w:r>
        <w:rPr>
          <w:b/>
        </w:rPr>
        <w:t>2</w:t>
      </w:r>
    </w:p>
    <w:p w:rsidR="00D4772E" w:rsidRDefault="00D4772E" w:rsidP="00D4772E">
      <w:pPr>
        <w:spacing w:after="0" w:line="240" w:lineRule="auto"/>
        <w:ind w:firstLine="567"/>
        <w:jc w:val="both"/>
      </w:pPr>
    </w:p>
    <w:p w:rsidR="00D4772E" w:rsidRPr="006D22A5" w:rsidRDefault="00D4772E" w:rsidP="00D4772E">
      <w:pPr>
        <w:spacing w:after="0" w:line="240" w:lineRule="auto"/>
        <w:ind w:firstLine="567"/>
        <w:jc w:val="both"/>
      </w:pPr>
      <w:r w:rsidRPr="006D22A5">
        <w:t>Настоящий областной закон вступает в силу со дня его официального опубликования.</w:t>
      </w:r>
    </w:p>
    <w:p w:rsidR="00D4772E" w:rsidRDefault="00D4772E" w:rsidP="00D4772E"/>
    <w:p w:rsidR="00E24BE4" w:rsidRDefault="00E24BE4" w:rsidP="00D4772E"/>
    <w:p w:rsidR="00D4772E" w:rsidRDefault="00E24BE4" w:rsidP="00E24BE4">
      <w:pPr>
        <w:spacing w:after="0" w:line="240" w:lineRule="auto"/>
      </w:pPr>
      <w:r>
        <w:t>Губернатор</w:t>
      </w:r>
    </w:p>
    <w:p w:rsidR="00E24BE4" w:rsidRDefault="00E24BE4" w:rsidP="00E24BE4">
      <w:pPr>
        <w:spacing w:after="0" w:line="240" w:lineRule="auto"/>
      </w:pPr>
      <w:r>
        <w:t>Ленинградской области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А.Дрозденко</w:t>
      </w:r>
      <w:proofErr w:type="spellEnd"/>
    </w:p>
    <w:p w:rsidR="00E24BE4" w:rsidRDefault="00E24BE4">
      <w:r>
        <w:br w:type="page"/>
      </w:r>
    </w:p>
    <w:p w:rsidR="00E24BE4" w:rsidRPr="00E24BE4" w:rsidRDefault="00E24BE4" w:rsidP="00E24BE4">
      <w:pPr>
        <w:pStyle w:val="a3"/>
        <w:spacing w:before="0" w:beforeAutospacing="0" w:after="0" w:afterAutospacing="0" w:line="261" w:lineRule="atLeast"/>
        <w:jc w:val="center"/>
        <w:rPr>
          <w:b/>
          <w:sz w:val="28"/>
          <w:szCs w:val="28"/>
        </w:rPr>
      </w:pPr>
      <w:r w:rsidRPr="00E24BE4">
        <w:rPr>
          <w:b/>
          <w:sz w:val="28"/>
          <w:szCs w:val="28"/>
        </w:rPr>
        <w:lastRenderedPageBreak/>
        <w:t>Пояснительная записка (обоснование)</w:t>
      </w:r>
      <w:r w:rsidRPr="00E24BE4">
        <w:rPr>
          <w:b/>
          <w:sz w:val="28"/>
          <w:szCs w:val="28"/>
        </w:rPr>
        <w:br/>
        <w:t xml:space="preserve">к проекту областного закона </w:t>
      </w:r>
      <w:r>
        <w:rPr>
          <w:b/>
          <w:sz w:val="28"/>
          <w:szCs w:val="28"/>
        </w:rPr>
        <w:t>"</w:t>
      </w:r>
      <w:r w:rsidRPr="00E24BE4">
        <w:rPr>
          <w:b/>
          <w:sz w:val="28"/>
          <w:szCs w:val="28"/>
        </w:rPr>
        <w:t xml:space="preserve">О внесении изменений в областной закон </w:t>
      </w:r>
      <w:r>
        <w:rPr>
          <w:b/>
          <w:sz w:val="28"/>
          <w:szCs w:val="28"/>
        </w:rPr>
        <w:t>"</w:t>
      </w:r>
      <w:r w:rsidRPr="00E24BE4">
        <w:rPr>
          <w:b/>
          <w:sz w:val="28"/>
          <w:szCs w:val="28"/>
        </w:rPr>
        <w:t>Об установлении дополнительных оснований признания безнадежными к взысканию недоимки и задолженности по пеням, штрафам и процентам по региональным налогам</w:t>
      </w:r>
      <w:r>
        <w:rPr>
          <w:b/>
          <w:sz w:val="28"/>
          <w:szCs w:val="28"/>
        </w:rPr>
        <w:t>"</w:t>
      </w:r>
    </w:p>
    <w:p w:rsidR="00E24BE4" w:rsidRPr="009E78E2" w:rsidRDefault="00E24BE4" w:rsidP="00E24BE4">
      <w:pPr>
        <w:spacing w:after="0" w:line="240" w:lineRule="auto"/>
        <w:ind w:firstLine="567"/>
        <w:jc w:val="both"/>
        <w:rPr>
          <w:szCs w:val="28"/>
        </w:rPr>
      </w:pPr>
    </w:p>
    <w:p w:rsidR="00E24BE4" w:rsidRDefault="00E24BE4" w:rsidP="00E24BE4">
      <w:pPr>
        <w:pStyle w:val="a3"/>
        <w:spacing w:before="0" w:beforeAutospacing="0" w:after="0" w:afterAutospacing="0" w:line="261" w:lineRule="atLeast"/>
        <w:ind w:firstLine="567"/>
        <w:jc w:val="both"/>
        <w:rPr>
          <w:sz w:val="28"/>
          <w:szCs w:val="28"/>
        </w:rPr>
      </w:pPr>
      <w:r w:rsidRPr="009E78E2">
        <w:rPr>
          <w:sz w:val="28"/>
          <w:szCs w:val="28"/>
        </w:rPr>
        <w:t xml:space="preserve">Правовым управлением по итогам проведения мониторинга </w:t>
      </w:r>
      <w:proofErr w:type="spellStart"/>
      <w:r w:rsidRPr="009E78E2">
        <w:rPr>
          <w:sz w:val="28"/>
          <w:szCs w:val="28"/>
        </w:rPr>
        <w:t>правоприменения</w:t>
      </w:r>
      <w:proofErr w:type="spellEnd"/>
      <w:r w:rsidRPr="009E78E2">
        <w:rPr>
          <w:sz w:val="28"/>
          <w:szCs w:val="28"/>
        </w:rPr>
        <w:t xml:space="preserve"> областного законодательства подготовлен проект областного закона </w:t>
      </w:r>
      <w:r>
        <w:rPr>
          <w:sz w:val="28"/>
          <w:szCs w:val="28"/>
        </w:rPr>
        <w:t>"</w:t>
      </w:r>
      <w:r w:rsidRPr="009E78E2">
        <w:rPr>
          <w:sz w:val="28"/>
          <w:szCs w:val="28"/>
        </w:rPr>
        <w:t>О внесе</w:t>
      </w:r>
      <w:r>
        <w:rPr>
          <w:sz w:val="28"/>
          <w:szCs w:val="28"/>
        </w:rPr>
        <w:t>нии изменений в областной закон</w:t>
      </w:r>
      <w:r>
        <w:rPr>
          <w:sz w:val="28"/>
          <w:szCs w:val="28"/>
        </w:rPr>
        <w:br/>
        <w:t>"</w:t>
      </w:r>
      <w:r w:rsidRPr="009E78E2">
        <w:rPr>
          <w:sz w:val="28"/>
          <w:szCs w:val="28"/>
        </w:rPr>
        <w:t>Об установлении дополнительных оснований признания безнадежными к взысканию недоимки и задолженности по пеням, штрафам и процентам по региональным налогам</w:t>
      </w:r>
      <w:r>
        <w:rPr>
          <w:sz w:val="28"/>
          <w:szCs w:val="28"/>
        </w:rPr>
        <w:t>"</w:t>
      </w:r>
      <w:r w:rsidRPr="009E78E2">
        <w:rPr>
          <w:sz w:val="28"/>
          <w:szCs w:val="28"/>
        </w:rPr>
        <w:t xml:space="preserve">. Для подготовки законопроекта использованы предложения Управления федеральной налоговой службы, </w:t>
      </w:r>
      <w:r>
        <w:rPr>
          <w:sz w:val="28"/>
          <w:szCs w:val="28"/>
        </w:rPr>
        <w:t xml:space="preserve">представленные </w:t>
      </w:r>
      <w:r w:rsidRPr="009E78E2">
        <w:rPr>
          <w:sz w:val="28"/>
          <w:szCs w:val="28"/>
        </w:rPr>
        <w:t xml:space="preserve">в Законодательное собрание Ленинградской области в ходе проведения мониторинга </w:t>
      </w:r>
      <w:proofErr w:type="spellStart"/>
      <w:r w:rsidRPr="009E78E2">
        <w:rPr>
          <w:sz w:val="28"/>
          <w:szCs w:val="28"/>
        </w:rPr>
        <w:t>правоприменения</w:t>
      </w:r>
      <w:proofErr w:type="spellEnd"/>
      <w:r w:rsidRPr="009E78E2">
        <w:rPr>
          <w:sz w:val="28"/>
          <w:szCs w:val="28"/>
        </w:rPr>
        <w:t>. Также законопрое</w:t>
      </w:r>
      <w:r>
        <w:rPr>
          <w:sz w:val="28"/>
          <w:szCs w:val="28"/>
        </w:rPr>
        <w:t>к</w:t>
      </w:r>
      <w:r w:rsidRPr="009E78E2">
        <w:rPr>
          <w:sz w:val="28"/>
          <w:szCs w:val="28"/>
        </w:rPr>
        <w:t>т направлен на приведение областного закона от 21</w:t>
      </w:r>
      <w:r>
        <w:rPr>
          <w:sz w:val="28"/>
          <w:szCs w:val="28"/>
        </w:rPr>
        <w:t xml:space="preserve"> июня </w:t>
      </w:r>
      <w:r w:rsidRPr="009E78E2">
        <w:rPr>
          <w:sz w:val="28"/>
          <w:szCs w:val="28"/>
        </w:rPr>
        <w:t xml:space="preserve">2013 </w:t>
      </w:r>
      <w:r>
        <w:rPr>
          <w:sz w:val="28"/>
          <w:szCs w:val="28"/>
        </w:rPr>
        <w:t xml:space="preserve">года № </w:t>
      </w:r>
      <w:r w:rsidRPr="009E78E2">
        <w:rPr>
          <w:sz w:val="28"/>
          <w:szCs w:val="28"/>
        </w:rPr>
        <w:t>41-оз</w:t>
      </w:r>
      <w:r>
        <w:rPr>
          <w:sz w:val="28"/>
          <w:szCs w:val="28"/>
        </w:rPr>
        <w:t xml:space="preserve"> "</w:t>
      </w:r>
      <w:r w:rsidRPr="009E78E2">
        <w:rPr>
          <w:sz w:val="28"/>
          <w:szCs w:val="28"/>
        </w:rPr>
        <w:t>Об установлении дополнительных оснований признания безнадежными к взысканию недоимки и задолженности по пеням, штрафам и про</w:t>
      </w:r>
      <w:r>
        <w:rPr>
          <w:sz w:val="28"/>
          <w:szCs w:val="28"/>
        </w:rPr>
        <w:t>центам по региональным налогам" (далее – областной закон № 41-оз) в соответствие с положениями федерального законодательства.</w:t>
      </w:r>
    </w:p>
    <w:p w:rsidR="00E24BE4" w:rsidRPr="00CD12DC" w:rsidRDefault="00E24BE4" w:rsidP="00E24BE4">
      <w:pPr>
        <w:pStyle w:val="a3"/>
        <w:spacing w:before="0" w:beforeAutospacing="0" w:after="0" w:afterAutospacing="0" w:line="261" w:lineRule="atLeast"/>
        <w:ind w:firstLine="567"/>
        <w:jc w:val="both"/>
        <w:rPr>
          <w:bCs/>
          <w:sz w:val="28"/>
          <w:szCs w:val="28"/>
        </w:rPr>
      </w:pPr>
      <w:r w:rsidRPr="00CD12DC">
        <w:rPr>
          <w:sz w:val="28"/>
          <w:szCs w:val="28"/>
        </w:rPr>
        <w:t xml:space="preserve">Федеральный закон от 14 июля 2022 года № 263-ФЗ </w:t>
      </w:r>
      <w:r>
        <w:rPr>
          <w:sz w:val="28"/>
          <w:szCs w:val="28"/>
        </w:rPr>
        <w:t>"</w:t>
      </w:r>
      <w:r w:rsidRPr="00CD12DC">
        <w:rPr>
          <w:sz w:val="28"/>
          <w:szCs w:val="28"/>
        </w:rPr>
        <w:t>О внесении изменений в части первую и вторую Налогового кодекса Российской Федерации</w:t>
      </w:r>
      <w:r>
        <w:rPr>
          <w:sz w:val="28"/>
          <w:szCs w:val="28"/>
        </w:rPr>
        <w:t>"</w:t>
      </w:r>
      <w:r w:rsidRPr="00CD12DC">
        <w:rPr>
          <w:sz w:val="28"/>
          <w:szCs w:val="28"/>
        </w:rPr>
        <w:t xml:space="preserve"> </w:t>
      </w:r>
      <w:r w:rsidRPr="004F2295">
        <w:rPr>
          <w:sz w:val="28"/>
          <w:szCs w:val="28"/>
        </w:rPr>
        <w:t xml:space="preserve">(далее – Федеральный закон № 263-ФЗ) </w:t>
      </w:r>
      <w:r>
        <w:rPr>
          <w:sz w:val="28"/>
          <w:szCs w:val="28"/>
        </w:rPr>
        <w:t xml:space="preserve">в статье 59 Налогового кодекса Российской Федерации </w:t>
      </w:r>
      <w:r w:rsidRPr="00CD12DC">
        <w:rPr>
          <w:sz w:val="28"/>
          <w:szCs w:val="28"/>
        </w:rPr>
        <w:t xml:space="preserve">понятие </w:t>
      </w:r>
      <w:r>
        <w:rPr>
          <w:sz w:val="28"/>
          <w:szCs w:val="28"/>
        </w:rPr>
        <w:t>"</w:t>
      </w:r>
      <w:r w:rsidRPr="00CD12DC">
        <w:rPr>
          <w:bCs/>
          <w:sz w:val="28"/>
          <w:szCs w:val="28"/>
        </w:rPr>
        <w:t>недоимки и задолженности по пеням и штрафам признаваемой безнадежными к взысканию</w:t>
      </w:r>
      <w:r>
        <w:rPr>
          <w:bCs/>
          <w:sz w:val="28"/>
          <w:szCs w:val="28"/>
        </w:rPr>
        <w:t>"</w:t>
      </w:r>
      <w:r w:rsidRPr="00CD12DC">
        <w:rPr>
          <w:sz w:val="28"/>
          <w:szCs w:val="28"/>
        </w:rPr>
        <w:t xml:space="preserve"> изменено на </w:t>
      </w:r>
      <w:r>
        <w:rPr>
          <w:sz w:val="28"/>
          <w:szCs w:val="28"/>
        </w:rPr>
        <w:t>"</w:t>
      </w:r>
      <w:r w:rsidRPr="00CD12DC">
        <w:rPr>
          <w:bCs/>
          <w:sz w:val="28"/>
          <w:szCs w:val="28"/>
        </w:rPr>
        <w:t>безнадежную к взысканию</w:t>
      </w:r>
      <w:r w:rsidRPr="00CD12DC">
        <w:rPr>
          <w:sz w:val="28"/>
          <w:szCs w:val="28"/>
        </w:rPr>
        <w:t xml:space="preserve"> з</w:t>
      </w:r>
      <w:r w:rsidRPr="00CD12DC">
        <w:rPr>
          <w:bCs/>
          <w:sz w:val="28"/>
          <w:szCs w:val="28"/>
        </w:rPr>
        <w:t>адолженность</w:t>
      </w:r>
      <w:r>
        <w:rPr>
          <w:bCs/>
          <w:sz w:val="28"/>
          <w:szCs w:val="28"/>
        </w:rPr>
        <w:t>"</w:t>
      </w:r>
      <w:r w:rsidRPr="00CD12DC">
        <w:rPr>
          <w:bCs/>
          <w:sz w:val="28"/>
          <w:szCs w:val="28"/>
        </w:rPr>
        <w:t>.</w:t>
      </w:r>
    </w:p>
    <w:p w:rsidR="00E24BE4" w:rsidRDefault="00E24BE4" w:rsidP="00E24BE4">
      <w:pPr>
        <w:spacing w:after="0" w:line="240" w:lineRule="auto"/>
        <w:ind w:firstLine="567"/>
        <w:jc w:val="both"/>
      </w:pPr>
      <w:r>
        <w:t xml:space="preserve">Кроме того, утратили силу приказ Федеральной налоговой службы от 2 апреля 2019 года № ММВ-7-8/164@ "Об утверждении Порядка списания недоимки и задолженности по пеням, штрафам и процентам, признанных безнадежными к взысканию, и Перечня документов, подтверждающих обстоятельства признания безнадежными к взысканию недоимки, задолженности по пеням, штрафам и процентам" и приказ Министерства финансов Российской Федерации от 28 февраля 2006 года № 32н "Об утверждении формы справки о непредставлении юридическим лицом в течение последних 12 месяцев документов отчетности, предусмотренных законодательством Российской Федерации о налогах и сборах, и формы справки об отсутствии в течение последних 12 месяцев движения денежных средств по банковским счетам или об отсутствии у юридического лица открытых банковских счетов", ссылка на которые содержится в областном законе № 41-оз. </w:t>
      </w:r>
    </w:p>
    <w:p w:rsidR="00E24BE4" w:rsidRPr="00BA149E" w:rsidRDefault="00E24BE4" w:rsidP="00E24BE4">
      <w:pPr>
        <w:pStyle w:val="a3"/>
        <w:spacing w:before="0" w:beforeAutospacing="0" w:after="0" w:afterAutospacing="0" w:line="261" w:lineRule="atLeast"/>
        <w:ind w:firstLine="489"/>
        <w:jc w:val="both"/>
        <w:rPr>
          <w:sz w:val="28"/>
          <w:szCs w:val="28"/>
        </w:rPr>
      </w:pPr>
      <w:r w:rsidRPr="00BA149E">
        <w:rPr>
          <w:sz w:val="28"/>
          <w:szCs w:val="28"/>
        </w:rPr>
        <w:t xml:space="preserve">По информации Управления ФНС России по Ленинградской области положение пункта 3 статьи 1 областного закона № 41-оз, которым установлено дополнительное основание признания безнадежными к взысканию недоимки и задолженности по пеням, штрафам и процентам, утратило актуальность, поскольку по состоянию на 1 января 2024 года отсутствует задолженность по отмененным до 1 января 2010 года региональным налогам в отношении </w:t>
      </w:r>
      <w:r w:rsidRPr="00BA149E">
        <w:rPr>
          <w:sz w:val="28"/>
          <w:szCs w:val="28"/>
        </w:rPr>
        <w:lastRenderedPageBreak/>
        <w:t>юридических лиц, не находящихся в процедурах, применяемых в делах о несостоятельности (банкротстве).</w:t>
      </w:r>
    </w:p>
    <w:p w:rsidR="00E24BE4" w:rsidRDefault="00E24BE4" w:rsidP="00E24BE4">
      <w:pPr>
        <w:spacing w:after="0" w:line="240" w:lineRule="auto"/>
        <w:ind w:firstLine="567"/>
        <w:jc w:val="both"/>
      </w:pPr>
      <w:r>
        <w:t xml:space="preserve">С принятием Федерального закона № 263-ФЗ в налоговую практику введен институт единого налогового счета и порядок учета начислений и платежей по налогам и страховым взносам, а также порядок урегулирования и взыскания задолженности, который не учитывается областным законом </w:t>
      </w:r>
      <w:r>
        <w:br/>
        <w:t>№ 41-оз.</w:t>
      </w:r>
    </w:p>
    <w:p w:rsidR="00E24BE4" w:rsidRDefault="00E24BE4" w:rsidP="00E24BE4">
      <w:pPr>
        <w:spacing w:after="0" w:line="240" w:lineRule="auto"/>
        <w:ind w:firstLine="567"/>
        <w:jc w:val="both"/>
      </w:pPr>
      <w:r>
        <w:t>С 1 января 2023 года налоговая задолженность отражается на едином налоговом счете как отрицательное сальдо.</w:t>
      </w:r>
    </w:p>
    <w:p w:rsidR="00E24BE4" w:rsidRDefault="00E24BE4" w:rsidP="00E24BE4">
      <w:pPr>
        <w:spacing w:after="0" w:line="240" w:lineRule="auto"/>
        <w:ind w:firstLine="567"/>
        <w:jc w:val="both"/>
        <w:rPr>
          <w:szCs w:val="28"/>
        </w:rPr>
      </w:pPr>
      <w:r>
        <w:t xml:space="preserve">Также предлагается уточнить формулировку дополнительных оснований </w:t>
      </w:r>
      <w:r w:rsidRPr="008D7C4D">
        <w:t>признания безнадежной к взысканию задолженности</w:t>
      </w:r>
      <w:r>
        <w:t xml:space="preserve"> и перечень документов, </w:t>
      </w:r>
      <w:r w:rsidRPr="003446C7">
        <w:rPr>
          <w:szCs w:val="28"/>
        </w:rPr>
        <w:t>подтверждающи</w:t>
      </w:r>
      <w:r>
        <w:rPr>
          <w:szCs w:val="28"/>
        </w:rPr>
        <w:t>х</w:t>
      </w:r>
      <w:r w:rsidRPr="003446C7">
        <w:rPr>
          <w:szCs w:val="28"/>
        </w:rPr>
        <w:t xml:space="preserve"> обстоятельства признания безнадежной к взысканию задолженности</w:t>
      </w:r>
      <w:r>
        <w:rPr>
          <w:szCs w:val="28"/>
        </w:rPr>
        <w:t>.</w:t>
      </w:r>
    </w:p>
    <w:p w:rsidR="00E24BE4" w:rsidRDefault="00E24BE4" w:rsidP="00E24BE4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>Проектом областного закона исключается положение, устанавливающее дополнительное основание признания безнадежной к взысканию задолженности по отмененным до 1 января 2010 года региональным налогам, как не актуальное.</w:t>
      </w:r>
    </w:p>
    <w:p w:rsidR="00E24BE4" w:rsidRDefault="00E24BE4" w:rsidP="00E24BE4">
      <w:pPr>
        <w:spacing w:after="0" w:line="240" w:lineRule="auto"/>
        <w:ind w:firstLine="567"/>
        <w:jc w:val="both"/>
        <w:rPr>
          <w:szCs w:val="28"/>
        </w:rPr>
      </w:pPr>
      <w:proofErr w:type="gramStart"/>
      <w:r>
        <w:t>Кроме того</w:t>
      </w:r>
      <w:proofErr w:type="gramEnd"/>
      <w:r>
        <w:t xml:space="preserve"> законопроектом предложено установить </w:t>
      </w:r>
      <w:r>
        <w:rPr>
          <w:szCs w:val="28"/>
        </w:rPr>
        <w:t>безнадежной к взысканию задолженность</w:t>
      </w:r>
      <w:r>
        <w:t xml:space="preserve"> по транспортному налогу граждан, умерших (погибших) </w:t>
      </w:r>
      <w:r w:rsidRPr="003B4290">
        <w:rPr>
          <w:szCs w:val="28"/>
        </w:rPr>
        <w:t>при исполнении обязанностей военной службы в ходе проведения специальной военной операции</w:t>
      </w:r>
      <w:r w:rsidRPr="00950F24">
        <w:t xml:space="preserve"> </w:t>
      </w:r>
      <w:r>
        <w:t>граждан,</w:t>
      </w:r>
      <w:r w:rsidRPr="00950F24">
        <w:rPr>
          <w:szCs w:val="28"/>
        </w:rPr>
        <w:t xml:space="preserve"> </w:t>
      </w:r>
      <w:r>
        <w:rPr>
          <w:szCs w:val="28"/>
        </w:rPr>
        <w:t xml:space="preserve">если по истечении </w:t>
      </w:r>
      <w:r w:rsidRPr="00091C49">
        <w:rPr>
          <w:szCs w:val="28"/>
        </w:rPr>
        <w:t>двух лет</w:t>
      </w:r>
      <w:r>
        <w:rPr>
          <w:szCs w:val="28"/>
        </w:rPr>
        <w:t xml:space="preserve"> с даты открытия наследства их наследники не вступили в права наследования. Уменьшенный</w:t>
      </w:r>
      <w:r>
        <w:t xml:space="preserve"> в этом случае с трех до двух лет срок устанавливается законопроектом для сокращения процедуры признания </w:t>
      </w:r>
      <w:r>
        <w:rPr>
          <w:szCs w:val="28"/>
        </w:rPr>
        <w:t>безнадежной к взысканию задолженности.</w:t>
      </w:r>
    </w:p>
    <w:p w:rsidR="00E24BE4" w:rsidRDefault="00E24BE4" w:rsidP="00E24BE4"/>
    <w:p w:rsidR="00E24BE4" w:rsidRPr="00F73116" w:rsidRDefault="00E24BE4" w:rsidP="00E24BE4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Депутаты Законодательного собрания</w:t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  <w:t>Т.В. Бездетко</w:t>
      </w:r>
    </w:p>
    <w:p w:rsidR="00E24BE4" w:rsidRPr="00F73116" w:rsidRDefault="00E24BE4" w:rsidP="00E24BE4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Ленинградской области</w:t>
      </w:r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C6489B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Д.В. </w:t>
      </w:r>
      <w:proofErr w:type="spellStart"/>
      <w:r>
        <w:rPr>
          <w:rFonts w:ascii="Times New Roman" w:hAnsi="Times New Roman"/>
          <w:sz w:val="28"/>
          <w:szCs w:val="28"/>
        </w:rPr>
        <w:t>Ворновских</w:t>
      </w:r>
      <w:proofErr w:type="spellEnd"/>
    </w:p>
    <w:p w:rsidR="00E24BE4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F73116" w:rsidRDefault="00E24BE4" w:rsidP="00E24BE4">
      <w:pPr>
        <w:pStyle w:val="a5"/>
        <w:ind w:left="6370" w:firstLine="709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А.Я. Лебедев</w:t>
      </w:r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C6489B" w:rsidRDefault="00E24BE4" w:rsidP="00E24BE4">
      <w:pPr>
        <w:pStyle w:val="a5"/>
        <w:ind w:left="637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А.А. Перминов</w:t>
      </w:r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F73116" w:rsidRDefault="00E24BE4" w:rsidP="00E24BE4">
      <w:pPr>
        <w:pStyle w:val="a5"/>
        <w:ind w:left="6372" w:firstLine="70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Н.И. </w:t>
      </w:r>
      <w:proofErr w:type="spellStart"/>
      <w:r w:rsidRPr="00F73116">
        <w:rPr>
          <w:rFonts w:ascii="Times New Roman" w:hAnsi="Times New Roman"/>
          <w:sz w:val="28"/>
          <w:szCs w:val="28"/>
        </w:rPr>
        <w:t>Пустотин</w:t>
      </w:r>
      <w:proofErr w:type="spellEnd"/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Default="00E24BE4" w:rsidP="00E24BE4">
      <w:pPr>
        <w:spacing w:after="0" w:line="240" w:lineRule="auto"/>
        <w:ind w:left="6945" w:firstLine="135"/>
        <w:rPr>
          <w:szCs w:val="28"/>
        </w:rPr>
      </w:pPr>
      <w:r w:rsidRPr="00F73116">
        <w:rPr>
          <w:szCs w:val="28"/>
        </w:rPr>
        <w:t>Т.В. Тюрина</w:t>
      </w:r>
    </w:p>
    <w:p w:rsidR="0093611A" w:rsidRDefault="0093611A" w:rsidP="0093611A">
      <w:pPr>
        <w:spacing w:line="240" w:lineRule="exact"/>
        <w:jc w:val="both"/>
        <w:rPr>
          <w:szCs w:val="28"/>
        </w:rPr>
      </w:pPr>
      <w:r>
        <w:rPr>
          <w:szCs w:val="28"/>
        </w:rPr>
        <w:t>Прокурор Ленинградской области</w:t>
      </w:r>
    </w:p>
    <w:p w:rsidR="0093611A" w:rsidRDefault="0093611A" w:rsidP="0093611A">
      <w:pPr>
        <w:spacing w:after="0" w:line="240" w:lineRule="exact"/>
        <w:jc w:val="both"/>
        <w:rPr>
          <w:szCs w:val="28"/>
        </w:rPr>
      </w:pPr>
      <w:r>
        <w:rPr>
          <w:szCs w:val="28"/>
        </w:rPr>
        <w:t>государственный советник</w:t>
      </w:r>
    </w:p>
    <w:p w:rsidR="0093611A" w:rsidRDefault="0093611A" w:rsidP="0093611A">
      <w:pPr>
        <w:spacing w:after="0" w:line="240" w:lineRule="exact"/>
        <w:jc w:val="both"/>
        <w:rPr>
          <w:szCs w:val="28"/>
        </w:rPr>
      </w:pPr>
      <w:r>
        <w:rPr>
          <w:szCs w:val="28"/>
        </w:rPr>
        <w:t>юстиции 2 класса                                                                      С.А. Жуковский</w:t>
      </w:r>
    </w:p>
    <w:p w:rsidR="0093611A" w:rsidRDefault="0093611A" w:rsidP="00E24BE4">
      <w:pPr>
        <w:spacing w:after="0" w:line="240" w:lineRule="auto"/>
        <w:ind w:left="6945" w:firstLine="135"/>
      </w:pPr>
    </w:p>
    <w:p w:rsidR="00E24BE4" w:rsidRDefault="00E24BE4" w:rsidP="00E24BE4">
      <w:r>
        <w:br w:type="page"/>
      </w:r>
    </w:p>
    <w:p w:rsidR="00E24BE4" w:rsidRDefault="00E24BE4" w:rsidP="00E24BE4"/>
    <w:p w:rsidR="00E24BE4" w:rsidRPr="00E24BE4" w:rsidRDefault="00E24BE4" w:rsidP="00E24BE4">
      <w:pPr>
        <w:spacing w:after="0" w:line="240" w:lineRule="auto"/>
        <w:jc w:val="center"/>
        <w:rPr>
          <w:b/>
          <w:szCs w:val="28"/>
        </w:rPr>
      </w:pPr>
      <w:r w:rsidRPr="00E24BE4">
        <w:rPr>
          <w:b/>
          <w:szCs w:val="28"/>
        </w:rPr>
        <w:t xml:space="preserve">Справка </w:t>
      </w:r>
      <w:r w:rsidRPr="00E24BE4">
        <w:rPr>
          <w:b/>
          <w:szCs w:val="28"/>
        </w:rPr>
        <w:br/>
        <w:t>о состоянии законодательства в сфере правового регулирования проекта областного закона "О внесении изменений в областной закон "Об установлении дополнительных оснований признания безнадежными к взысканию недоимки и задолженности по пеням, штрафам и процентам по региональным налогам"</w:t>
      </w:r>
    </w:p>
    <w:p w:rsidR="00E24BE4" w:rsidRDefault="00E24BE4" w:rsidP="00E24BE4">
      <w:pPr>
        <w:spacing w:after="0" w:line="240" w:lineRule="auto"/>
        <w:jc w:val="center"/>
        <w:rPr>
          <w:szCs w:val="28"/>
        </w:rPr>
      </w:pPr>
    </w:p>
    <w:p w:rsidR="00E24BE4" w:rsidRDefault="00E24BE4" w:rsidP="00E24BE4">
      <w:pPr>
        <w:spacing w:after="0" w:line="240" w:lineRule="auto"/>
        <w:jc w:val="center"/>
        <w:rPr>
          <w:szCs w:val="28"/>
        </w:rPr>
      </w:pPr>
    </w:p>
    <w:p w:rsidR="00E24BE4" w:rsidRDefault="00E24BE4" w:rsidP="00E24BE4">
      <w:pPr>
        <w:spacing w:after="0" w:line="240" w:lineRule="auto"/>
        <w:ind w:firstLine="567"/>
        <w:jc w:val="both"/>
      </w:pPr>
      <w:r>
        <w:t xml:space="preserve">Правовую основу проекта областного закона </w:t>
      </w:r>
      <w:r>
        <w:rPr>
          <w:szCs w:val="28"/>
        </w:rPr>
        <w:t>"</w:t>
      </w:r>
      <w:r w:rsidRPr="00935920">
        <w:rPr>
          <w:szCs w:val="28"/>
        </w:rPr>
        <w:t xml:space="preserve">О внесении изменений в областной закон </w:t>
      </w:r>
      <w:r>
        <w:rPr>
          <w:szCs w:val="28"/>
        </w:rPr>
        <w:t>"</w:t>
      </w:r>
      <w:r w:rsidRPr="00935920">
        <w:rPr>
          <w:szCs w:val="28"/>
        </w:rPr>
        <w:t>Об установлении дополнительных оснований признания безнадежными к взысканию недоимки и задолженности по пеням, штрафам и процентам по региональным налогам</w:t>
      </w:r>
      <w:r>
        <w:rPr>
          <w:szCs w:val="28"/>
        </w:rPr>
        <w:t>"</w:t>
      </w:r>
    </w:p>
    <w:p w:rsidR="00E24BE4" w:rsidRDefault="00E24BE4" w:rsidP="00E24BE4">
      <w:pPr>
        <w:spacing w:after="0" w:line="240" w:lineRule="auto"/>
        <w:jc w:val="both"/>
      </w:pPr>
    </w:p>
    <w:p w:rsidR="00E24BE4" w:rsidRDefault="00E24BE4" w:rsidP="00E24BE4">
      <w:pPr>
        <w:spacing w:after="0" w:line="240" w:lineRule="auto"/>
        <w:jc w:val="both"/>
      </w:pPr>
      <w:r>
        <w:t>Налоговый кодекс Российской Федерации, часть 1;</w:t>
      </w:r>
    </w:p>
    <w:p w:rsidR="00E24BE4" w:rsidRDefault="00E24BE4" w:rsidP="00E24BE4">
      <w:pPr>
        <w:spacing w:after="0" w:line="240" w:lineRule="auto"/>
      </w:pPr>
    </w:p>
    <w:p w:rsidR="00E24BE4" w:rsidRDefault="00E24BE4" w:rsidP="00E24BE4">
      <w:pPr>
        <w:spacing w:after="0" w:line="240" w:lineRule="auto"/>
      </w:pPr>
      <w:r>
        <w:t>Федеральный закон от 14 июля 2022 года № 263-ФЗ "О внесении изменений в части первую и вторую Налогового кодекса Российской Федерации".</w:t>
      </w:r>
    </w:p>
    <w:p w:rsidR="00E24BE4" w:rsidRDefault="00E24BE4" w:rsidP="00E24BE4"/>
    <w:p w:rsidR="00E24BE4" w:rsidRDefault="00E24BE4" w:rsidP="00E24BE4"/>
    <w:p w:rsidR="00E24BE4" w:rsidRPr="00F73116" w:rsidRDefault="00E24BE4" w:rsidP="00E24BE4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Депутаты Законодательного собрания</w:t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  <w:t>Т.В. Бездетко</w:t>
      </w:r>
    </w:p>
    <w:p w:rsidR="00E24BE4" w:rsidRPr="00F73116" w:rsidRDefault="00E24BE4" w:rsidP="00E24BE4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Ленинградской области</w:t>
      </w:r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C6489B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Д.В. </w:t>
      </w:r>
      <w:proofErr w:type="spellStart"/>
      <w:r>
        <w:rPr>
          <w:rFonts w:ascii="Times New Roman" w:hAnsi="Times New Roman"/>
          <w:sz w:val="28"/>
          <w:szCs w:val="28"/>
        </w:rPr>
        <w:t>Ворновских</w:t>
      </w:r>
      <w:proofErr w:type="spellEnd"/>
    </w:p>
    <w:p w:rsidR="00E24BE4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F73116" w:rsidRDefault="00E24BE4" w:rsidP="00E24BE4">
      <w:pPr>
        <w:pStyle w:val="a5"/>
        <w:ind w:left="6370" w:firstLine="709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А.Я. Лебедев</w:t>
      </w:r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C6489B" w:rsidRDefault="00E24BE4" w:rsidP="00E24BE4">
      <w:pPr>
        <w:pStyle w:val="a5"/>
        <w:ind w:left="637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А.А.</w:t>
      </w:r>
      <w:r w:rsidR="00125C20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Перминов</w:t>
      </w:r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F73116" w:rsidRDefault="00E24BE4" w:rsidP="00E24BE4">
      <w:pPr>
        <w:pStyle w:val="a5"/>
        <w:ind w:left="6372" w:firstLine="70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Н.И. </w:t>
      </w:r>
      <w:proofErr w:type="spellStart"/>
      <w:r w:rsidRPr="00F73116">
        <w:rPr>
          <w:rFonts w:ascii="Times New Roman" w:hAnsi="Times New Roman"/>
          <w:sz w:val="28"/>
          <w:szCs w:val="28"/>
        </w:rPr>
        <w:t>Пустотин</w:t>
      </w:r>
      <w:proofErr w:type="spellEnd"/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Default="00E24BE4" w:rsidP="00E24BE4">
      <w:pPr>
        <w:spacing w:after="0" w:line="240" w:lineRule="auto"/>
        <w:ind w:left="6945" w:firstLine="135"/>
        <w:rPr>
          <w:szCs w:val="28"/>
        </w:rPr>
      </w:pPr>
      <w:r w:rsidRPr="00F73116">
        <w:rPr>
          <w:szCs w:val="28"/>
        </w:rPr>
        <w:t>Т.В. Тюрина</w:t>
      </w:r>
    </w:p>
    <w:p w:rsidR="0093611A" w:rsidRDefault="0093611A" w:rsidP="0093611A">
      <w:pPr>
        <w:spacing w:line="240" w:lineRule="exact"/>
        <w:jc w:val="both"/>
        <w:rPr>
          <w:szCs w:val="28"/>
        </w:rPr>
      </w:pPr>
      <w:r>
        <w:rPr>
          <w:szCs w:val="28"/>
        </w:rPr>
        <w:t>Прокурор Ленинградской области</w:t>
      </w:r>
    </w:p>
    <w:p w:rsidR="0093611A" w:rsidRDefault="0093611A" w:rsidP="0093611A">
      <w:pPr>
        <w:spacing w:after="0" w:line="240" w:lineRule="exact"/>
        <w:jc w:val="both"/>
        <w:rPr>
          <w:szCs w:val="28"/>
        </w:rPr>
      </w:pPr>
      <w:r>
        <w:rPr>
          <w:szCs w:val="28"/>
        </w:rPr>
        <w:t>государственный советник</w:t>
      </w:r>
    </w:p>
    <w:p w:rsidR="0093611A" w:rsidRDefault="0093611A" w:rsidP="0093611A">
      <w:pPr>
        <w:spacing w:after="0" w:line="240" w:lineRule="exact"/>
        <w:jc w:val="both"/>
        <w:rPr>
          <w:szCs w:val="28"/>
        </w:rPr>
      </w:pPr>
      <w:r>
        <w:rPr>
          <w:szCs w:val="28"/>
        </w:rPr>
        <w:t>юстиции 2 класса                                                                      С.А. Жуковский</w:t>
      </w:r>
    </w:p>
    <w:p w:rsidR="0093611A" w:rsidRDefault="0093611A" w:rsidP="00E24BE4"/>
    <w:p w:rsidR="00E24BE4" w:rsidRDefault="00E24BE4" w:rsidP="00E24BE4">
      <w:r>
        <w:br w:type="page"/>
      </w:r>
    </w:p>
    <w:p w:rsidR="00E24BE4" w:rsidRDefault="00E24BE4" w:rsidP="00E24BE4">
      <w:pPr>
        <w:spacing w:after="0" w:line="240" w:lineRule="auto"/>
      </w:pPr>
    </w:p>
    <w:p w:rsidR="00E24BE4" w:rsidRPr="00E24BE4" w:rsidRDefault="00E24BE4" w:rsidP="00E24BE4">
      <w:pPr>
        <w:spacing w:after="0" w:line="240" w:lineRule="auto"/>
        <w:jc w:val="center"/>
        <w:rPr>
          <w:b/>
          <w:szCs w:val="28"/>
        </w:rPr>
      </w:pPr>
      <w:r w:rsidRPr="00E24BE4">
        <w:rPr>
          <w:b/>
          <w:szCs w:val="28"/>
        </w:rPr>
        <w:t>Перечень</w:t>
      </w:r>
    </w:p>
    <w:p w:rsidR="00E24BE4" w:rsidRPr="00E24BE4" w:rsidRDefault="00E24BE4" w:rsidP="00E24BE4">
      <w:pPr>
        <w:spacing w:after="0" w:line="240" w:lineRule="auto"/>
        <w:jc w:val="center"/>
        <w:rPr>
          <w:b/>
          <w:szCs w:val="28"/>
        </w:rPr>
      </w:pPr>
      <w:r w:rsidRPr="00E24BE4">
        <w:rPr>
          <w:b/>
          <w:szCs w:val="28"/>
        </w:rPr>
        <w:t>областных законов и иных</w:t>
      </w:r>
      <w:r w:rsidR="0013577D">
        <w:rPr>
          <w:b/>
          <w:szCs w:val="28"/>
        </w:rPr>
        <w:t>,</w:t>
      </w:r>
      <w:r w:rsidRPr="00E24BE4">
        <w:rPr>
          <w:b/>
          <w:szCs w:val="28"/>
        </w:rPr>
        <w:t xml:space="preserve"> действующих на территории Ленинградской области нормативных правовых актов отмены, изменения или дополнения которых потре</w:t>
      </w:r>
      <w:r>
        <w:rPr>
          <w:b/>
          <w:szCs w:val="28"/>
        </w:rPr>
        <w:t>бует принятие областного закона</w:t>
      </w:r>
      <w:r>
        <w:rPr>
          <w:b/>
          <w:szCs w:val="28"/>
        </w:rPr>
        <w:br/>
      </w:r>
      <w:r w:rsidRPr="00E24BE4">
        <w:rPr>
          <w:b/>
          <w:szCs w:val="28"/>
        </w:rPr>
        <w:t>"О внесении изменений в областной закон "Об установлении дополнительных оснований признания безнадежными к взысканию недоимки и задолженности по пеням, штрафам и процентам по региональным налогам"</w:t>
      </w:r>
    </w:p>
    <w:p w:rsidR="00E24BE4" w:rsidRDefault="00E24BE4" w:rsidP="00E24BE4">
      <w:pPr>
        <w:spacing w:after="0" w:line="240" w:lineRule="auto"/>
      </w:pPr>
    </w:p>
    <w:p w:rsidR="00E24BE4" w:rsidRDefault="00E24BE4" w:rsidP="00E24BE4">
      <w:pPr>
        <w:spacing w:after="0" w:line="240" w:lineRule="auto"/>
      </w:pPr>
    </w:p>
    <w:p w:rsidR="00E24BE4" w:rsidRDefault="00E24BE4" w:rsidP="00E24BE4">
      <w:pPr>
        <w:spacing w:after="0" w:line="240" w:lineRule="auto"/>
      </w:pPr>
    </w:p>
    <w:p w:rsidR="00E24BE4" w:rsidRDefault="00E24BE4" w:rsidP="00E24BE4">
      <w:pPr>
        <w:spacing w:after="0" w:line="240" w:lineRule="auto"/>
        <w:ind w:firstLine="567"/>
        <w:jc w:val="both"/>
      </w:pPr>
      <w:r>
        <w:t xml:space="preserve">Принятие областного закона </w:t>
      </w:r>
      <w:r>
        <w:rPr>
          <w:szCs w:val="28"/>
        </w:rPr>
        <w:t>"</w:t>
      </w:r>
      <w:r w:rsidRPr="00935920">
        <w:rPr>
          <w:szCs w:val="28"/>
        </w:rPr>
        <w:t xml:space="preserve">О внесении изменений в областной закон </w:t>
      </w:r>
      <w:r>
        <w:rPr>
          <w:szCs w:val="28"/>
        </w:rPr>
        <w:t>"</w:t>
      </w:r>
      <w:r w:rsidRPr="00935920">
        <w:rPr>
          <w:szCs w:val="28"/>
        </w:rPr>
        <w:t>Об установлении дополнительных оснований признания безнадежными к взысканию недоимки и задолженности по пеням, штрафам и процентам по региональным налогам</w:t>
      </w:r>
      <w:r>
        <w:rPr>
          <w:szCs w:val="28"/>
        </w:rPr>
        <w:t xml:space="preserve">" не </w:t>
      </w:r>
      <w:r>
        <w:t>потребует признания утратившими силу</w:t>
      </w:r>
      <w:r w:rsidRPr="00B912AF">
        <w:rPr>
          <w:szCs w:val="28"/>
        </w:rPr>
        <w:t xml:space="preserve"> </w:t>
      </w:r>
      <w:r>
        <w:rPr>
          <w:szCs w:val="28"/>
        </w:rPr>
        <w:t>областных законов и иных действующих на территории Ленинградской области нормативных правовых актов.</w:t>
      </w:r>
    </w:p>
    <w:p w:rsidR="00E24BE4" w:rsidRDefault="00E24BE4" w:rsidP="00E24BE4">
      <w:pPr>
        <w:spacing w:after="0" w:line="240" w:lineRule="auto"/>
        <w:ind w:firstLine="567"/>
        <w:jc w:val="both"/>
      </w:pPr>
    </w:p>
    <w:p w:rsidR="00E24BE4" w:rsidRDefault="00E24BE4" w:rsidP="00E24BE4">
      <w:pPr>
        <w:spacing w:after="0" w:line="240" w:lineRule="auto"/>
        <w:ind w:firstLine="567"/>
        <w:jc w:val="both"/>
      </w:pPr>
    </w:p>
    <w:p w:rsidR="00E24BE4" w:rsidRDefault="00E24BE4" w:rsidP="00E24BE4">
      <w:pPr>
        <w:spacing w:after="0" w:line="240" w:lineRule="auto"/>
        <w:ind w:firstLine="567"/>
        <w:jc w:val="both"/>
      </w:pPr>
    </w:p>
    <w:p w:rsidR="00E24BE4" w:rsidRPr="00F73116" w:rsidRDefault="00E24BE4" w:rsidP="00E24BE4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Депутаты Законодательного собрания</w:t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  <w:t>Т.В. Бездетко</w:t>
      </w:r>
    </w:p>
    <w:p w:rsidR="00E24BE4" w:rsidRPr="00F73116" w:rsidRDefault="00E24BE4" w:rsidP="00E24BE4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Ленинградской области</w:t>
      </w:r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C6489B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Д.В. </w:t>
      </w:r>
      <w:proofErr w:type="spellStart"/>
      <w:r>
        <w:rPr>
          <w:rFonts w:ascii="Times New Roman" w:hAnsi="Times New Roman"/>
          <w:sz w:val="28"/>
          <w:szCs w:val="28"/>
        </w:rPr>
        <w:t>Ворновских</w:t>
      </w:r>
      <w:proofErr w:type="spellEnd"/>
    </w:p>
    <w:p w:rsidR="00E24BE4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F73116" w:rsidRDefault="00E24BE4" w:rsidP="00E24BE4">
      <w:pPr>
        <w:pStyle w:val="a5"/>
        <w:ind w:left="6370" w:firstLine="709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А.Я. Лебедев</w:t>
      </w:r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C6489B" w:rsidRDefault="00E24BE4" w:rsidP="00E24BE4">
      <w:pPr>
        <w:pStyle w:val="a5"/>
        <w:ind w:left="637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А.А.</w:t>
      </w:r>
      <w:r w:rsidR="00125C20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Перминов</w:t>
      </w:r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F73116" w:rsidRDefault="00E24BE4" w:rsidP="00E24BE4">
      <w:pPr>
        <w:pStyle w:val="a5"/>
        <w:ind w:left="6372" w:firstLine="70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Н.И. </w:t>
      </w:r>
      <w:proofErr w:type="spellStart"/>
      <w:r w:rsidRPr="00F73116">
        <w:rPr>
          <w:rFonts w:ascii="Times New Roman" w:hAnsi="Times New Roman"/>
          <w:sz w:val="28"/>
          <w:szCs w:val="28"/>
        </w:rPr>
        <w:t>Пустотин</w:t>
      </w:r>
      <w:proofErr w:type="spellEnd"/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Default="00E24BE4" w:rsidP="00E24BE4">
      <w:pPr>
        <w:spacing w:after="0" w:line="240" w:lineRule="auto"/>
        <w:ind w:left="6945" w:firstLine="135"/>
        <w:rPr>
          <w:szCs w:val="28"/>
        </w:rPr>
      </w:pPr>
      <w:r w:rsidRPr="00F73116">
        <w:rPr>
          <w:szCs w:val="28"/>
        </w:rPr>
        <w:t>Т.В. Тюрина</w:t>
      </w:r>
    </w:p>
    <w:p w:rsidR="0093611A" w:rsidRDefault="0093611A" w:rsidP="0093611A">
      <w:pPr>
        <w:spacing w:line="240" w:lineRule="exact"/>
        <w:jc w:val="both"/>
        <w:rPr>
          <w:szCs w:val="28"/>
        </w:rPr>
      </w:pPr>
      <w:r>
        <w:rPr>
          <w:szCs w:val="28"/>
        </w:rPr>
        <w:t>Прокурор Ленинградской области</w:t>
      </w:r>
    </w:p>
    <w:p w:rsidR="0093611A" w:rsidRDefault="0093611A" w:rsidP="0093611A">
      <w:pPr>
        <w:spacing w:after="0" w:line="240" w:lineRule="exact"/>
        <w:jc w:val="both"/>
        <w:rPr>
          <w:szCs w:val="28"/>
        </w:rPr>
      </w:pPr>
      <w:r>
        <w:rPr>
          <w:szCs w:val="28"/>
        </w:rPr>
        <w:t>государственный советник</w:t>
      </w:r>
    </w:p>
    <w:p w:rsidR="0093611A" w:rsidRDefault="0093611A" w:rsidP="0093611A">
      <w:pPr>
        <w:spacing w:after="0" w:line="240" w:lineRule="exact"/>
        <w:jc w:val="both"/>
        <w:rPr>
          <w:szCs w:val="28"/>
        </w:rPr>
      </w:pPr>
      <w:r>
        <w:rPr>
          <w:szCs w:val="28"/>
        </w:rPr>
        <w:t>юстиции 2 класса                                                                      С.А. Жуковский</w:t>
      </w:r>
    </w:p>
    <w:p w:rsidR="00E24BE4" w:rsidRDefault="00E24BE4" w:rsidP="00E24BE4">
      <w:pPr>
        <w:spacing w:after="0" w:line="240" w:lineRule="auto"/>
        <w:ind w:firstLine="567"/>
        <w:jc w:val="both"/>
      </w:pPr>
    </w:p>
    <w:p w:rsidR="00E24BE4" w:rsidRDefault="00E24BE4" w:rsidP="00E24BE4">
      <w:r>
        <w:br w:type="page"/>
      </w:r>
    </w:p>
    <w:p w:rsidR="00E24BE4" w:rsidRDefault="00E24BE4" w:rsidP="00E24BE4">
      <w:pPr>
        <w:spacing w:after="0" w:line="240" w:lineRule="auto"/>
        <w:jc w:val="both"/>
      </w:pPr>
    </w:p>
    <w:p w:rsidR="00E24BE4" w:rsidRPr="00E24BE4" w:rsidRDefault="00E24BE4" w:rsidP="00E24BE4">
      <w:pPr>
        <w:spacing w:after="0" w:line="240" w:lineRule="auto"/>
        <w:jc w:val="center"/>
        <w:rPr>
          <w:b/>
          <w:szCs w:val="28"/>
        </w:rPr>
      </w:pPr>
      <w:r w:rsidRPr="00E24BE4">
        <w:rPr>
          <w:b/>
          <w:szCs w:val="28"/>
        </w:rPr>
        <w:t xml:space="preserve">Предложения </w:t>
      </w:r>
      <w:r w:rsidRPr="00E24BE4">
        <w:rPr>
          <w:b/>
          <w:szCs w:val="28"/>
        </w:rPr>
        <w:br/>
        <w:t>о разработке нормативных правовых актов, принятие которых необходимо для реализации областного закона "О внесении изменений в областной закон "Об установлении дополнительных оснований признания безнадежными к взысканию недоимки и задолженности по пеням, штрафам и процентам по региональным налогам"</w:t>
      </w:r>
    </w:p>
    <w:p w:rsidR="00E24BE4" w:rsidRDefault="00E24BE4" w:rsidP="00E24BE4">
      <w:pPr>
        <w:spacing w:after="0" w:line="240" w:lineRule="auto"/>
        <w:jc w:val="center"/>
        <w:rPr>
          <w:szCs w:val="28"/>
        </w:rPr>
      </w:pPr>
    </w:p>
    <w:p w:rsidR="00E24BE4" w:rsidRDefault="00E24BE4" w:rsidP="00E24BE4">
      <w:pPr>
        <w:spacing w:after="0" w:line="240" w:lineRule="auto"/>
        <w:jc w:val="center"/>
        <w:rPr>
          <w:szCs w:val="28"/>
        </w:rPr>
      </w:pPr>
    </w:p>
    <w:p w:rsidR="00E24BE4" w:rsidRDefault="00E24BE4" w:rsidP="00E24BE4">
      <w:pPr>
        <w:spacing w:after="0" w:line="240" w:lineRule="auto"/>
        <w:ind w:firstLine="567"/>
        <w:jc w:val="both"/>
      </w:pPr>
    </w:p>
    <w:p w:rsidR="00E24BE4" w:rsidRDefault="00E24BE4" w:rsidP="00E24BE4">
      <w:pPr>
        <w:spacing w:after="0" w:line="240" w:lineRule="auto"/>
        <w:ind w:firstLine="567"/>
        <w:jc w:val="both"/>
      </w:pPr>
      <w:r>
        <w:t xml:space="preserve">Принятие </w:t>
      </w:r>
      <w:r>
        <w:rPr>
          <w:szCs w:val="28"/>
        </w:rPr>
        <w:t>областного закона "</w:t>
      </w:r>
      <w:r w:rsidRPr="00935920">
        <w:rPr>
          <w:szCs w:val="28"/>
        </w:rPr>
        <w:t xml:space="preserve">О внесении изменений в областной закон </w:t>
      </w:r>
      <w:r>
        <w:rPr>
          <w:szCs w:val="28"/>
        </w:rPr>
        <w:t>"</w:t>
      </w:r>
      <w:r w:rsidRPr="00935920">
        <w:rPr>
          <w:szCs w:val="28"/>
        </w:rPr>
        <w:t>Об установлении дополнительных оснований признания безнадежными к взысканию недоимки и задолженности по пеням, штрафам и процентам по региональным налогам</w:t>
      </w:r>
      <w:r>
        <w:rPr>
          <w:szCs w:val="28"/>
        </w:rPr>
        <w:t xml:space="preserve">" </w:t>
      </w:r>
      <w:r>
        <w:t>не потребует принятия дополнительных нормативных правовых актов Ленинградской области.</w:t>
      </w:r>
    </w:p>
    <w:p w:rsidR="00E24BE4" w:rsidRDefault="00E24BE4" w:rsidP="00E24BE4">
      <w:pPr>
        <w:spacing w:after="0" w:line="240" w:lineRule="auto"/>
        <w:ind w:firstLine="567"/>
        <w:jc w:val="both"/>
      </w:pPr>
    </w:p>
    <w:p w:rsidR="00E24BE4" w:rsidRDefault="00E24BE4" w:rsidP="00E24BE4">
      <w:pPr>
        <w:spacing w:after="0" w:line="240" w:lineRule="auto"/>
        <w:ind w:firstLine="567"/>
        <w:jc w:val="both"/>
      </w:pPr>
    </w:p>
    <w:p w:rsidR="00E24BE4" w:rsidRDefault="00E24BE4" w:rsidP="00E24BE4">
      <w:pPr>
        <w:spacing w:after="0" w:line="240" w:lineRule="auto"/>
        <w:ind w:firstLine="567"/>
        <w:jc w:val="both"/>
      </w:pPr>
    </w:p>
    <w:p w:rsidR="00E24BE4" w:rsidRPr="00F73116" w:rsidRDefault="00E24BE4" w:rsidP="00E24BE4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Депутаты Законодательного собрания</w:t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  <w:t>Т.В. Бездетко</w:t>
      </w:r>
    </w:p>
    <w:p w:rsidR="00E24BE4" w:rsidRPr="00F73116" w:rsidRDefault="00E24BE4" w:rsidP="00E24BE4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Ленинградской области</w:t>
      </w:r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C6489B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Д.В. </w:t>
      </w:r>
      <w:proofErr w:type="spellStart"/>
      <w:r>
        <w:rPr>
          <w:rFonts w:ascii="Times New Roman" w:hAnsi="Times New Roman"/>
          <w:sz w:val="28"/>
          <w:szCs w:val="28"/>
        </w:rPr>
        <w:t>Ворновских</w:t>
      </w:r>
      <w:proofErr w:type="spellEnd"/>
    </w:p>
    <w:p w:rsidR="00E24BE4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F73116" w:rsidRDefault="00E24BE4" w:rsidP="00E24BE4">
      <w:pPr>
        <w:pStyle w:val="a5"/>
        <w:ind w:left="6370" w:firstLine="709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А.Я. Лебедев</w:t>
      </w:r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C6489B" w:rsidRDefault="00E24BE4" w:rsidP="00E24BE4">
      <w:pPr>
        <w:pStyle w:val="a5"/>
        <w:ind w:left="637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А.А.</w:t>
      </w:r>
      <w:r w:rsidR="00125C20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Перминов</w:t>
      </w:r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F73116" w:rsidRDefault="00E24BE4" w:rsidP="00E24BE4">
      <w:pPr>
        <w:pStyle w:val="a5"/>
        <w:ind w:left="6372" w:firstLine="70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Н.И. </w:t>
      </w:r>
      <w:proofErr w:type="spellStart"/>
      <w:r w:rsidRPr="00F73116">
        <w:rPr>
          <w:rFonts w:ascii="Times New Roman" w:hAnsi="Times New Roman"/>
          <w:sz w:val="28"/>
          <w:szCs w:val="28"/>
        </w:rPr>
        <w:t>Пустотин</w:t>
      </w:r>
      <w:proofErr w:type="spellEnd"/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Default="00E24BE4" w:rsidP="00E24BE4">
      <w:pPr>
        <w:spacing w:after="0" w:line="240" w:lineRule="auto"/>
        <w:ind w:left="6945" w:firstLine="135"/>
        <w:rPr>
          <w:szCs w:val="28"/>
        </w:rPr>
      </w:pPr>
      <w:r w:rsidRPr="00F73116">
        <w:rPr>
          <w:szCs w:val="28"/>
        </w:rPr>
        <w:t>Т.В. Тюрина</w:t>
      </w:r>
    </w:p>
    <w:p w:rsidR="0093611A" w:rsidRDefault="0093611A" w:rsidP="0093611A">
      <w:pPr>
        <w:spacing w:line="240" w:lineRule="exact"/>
        <w:jc w:val="both"/>
        <w:rPr>
          <w:szCs w:val="28"/>
        </w:rPr>
      </w:pPr>
      <w:r>
        <w:rPr>
          <w:szCs w:val="28"/>
        </w:rPr>
        <w:t>Прокурор Ленинградской области</w:t>
      </w:r>
    </w:p>
    <w:p w:rsidR="0093611A" w:rsidRDefault="0093611A" w:rsidP="0093611A">
      <w:pPr>
        <w:spacing w:after="0" w:line="240" w:lineRule="exact"/>
        <w:jc w:val="both"/>
        <w:rPr>
          <w:szCs w:val="28"/>
        </w:rPr>
      </w:pPr>
      <w:r>
        <w:rPr>
          <w:szCs w:val="28"/>
        </w:rPr>
        <w:t>государственный советник</w:t>
      </w:r>
    </w:p>
    <w:p w:rsidR="0093611A" w:rsidRDefault="0093611A" w:rsidP="0093611A">
      <w:pPr>
        <w:spacing w:after="0" w:line="240" w:lineRule="exact"/>
        <w:jc w:val="both"/>
        <w:rPr>
          <w:szCs w:val="28"/>
        </w:rPr>
      </w:pPr>
      <w:r>
        <w:rPr>
          <w:szCs w:val="28"/>
        </w:rPr>
        <w:t>юстиции 2 класса                                                                      С.А. Жуковский</w:t>
      </w:r>
    </w:p>
    <w:p w:rsidR="00E24BE4" w:rsidRDefault="00E24BE4" w:rsidP="00E24BE4">
      <w:pPr>
        <w:spacing w:after="0" w:line="240" w:lineRule="auto"/>
        <w:ind w:firstLine="567"/>
        <w:jc w:val="both"/>
      </w:pPr>
    </w:p>
    <w:p w:rsidR="00E24BE4" w:rsidRDefault="00E24BE4" w:rsidP="00E24BE4">
      <w:r>
        <w:br w:type="page"/>
      </w:r>
    </w:p>
    <w:p w:rsidR="00E24BE4" w:rsidRPr="00E24BE4" w:rsidRDefault="00E24BE4" w:rsidP="00E24BE4">
      <w:pPr>
        <w:spacing w:after="0" w:line="240" w:lineRule="auto"/>
        <w:ind w:firstLine="567"/>
        <w:jc w:val="center"/>
        <w:rPr>
          <w:b/>
          <w:szCs w:val="28"/>
        </w:rPr>
      </w:pPr>
      <w:r w:rsidRPr="00E24BE4">
        <w:rPr>
          <w:b/>
          <w:szCs w:val="28"/>
        </w:rPr>
        <w:lastRenderedPageBreak/>
        <w:t>Финансово-экономическое обоснование</w:t>
      </w:r>
      <w:r w:rsidRPr="00E24BE4">
        <w:rPr>
          <w:b/>
          <w:szCs w:val="28"/>
        </w:rPr>
        <w:br/>
        <w:t xml:space="preserve">к проекту областного закона </w:t>
      </w:r>
    </w:p>
    <w:p w:rsidR="00E24BE4" w:rsidRPr="00E24BE4" w:rsidRDefault="00E24BE4" w:rsidP="00E24BE4">
      <w:pPr>
        <w:spacing w:after="0" w:line="240" w:lineRule="auto"/>
        <w:ind w:firstLine="567"/>
        <w:jc w:val="center"/>
        <w:rPr>
          <w:b/>
          <w:szCs w:val="28"/>
        </w:rPr>
      </w:pPr>
      <w:r w:rsidRPr="00E24BE4">
        <w:rPr>
          <w:b/>
          <w:szCs w:val="28"/>
        </w:rPr>
        <w:t>"О внесении изменений в областной закон "Об установлении дополнительных оснований признания безнадежными к взысканию недоимки и задолженности по пеням, штрафам и процентам по региональным налогам"</w:t>
      </w:r>
    </w:p>
    <w:p w:rsidR="00E24BE4" w:rsidRDefault="00E24BE4" w:rsidP="00E24BE4">
      <w:pPr>
        <w:spacing w:after="0" w:line="240" w:lineRule="auto"/>
        <w:ind w:firstLine="567"/>
        <w:jc w:val="both"/>
      </w:pPr>
    </w:p>
    <w:p w:rsidR="00E24BE4" w:rsidRDefault="00E24BE4" w:rsidP="00E24BE4">
      <w:pPr>
        <w:spacing w:after="0" w:line="240" w:lineRule="auto"/>
        <w:ind w:firstLine="567"/>
        <w:jc w:val="both"/>
      </w:pPr>
    </w:p>
    <w:p w:rsidR="00E24BE4" w:rsidRPr="008D7C4D" w:rsidRDefault="00E24BE4" w:rsidP="00E24BE4">
      <w:pPr>
        <w:spacing w:after="0" w:line="240" w:lineRule="auto"/>
        <w:ind w:firstLine="567"/>
        <w:jc w:val="both"/>
      </w:pPr>
      <w:r>
        <w:t xml:space="preserve">Принятие областного закона </w:t>
      </w:r>
      <w:r>
        <w:rPr>
          <w:szCs w:val="28"/>
        </w:rPr>
        <w:t>"</w:t>
      </w:r>
      <w:r w:rsidRPr="00935920">
        <w:rPr>
          <w:szCs w:val="28"/>
        </w:rPr>
        <w:t xml:space="preserve">О внесении изменений в областной закон </w:t>
      </w:r>
      <w:r>
        <w:rPr>
          <w:szCs w:val="28"/>
        </w:rPr>
        <w:t>"</w:t>
      </w:r>
      <w:r w:rsidRPr="00935920">
        <w:rPr>
          <w:szCs w:val="28"/>
        </w:rPr>
        <w:t>Об установлении дополнительных оснований признания безнадежными к взысканию недоимки и задолженности по пеням, штрафам и процентам по региональным налогам</w:t>
      </w:r>
      <w:r>
        <w:rPr>
          <w:szCs w:val="28"/>
        </w:rPr>
        <w:t xml:space="preserve">" </w:t>
      </w:r>
      <w:r>
        <w:t>не потребует дополнительных расходов областного бюджета.</w:t>
      </w:r>
    </w:p>
    <w:p w:rsidR="00E24BE4" w:rsidRDefault="00E24BE4" w:rsidP="00E24BE4"/>
    <w:p w:rsidR="00E24BE4" w:rsidRDefault="00E24BE4" w:rsidP="00E24BE4"/>
    <w:p w:rsidR="00E24BE4" w:rsidRPr="00F73116" w:rsidRDefault="00E24BE4" w:rsidP="00E24BE4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Депутаты Законодательного собрания</w:t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  <w:t>Т.В. Бездетко</w:t>
      </w:r>
    </w:p>
    <w:p w:rsidR="00E24BE4" w:rsidRPr="00F73116" w:rsidRDefault="00E24BE4" w:rsidP="00E24BE4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Ленинградской области</w:t>
      </w:r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C6489B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Д.В. </w:t>
      </w:r>
      <w:proofErr w:type="spellStart"/>
      <w:r>
        <w:rPr>
          <w:rFonts w:ascii="Times New Roman" w:hAnsi="Times New Roman"/>
          <w:sz w:val="28"/>
          <w:szCs w:val="28"/>
        </w:rPr>
        <w:t>Ворновских</w:t>
      </w:r>
      <w:proofErr w:type="spellEnd"/>
    </w:p>
    <w:p w:rsidR="00E24BE4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F73116" w:rsidRDefault="00E24BE4" w:rsidP="00E24BE4">
      <w:pPr>
        <w:pStyle w:val="a5"/>
        <w:ind w:left="6370" w:firstLine="709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А.Я. Лебедев</w:t>
      </w:r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C6489B" w:rsidRDefault="00E24BE4" w:rsidP="00E24BE4">
      <w:pPr>
        <w:pStyle w:val="a5"/>
        <w:ind w:left="637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А.А.</w:t>
      </w:r>
      <w:r w:rsidR="00125C20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Перминов</w:t>
      </w:r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F73116" w:rsidRDefault="00E24BE4" w:rsidP="00E24BE4">
      <w:pPr>
        <w:pStyle w:val="a5"/>
        <w:ind w:left="6372" w:firstLine="70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Н.И. </w:t>
      </w:r>
      <w:proofErr w:type="spellStart"/>
      <w:r w:rsidRPr="00F73116">
        <w:rPr>
          <w:rFonts w:ascii="Times New Roman" w:hAnsi="Times New Roman"/>
          <w:sz w:val="28"/>
          <w:szCs w:val="28"/>
        </w:rPr>
        <w:t>Пустотин</w:t>
      </w:r>
      <w:proofErr w:type="spellEnd"/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Pr="00F73116" w:rsidRDefault="00E24BE4" w:rsidP="00E24BE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BE4" w:rsidRDefault="00E24BE4" w:rsidP="00E24BE4">
      <w:pPr>
        <w:spacing w:after="0" w:line="240" w:lineRule="auto"/>
        <w:ind w:left="6945" w:firstLine="135"/>
        <w:rPr>
          <w:szCs w:val="28"/>
        </w:rPr>
      </w:pPr>
      <w:r w:rsidRPr="00F73116">
        <w:rPr>
          <w:szCs w:val="28"/>
        </w:rPr>
        <w:t>Т.В. Тюрина</w:t>
      </w:r>
    </w:p>
    <w:p w:rsidR="0093611A" w:rsidRDefault="0093611A" w:rsidP="0093611A">
      <w:pPr>
        <w:spacing w:line="240" w:lineRule="exact"/>
        <w:jc w:val="both"/>
        <w:rPr>
          <w:szCs w:val="28"/>
        </w:rPr>
      </w:pPr>
      <w:r>
        <w:rPr>
          <w:szCs w:val="28"/>
        </w:rPr>
        <w:t>Прокурор Ленинградской области</w:t>
      </w:r>
    </w:p>
    <w:p w:rsidR="0093611A" w:rsidRDefault="0093611A" w:rsidP="0093611A">
      <w:pPr>
        <w:spacing w:after="0" w:line="240" w:lineRule="exact"/>
        <w:jc w:val="both"/>
        <w:rPr>
          <w:szCs w:val="28"/>
        </w:rPr>
      </w:pPr>
      <w:r>
        <w:rPr>
          <w:szCs w:val="28"/>
        </w:rPr>
        <w:t>государственный советник</w:t>
      </w:r>
    </w:p>
    <w:p w:rsidR="0093611A" w:rsidRDefault="0093611A" w:rsidP="0093611A">
      <w:pPr>
        <w:spacing w:after="0" w:line="240" w:lineRule="exact"/>
        <w:jc w:val="both"/>
        <w:rPr>
          <w:szCs w:val="28"/>
        </w:rPr>
      </w:pPr>
      <w:r>
        <w:rPr>
          <w:szCs w:val="28"/>
        </w:rPr>
        <w:t>юстиции 2 класса                                                                      С.А. Жуковский</w:t>
      </w:r>
    </w:p>
    <w:p w:rsidR="00E24BE4" w:rsidRDefault="00E24BE4" w:rsidP="00E24BE4">
      <w:pPr>
        <w:spacing w:after="0" w:line="240" w:lineRule="auto"/>
      </w:pPr>
      <w:bookmarkStart w:id="0" w:name="_GoBack"/>
      <w:bookmarkEnd w:id="0"/>
    </w:p>
    <w:p w:rsidR="00D4772E" w:rsidRDefault="00D4772E" w:rsidP="00D4772E"/>
    <w:p w:rsidR="0008114B" w:rsidRDefault="0008114B"/>
    <w:sectPr w:rsidR="0008114B" w:rsidSect="0093611A">
      <w:pgSz w:w="11906" w:h="16838"/>
      <w:pgMar w:top="113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72E"/>
    <w:rsid w:val="0008114B"/>
    <w:rsid w:val="000A5F48"/>
    <w:rsid w:val="000F35A1"/>
    <w:rsid w:val="00125C20"/>
    <w:rsid w:val="0013577D"/>
    <w:rsid w:val="00330326"/>
    <w:rsid w:val="003D1179"/>
    <w:rsid w:val="004220CA"/>
    <w:rsid w:val="006B22AD"/>
    <w:rsid w:val="007458BC"/>
    <w:rsid w:val="00831487"/>
    <w:rsid w:val="008B14A0"/>
    <w:rsid w:val="0093611A"/>
    <w:rsid w:val="00A86938"/>
    <w:rsid w:val="00C6489B"/>
    <w:rsid w:val="00D4772E"/>
    <w:rsid w:val="00E24BE4"/>
    <w:rsid w:val="00E72A46"/>
    <w:rsid w:val="00EA7F9C"/>
    <w:rsid w:val="00F8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6B708A-294F-490D-AEBE-CCC5735B5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7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772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4772E"/>
    <w:rPr>
      <w:color w:val="0000FF" w:themeColor="hyperlink"/>
      <w:u w:val="single"/>
    </w:rPr>
  </w:style>
  <w:style w:type="paragraph" w:styleId="a5">
    <w:name w:val="No Spacing"/>
    <w:uiPriority w:val="1"/>
    <w:qFormat/>
    <w:rsid w:val="00C6489B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6">
    <w:name w:val="Balloon Text"/>
    <w:basedOn w:val="a"/>
    <w:link w:val="a7"/>
    <w:uiPriority w:val="99"/>
    <w:semiHidden/>
    <w:unhideWhenUsed/>
    <w:rsid w:val="00F83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834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ankrot.fedresur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11</Pages>
  <Words>2610</Words>
  <Characters>14878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Коршунова Ирина Валерьевна</cp:lastModifiedBy>
  <cp:revision>9</cp:revision>
  <cp:lastPrinted>2024-07-03T13:58:00Z</cp:lastPrinted>
  <dcterms:created xsi:type="dcterms:W3CDTF">2024-07-03T13:42:00Z</dcterms:created>
  <dcterms:modified xsi:type="dcterms:W3CDTF">2024-07-16T10:35:00Z</dcterms:modified>
</cp:coreProperties>
</file>