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Вносится Губернатором</w:t>
      </w:r>
    </w:p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Ленинградской области</w:t>
      </w:r>
    </w:p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</w:p>
    <w:p w:rsidR="00CB46ED" w:rsidRPr="00F85C1A" w:rsidRDefault="00CB46ED" w:rsidP="006403A1">
      <w:pPr>
        <w:pStyle w:val="western"/>
        <w:spacing w:before="0" w:beforeAutospacing="0" w:after="0" w:afterAutospacing="0"/>
        <w:ind w:left="5676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8636C5" w:rsidRDefault="008636C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областные законы</w:t>
      </w:r>
    </w:p>
    <w:p w:rsidR="008636C5" w:rsidRDefault="008636C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D2872" w:rsidRDefault="008636C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D2872"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0D2872" w:rsidRDefault="000D2872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2872" w:rsidRDefault="000D2872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Внести в областной закон от 11 марта 2008 года № 14-оз «О правовом регулировании муниципальной службы в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br/>
        <w:t>(с последующими изменениями) следующие изменения:</w:t>
      </w:r>
    </w:p>
    <w:p w:rsidR="000D2872" w:rsidRDefault="000D2872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1) в части 6 статьи 5 слова «(городского округа)» заменить словами «(муниципального округа, городского округа)»;</w:t>
      </w:r>
    </w:p>
    <w:p w:rsidR="000D2872" w:rsidRDefault="000D2872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2) </w:t>
      </w:r>
      <w:r w:rsidR="00806135">
        <w:rPr>
          <w:rFonts w:ascii="Times New Roman" w:hAnsi="Times New Roman" w:cs="Times New Roman"/>
          <w:bCs/>
          <w:sz w:val="28"/>
          <w:szCs w:val="28"/>
        </w:rPr>
        <w:t xml:space="preserve">приложение 1 «Реестр должностей муниципальной службы </w:t>
      </w:r>
      <w:r w:rsidR="00806135">
        <w:rPr>
          <w:rFonts w:ascii="Times New Roman" w:hAnsi="Times New Roman" w:cs="Times New Roman"/>
          <w:bCs/>
          <w:sz w:val="28"/>
          <w:szCs w:val="28"/>
        </w:rPr>
        <w:br/>
        <w:t xml:space="preserve">в Ленинградской области» </w:t>
      </w:r>
      <w:r w:rsidR="00806135" w:rsidRPr="00376128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D01B4B" w:rsidRPr="00376128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D01B4B" w:rsidRDefault="00D01B4B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муниципальной службы в Ленинградской области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4B" w:rsidRPr="00BE138F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должностей муниципальной службы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представительном органе муниципального образования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«Руководители»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(секретариата) совета депутатов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(секретариата) совета депутатов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(секретариата) совета депутатов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сектора (заведующий сектором)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«Обеспечивающие 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</w:tbl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должностей муниципальной службы, учреждаемых для непосредственного обеспечения исполнения полномочий главы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образования, замещаемых муниципальными служащими путем заключения трудового договора на срок полномочий главы муниципального образования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«Обеспечивающие 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главы муниципального района</w:t>
            </w:r>
            <w:r w:rsidRPr="00425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муниципального округа, городского округа, городского, сельского поселения</w:t>
            </w:r>
          </w:p>
        </w:tc>
      </w:tr>
    </w:tbl>
    <w:p w:rsidR="0076792C" w:rsidRDefault="0076792C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должностей муниципальной службы в местной администрации</w:t>
      </w:r>
    </w:p>
    <w:p w:rsidR="00D01B4B" w:rsidRDefault="00D01B4B" w:rsidP="00D01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«Руководители»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муниципального района (лицо, назначаемое на должность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контракту)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муниципального округа (лицо, назначаемое на должность </w:t>
            </w:r>
            <w:r w:rsidRPr="00425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контракту)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городского округа (лицо, назначаемое на должность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контракту)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городского поселения (лицо, назначаемое на должность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контракту)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сельского поселения (лицо, назначаемое на должность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контракту)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сельского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Pr="003D4C14" w:rsidRDefault="00D01B4B" w:rsidP="003C79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городского поселения</w:t>
            </w:r>
            <w:r w:rsidRPr="00152A9D">
              <w:rPr>
                <w:rFonts w:ascii="Times New Roman" w:eastAsia="Times New Roman" w:hAnsi="Times New Roman" w:cs="Times New Roman"/>
                <w:sz w:val="40"/>
                <w:szCs w:val="28"/>
                <w:lang w:eastAsia="ru-RU"/>
              </w:rPr>
              <w:t xml:space="preserve"> </w:t>
            </w:r>
            <w:hyperlink r:id="rId7" w:history="1">
              <w:r w:rsidRPr="00152A9D">
                <w:rPr>
                  <w:rFonts w:ascii="Times New Roman" w:hAnsi="Times New Roman" w:cs="Times New Roman"/>
                  <w:color w:val="0000FF"/>
                  <w:sz w:val="28"/>
                  <w:szCs w:val="20"/>
                </w:rPr>
                <w:t>&lt;*&gt;</w:t>
              </w:r>
            </w:hyperlink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Председатель комитета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делами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делами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делами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муниципального округа</w:t>
            </w:r>
          </w:p>
        </w:tc>
      </w:tr>
      <w:tr w:rsidR="00AB4BFB" w:rsidTr="003C791D">
        <w:tc>
          <w:tcPr>
            <w:tcW w:w="10421" w:type="dxa"/>
          </w:tcPr>
          <w:p w:rsidR="00AB4BFB" w:rsidRPr="00376128" w:rsidRDefault="00AB4BF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территориального управления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администрации муниципального округа</w:t>
            </w:r>
          </w:p>
        </w:tc>
      </w:tr>
      <w:tr w:rsidR="00AB4BFB" w:rsidTr="003C791D">
        <w:tc>
          <w:tcPr>
            <w:tcW w:w="10421" w:type="dxa"/>
          </w:tcPr>
          <w:p w:rsidR="00AB4BFB" w:rsidRPr="00376128" w:rsidRDefault="00AB4BFB" w:rsidP="00AB4B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территориального управления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управления администрации городского округа 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администрации городского поселения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инспекции администрации муниципального района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инспекции администрации муниципального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инспекции администрации городского округа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(заведующий отделом)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 отдела (заведующего отделом)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AB4B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(заведующий отделом) в составе комитета, управления</w:t>
            </w:r>
            <w:r w:rsidR="00AB4BFB"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территориального управления</w:t>
            </w:r>
          </w:p>
        </w:tc>
      </w:tr>
      <w:tr w:rsidR="00D01B4B" w:rsidTr="003C791D">
        <w:tc>
          <w:tcPr>
            <w:tcW w:w="10421" w:type="dxa"/>
          </w:tcPr>
          <w:p w:rsidR="00D01B4B" w:rsidRPr="00376128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(заведующего отделом) в составе комитета, управления</w:t>
            </w:r>
            <w:r w:rsidR="00AB4BFB" w:rsidRPr="003761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территориального управления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сектора (заведующий сектором)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канцелярии, приемной (заведующий канцелярией, приемной)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главы администрации муниципального района (должность замещается муниципальным служащим путем заключения трудового договора на срок полномочий главы администрации муниципального района)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A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главы администрации муниципального округа (должность замещается муниципальным служащим путем заключения трудового договора на срок полномочий главы администрации муниципального округа)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главы администрации городского округа (должность замещается муниципальным служащим путем заключения трудового договора на срок полномочий главы администрации городского округа)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Помощник главы администрации городского поселения (должность замещается муниципальным служащим путем заключения трудового договора на срок полномочий главы администрации городского поселения)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«Обеспечивающие 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первой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второй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</w:t>
            </w:r>
          </w:p>
        </w:tc>
      </w:tr>
    </w:tbl>
    <w:p w:rsidR="00D01B4B" w:rsidRDefault="00D01B4B" w:rsidP="00D01B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4B" w:rsidRPr="003D4C14" w:rsidRDefault="00D01B4B" w:rsidP="00D01B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--------------------- </w:t>
      </w:r>
    </w:p>
    <w:p w:rsidR="00D01B4B" w:rsidRDefault="00376128" w:rsidP="00D01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hyperlink r:id="rId8" w:history="1">
        <w:r w:rsidR="00D01B4B" w:rsidRPr="00152A9D">
          <w:rPr>
            <w:rFonts w:ascii="Times New Roman" w:hAnsi="Times New Roman" w:cs="Times New Roman"/>
            <w:color w:val="0000FF"/>
            <w:sz w:val="24"/>
            <w:szCs w:val="20"/>
          </w:rPr>
          <w:t>&lt;*&gt;</w:t>
        </w:r>
      </w:hyperlink>
      <w:r w:rsidR="00D01B4B" w:rsidRPr="00152A9D">
        <w:rPr>
          <w:rFonts w:ascii="Times New Roman" w:hAnsi="Times New Roman" w:cs="Times New Roman"/>
          <w:sz w:val="24"/>
          <w:szCs w:val="20"/>
        </w:rPr>
        <w:t xml:space="preserve"> Должность учреждается в администрации городского поселения при условии, если численность населения муниципального образования свыше 50 тысяч человек.</w:t>
      </w:r>
    </w:p>
    <w:p w:rsidR="00D01B4B" w:rsidRDefault="00D01B4B" w:rsidP="00D01B4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0"/>
        </w:rPr>
      </w:pPr>
    </w:p>
    <w:p w:rsidR="00D01B4B" w:rsidRDefault="00D01B4B" w:rsidP="00D01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Часть </w:t>
      </w:r>
      <w:r>
        <w:rPr>
          <w:rFonts w:ascii="Times New Roman" w:hAnsi="Times New Roman" w:cs="Times New Roman"/>
          <w:sz w:val="28"/>
          <w:szCs w:val="20"/>
          <w:lang w:val="en-US"/>
        </w:rPr>
        <w:t>IV</w:t>
      </w:r>
    </w:p>
    <w:p w:rsidR="00D01B4B" w:rsidRDefault="00D01B4B" w:rsidP="00D01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Перечень должностей муниципальной службы </w:t>
      </w:r>
      <w:r>
        <w:rPr>
          <w:rFonts w:ascii="Times New Roman" w:hAnsi="Times New Roman" w:cs="Times New Roman"/>
          <w:sz w:val="28"/>
          <w:szCs w:val="20"/>
        </w:rPr>
        <w:br/>
        <w:t>в контрольно-счетном органе муниципального образования</w:t>
      </w:r>
    </w:p>
    <w:p w:rsidR="00D01B4B" w:rsidRDefault="00D01B4B" w:rsidP="00D01B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инспектор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инспектор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Инспектор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«обеспечивающие специалисты»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первой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второй категории</w:t>
            </w:r>
          </w:p>
        </w:tc>
      </w:tr>
      <w:tr w:rsidR="00D01B4B" w:rsidTr="003C791D">
        <w:tc>
          <w:tcPr>
            <w:tcW w:w="10421" w:type="dxa"/>
          </w:tcPr>
          <w:p w:rsidR="00D01B4B" w:rsidRDefault="00D01B4B" w:rsidP="003C79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</w:t>
            </w:r>
          </w:p>
        </w:tc>
      </w:tr>
    </w:tbl>
    <w:p w:rsidR="00D01B4B" w:rsidRDefault="00D01B4B" w:rsidP="00D01B4B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9072FD" w:rsidRPr="00376128" w:rsidRDefault="009072FD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6128">
        <w:rPr>
          <w:rFonts w:ascii="Times New Roman" w:hAnsi="Times New Roman" w:cs="Times New Roman"/>
          <w:bCs/>
          <w:sz w:val="28"/>
          <w:szCs w:val="28"/>
        </w:rPr>
        <w:lastRenderedPageBreak/>
        <w:tab/>
        <w:t xml:space="preserve">3) </w:t>
      </w:r>
      <w:r w:rsidR="00A32A3B" w:rsidRPr="00376128">
        <w:rPr>
          <w:rFonts w:ascii="Times New Roman" w:hAnsi="Times New Roman" w:cs="Times New Roman"/>
          <w:bCs/>
          <w:sz w:val="28"/>
          <w:szCs w:val="28"/>
        </w:rPr>
        <w:t>примечание</w:t>
      </w:r>
      <w:r w:rsidRPr="00376128">
        <w:rPr>
          <w:rFonts w:ascii="Times New Roman" w:hAnsi="Times New Roman" w:cs="Times New Roman"/>
          <w:bCs/>
          <w:sz w:val="28"/>
          <w:szCs w:val="28"/>
        </w:rPr>
        <w:t xml:space="preserve"> приложения 3 «Типовая форма контракта с лицом, назначаемым на должность главы местной администрации по контракту»</w:t>
      </w:r>
      <w:r w:rsidR="00A32A3B" w:rsidRPr="00376128">
        <w:rPr>
          <w:rFonts w:ascii="Times New Roman" w:hAnsi="Times New Roman" w:cs="Times New Roman"/>
          <w:bCs/>
          <w:sz w:val="28"/>
          <w:szCs w:val="28"/>
        </w:rPr>
        <w:t xml:space="preserve"> после слов «муниципального района</w:t>
      </w:r>
      <w:proofErr w:type="gramStart"/>
      <w:r w:rsidR="00A32A3B" w:rsidRPr="00376128">
        <w:rPr>
          <w:rFonts w:ascii="Times New Roman" w:hAnsi="Times New Roman" w:cs="Times New Roman"/>
          <w:bCs/>
          <w:sz w:val="28"/>
          <w:szCs w:val="28"/>
        </w:rPr>
        <w:t>,»</w:t>
      </w:r>
      <w:proofErr w:type="gramEnd"/>
      <w:r w:rsidR="00376128" w:rsidRPr="00376128">
        <w:rPr>
          <w:rFonts w:ascii="Times New Roman" w:hAnsi="Times New Roman" w:cs="Times New Roman"/>
          <w:bCs/>
          <w:sz w:val="28"/>
          <w:szCs w:val="28"/>
        </w:rPr>
        <w:t xml:space="preserve"> дополнить</w:t>
      </w:r>
      <w:r w:rsidR="00A32A3B" w:rsidRPr="00376128">
        <w:rPr>
          <w:rFonts w:ascii="Times New Roman" w:hAnsi="Times New Roman" w:cs="Times New Roman"/>
          <w:bCs/>
          <w:sz w:val="28"/>
          <w:szCs w:val="28"/>
        </w:rPr>
        <w:t xml:space="preserve"> словами «муниципального округа,».</w:t>
      </w:r>
    </w:p>
    <w:p w:rsidR="009072FD" w:rsidRDefault="009072FD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Статья 2</w:t>
      </w: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Внести в областной закон от 20 марта 2009</w:t>
      </w:r>
      <w:r w:rsidR="009072FD">
        <w:rPr>
          <w:rFonts w:ascii="Times New Roman" w:hAnsi="Times New Roman" w:cs="Times New Roman"/>
          <w:bCs/>
          <w:sz w:val="28"/>
          <w:szCs w:val="28"/>
        </w:rPr>
        <w:t xml:space="preserve"> года № 21-оз «О звании «</w:t>
      </w:r>
      <w:r w:rsidR="009072FD" w:rsidRPr="00376128">
        <w:rPr>
          <w:rFonts w:ascii="Times New Roman" w:hAnsi="Times New Roman" w:cs="Times New Roman"/>
          <w:bCs/>
          <w:sz w:val="28"/>
          <w:szCs w:val="28"/>
        </w:rPr>
        <w:t>Почетны</w:t>
      </w:r>
      <w:r w:rsidRPr="00376128">
        <w:rPr>
          <w:rFonts w:ascii="Times New Roman" w:hAnsi="Times New Roman" w:cs="Times New Roman"/>
          <w:bCs/>
          <w:sz w:val="28"/>
          <w:szCs w:val="28"/>
        </w:rPr>
        <w:t>й гражданин Ленинградской области» (с последующими изменениями) следующие изменения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1) в пункте 4 статьи 3 слова «(городских округов)» заменить словами «(муниципальных округов, городских округов)»;</w:t>
      </w: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2) </w:t>
      </w:r>
      <w:r w:rsidRPr="00376128">
        <w:rPr>
          <w:rFonts w:ascii="Times New Roman" w:hAnsi="Times New Roman" w:cs="Times New Roman"/>
          <w:bCs/>
          <w:sz w:val="28"/>
          <w:szCs w:val="28"/>
        </w:rPr>
        <w:t xml:space="preserve">в пункте 6 статьи 4 </w:t>
      </w:r>
      <w:r>
        <w:rPr>
          <w:rFonts w:ascii="Times New Roman" w:hAnsi="Times New Roman" w:cs="Times New Roman"/>
          <w:bCs/>
          <w:sz w:val="28"/>
          <w:szCs w:val="28"/>
        </w:rPr>
        <w:t>слова «(городского округа)» заменить словами «(муниципального округа, городского округа)».</w:t>
      </w:r>
      <w:bookmarkStart w:id="0" w:name="_GoBack"/>
      <w:bookmarkEnd w:id="0"/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Статья 3 </w:t>
      </w: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Default="0080613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6135" w:rsidRPr="00884BE9" w:rsidRDefault="00806135" w:rsidP="008061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806135" w:rsidRDefault="00806135" w:rsidP="008061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А.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Дрозденко</w:t>
      </w:r>
    </w:p>
    <w:p w:rsidR="00806135" w:rsidRDefault="00806135" w:rsidP="008061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135" w:rsidRDefault="00806135" w:rsidP="008061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135" w:rsidRDefault="00806135" w:rsidP="008061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92C" w:rsidRDefault="0076792C" w:rsidP="008061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6792C" w:rsidSect="00DC4152">
      <w:headerReference w:type="default" r:id="rId9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128">
          <w:rPr>
            <w:noProof/>
          </w:rPr>
          <w:t>5</w:t>
        </w:r>
        <w:r>
          <w:fldChar w:fldCharType="end"/>
        </w:r>
      </w:p>
    </w:sdtContent>
  </w:sdt>
  <w:p w:rsidR="009A73C4" w:rsidRDefault="003761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0D2872"/>
    <w:rsid w:val="00152A9D"/>
    <w:rsid w:val="00185D93"/>
    <w:rsid w:val="0018631B"/>
    <w:rsid w:val="001D7143"/>
    <w:rsid w:val="00231B23"/>
    <w:rsid w:val="00233A93"/>
    <w:rsid w:val="00253FC0"/>
    <w:rsid w:val="00254EEA"/>
    <w:rsid w:val="002921BB"/>
    <w:rsid w:val="002C6AFA"/>
    <w:rsid w:val="002F22F2"/>
    <w:rsid w:val="00302825"/>
    <w:rsid w:val="00317748"/>
    <w:rsid w:val="00376128"/>
    <w:rsid w:val="00392F76"/>
    <w:rsid w:val="003A1B83"/>
    <w:rsid w:val="003C4F99"/>
    <w:rsid w:val="003D4C14"/>
    <w:rsid w:val="0042553C"/>
    <w:rsid w:val="0043473C"/>
    <w:rsid w:val="004575E7"/>
    <w:rsid w:val="00467317"/>
    <w:rsid w:val="004B3E95"/>
    <w:rsid w:val="004B51ED"/>
    <w:rsid w:val="004C78B0"/>
    <w:rsid w:val="004D0F34"/>
    <w:rsid w:val="004E5E4B"/>
    <w:rsid w:val="0054508A"/>
    <w:rsid w:val="00553C05"/>
    <w:rsid w:val="0055640E"/>
    <w:rsid w:val="00562075"/>
    <w:rsid w:val="005D5BAD"/>
    <w:rsid w:val="005E2D55"/>
    <w:rsid w:val="006174BE"/>
    <w:rsid w:val="00635F85"/>
    <w:rsid w:val="00637DE3"/>
    <w:rsid w:val="006403A1"/>
    <w:rsid w:val="00644D2C"/>
    <w:rsid w:val="00671C96"/>
    <w:rsid w:val="00695236"/>
    <w:rsid w:val="00695B47"/>
    <w:rsid w:val="006B5AF9"/>
    <w:rsid w:val="006C4F7A"/>
    <w:rsid w:val="007254D4"/>
    <w:rsid w:val="0076792C"/>
    <w:rsid w:val="007D6C8F"/>
    <w:rsid w:val="007F7B1F"/>
    <w:rsid w:val="00806135"/>
    <w:rsid w:val="00814CAA"/>
    <w:rsid w:val="00853AF5"/>
    <w:rsid w:val="008636C5"/>
    <w:rsid w:val="00885CA2"/>
    <w:rsid w:val="0089130B"/>
    <w:rsid w:val="008D1382"/>
    <w:rsid w:val="008D31C5"/>
    <w:rsid w:val="008F1349"/>
    <w:rsid w:val="009072FD"/>
    <w:rsid w:val="00921735"/>
    <w:rsid w:val="00963D2B"/>
    <w:rsid w:val="00997E5A"/>
    <w:rsid w:val="009D1C83"/>
    <w:rsid w:val="009E4B50"/>
    <w:rsid w:val="00A32A3B"/>
    <w:rsid w:val="00A47E01"/>
    <w:rsid w:val="00A62088"/>
    <w:rsid w:val="00A75BB5"/>
    <w:rsid w:val="00AB4BFB"/>
    <w:rsid w:val="00AD1D7A"/>
    <w:rsid w:val="00B34804"/>
    <w:rsid w:val="00B70FCC"/>
    <w:rsid w:val="00B81D56"/>
    <w:rsid w:val="00B85636"/>
    <w:rsid w:val="00BE138F"/>
    <w:rsid w:val="00C02AD0"/>
    <w:rsid w:val="00C3100D"/>
    <w:rsid w:val="00C76942"/>
    <w:rsid w:val="00CA6AEA"/>
    <w:rsid w:val="00CA7C37"/>
    <w:rsid w:val="00CB46ED"/>
    <w:rsid w:val="00CB5153"/>
    <w:rsid w:val="00CC5F76"/>
    <w:rsid w:val="00CD3130"/>
    <w:rsid w:val="00CE0042"/>
    <w:rsid w:val="00D01B4B"/>
    <w:rsid w:val="00D21DE5"/>
    <w:rsid w:val="00D80D6B"/>
    <w:rsid w:val="00DC4152"/>
    <w:rsid w:val="00DE19AE"/>
    <w:rsid w:val="00E4488F"/>
    <w:rsid w:val="00E91139"/>
    <w:rsid w:val="00E95D37"/>
    <w:rsid w:val="00EE452B"/>
    <w:rsid w:val="00EF4995"/>
    <w:rsid w:val="00F05734"/>
    <w:rsid w:val="00F14E44"/>
    <w:rsid w:val="00F2299B"/>
    <w:rsid w:val="00F7184E"/>
    <w:rsid w:val="00F85C1A"/>
    <w:rsid w:val="00FC5BC1"/>
    <w:rsid w:val="00FD2A6D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76792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6792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6792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6792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6792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6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792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679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76792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6792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6792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6792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6792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67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792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67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9054&amp;dst=1001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9054&amp;dst=10019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4</cp:revision>
  <cp:lastPrinted>2022-03-28T08:40:00Z</cp:lastPrinted>
  <dcterms:created xsi:type="dcterms:W3CDTF">2024-06-27T13:28:00Z</dcterms:created>
  <dcterms:modified xsi:type="dcterms:W3CDTF">2024-06-28T06:42:00Z</dcterms:modified>
</cp:coreProperties>
</file>