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9509D">
        <w:rPr>
          <w:sz w:val="28"/>
          <w:szCs w:val="28"/>
        </w:rPr>
        <w:t>317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A364AB" w:rsidRPr="00372B13">
        <w:rPr>
          <w:b/>
          <w:sz w:val="26"/>
          <w:szCs w:val="26"/>
        </w:rPr>
        <w:t xml:space="preserve">О </w:t>
      </w:r>
      <w:r w:rsidR="00F9509D">
        <w:rPr>
          <w:b/>
          <w:sz w:val="26"/>
          <w:szCs w:val="26"/>
        </w:rPr>
        <w:t xml:space="preserve">внесении изменений в отдельные областные законы в связи </w:t>
      </w:r>
      <w:r w:rsidR="00F9509D">
        <w:rPr>
          <w:b/>
          <w:sz w:val="26"/>
          <w:szCs w:val="26"/>
        </w:rPr>
        <w:br/>
        <w:t>с созданием (образованием) Гатчинского муниципального округа Ленинградской области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F9509D" w:rsidRDefault="00891B50" w:rsidP="00891B50">
      <w:pPr>
        <w:pStyle w:val="2"/>
        <w:ind w:firstLine="709"/>
        <w:rPr>
          <w:szCs w:val="28"/>
        </w:rPr>
      </w:pPr>
      <w:r w:rsidRPr="00F9509D">
        <w:rPr>
          <w:szCs w:val="28"/>
        </w:rPr>
        <w:t xml:space="preserve">1. Принять проект областного закона </w:t>
      </w:r>
      <w:r w:rsidR="00A364AB" w:rsidRPr="00F9509D">
        <w:rPr>
          <w:szCs w:val="28"/>
        </w:rPr>
        <w:t>"</w:t>
      </w:r>
      <w:r w:rsidR="00F9509D" w:rsidRPr="00F9509D">
        <w:rPr>
          <w:szCs w:val="28"/>
        </w:rPr>
        <w:t xml:space="preserve">О внесении изменений в отдельные областные законы в связи с созданием (образованием) </w:t>
      </w:r>
      <w:r w:rsidR="00F9509D" w:rsidRPr="00F9509D">
        <w:rPr>
          <w:szCs w:val="28"/>
        </w:rPr>
        <w:lastRenderedPageBreak/>
        <w:t>Гатчинского муниципального округа Ленинградской области</w:t>
      </w:r>
      <w:r w:rsidR="00A364AB" w:rsidRPr="00F9509D">
        <w:rPr>
          <w:szCs w:val="28"/>
        </w:rPr>
        <w:t>"</w:t>
      </w:r>
      <w:r w:rsidRPr="00F9509D">
        <w:rPr>
          <w:szCs w:val="28"/>
        </w:rPr>
        <w:t xml:space="preserve"> в первом чтении.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5098" w:rsidRDefault="00DC5098" w:rsidP="009547D6">
      <w:r>
        <w:separator/>
      </w:r>
    </w:p>
  </w:endnote>
  <w:endnote w:type="continuationSeparator" w:id="0">
    <w:p w:rsidR="00DC5098" w:rsidRDefault="00DC5098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5098" w:rsidRDefault="00DC5098" w:rsidP="009547D6">
      <w:r>
        <w:separator/>
      </w:r>
    </w:p>
  </w:footnote>
  <w:footnote w:type="continuationSeparator" w:id="0">
    <w:p w:rsidR="00DC5098" w:rsidRDefault="00DC5098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C509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4393C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11571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C5098"/>
    <w:rsid w:val="00DD2677"/>
    <w:rsid w:val="00DE0F3C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509D"/>
    <w:rsid w:val="00FA034E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ED5DE2-761B-4B88-9E77-C2F7343C6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2024-07-03T13:56:00Z</cp:lastPrinted>
  <dcterms:created xsi:type="dcterms:W3CDTF">2024-07-04T14:02:00Z</dcterms:created>
  <dcterms:modified xsi:type="dcterms:W3CDTF">2024-07-04T14:02:00Z</dcterms:modified>
</cp:coreProperties>
</file>