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370F4F">
        <w:rPr>
          <w:bCs/>
          <w:sz w:val="28"/>
          <w:szCs w:val="28"/>
        </w:rPr>
        <w:t>6</w:t>
      </w:r>
      <w:r w:rsidR="005B1B63" w:rsidRPr="00AE3603">
        <w:rPr>
          <w:bCs/>
          <w:sz w:val="28"/>
          <w:szCs w:val="28"/>
        </w:rPr>
        <w:t xml:space="preserve"> </w:t>
      </w:r>
      <w:r w:rsidR="00370F4F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370F4F">
        <w:rPr>
          <w:sz w:val="28"/>
          <w:szCs w:val="28"/>
        </w:rPr>
        <w:t>3</w:t>
      </w:r>
      <w:r w:rsidR="000919E0">
        <w:rPr>
          <w:sz w:val="28"/>
          <w:szCs w:val="28"/>
        </w:rPr>
        <w:t>04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0919E0" w:rsidRPr="002750D7" w:rsidRDefault="00170AB4" w:rsidP="00D7182A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0919E0" w:rsidRPr="00DD1014">
        <w:rPr>
          <w:b/>
          <w:sz w:val="26"/>
          <w:szCs w:val="26"/>
        </w:rPr>
        <w:t>"</w:t>
      </w:r>
      <w:r w:rsidR="000919E0" w:rsidRPr="00372B13">
        <w:rPr>
          <w:b/>
          <w:sz w:val="26"/>
          <w:szCs w:val="26"/>
        </w:rPr>
        <w:t xml:space="preserve">О внесении изменения в статью 3 областного закона </w:t>
      </w:r>
      <w:r w:rsidR="000919E0" w:rsidRPr="00372B13">
        <w:rPr>
          <w:b/>
          <w:sz w:val="26"/>
          <w:szCs w:val="26"/>
        </w:rPr>
        <w:br/>
        <w:t>"О транспортном налоге"</w:t>
      </w:r>
    </w:p>
    <w:p w:rsidR="00BF7DBE" w:rsidRDefault="00BF7DBE" w:rsidP="00D7182A">
      <w:pPr>
        <w:rPr>
          <w:sz w:val="28"/>
          <w:szCs w:val="28"/>
        </w:rPr>
      </w:pPr>
    </w:p>
    <w:p w:rsidR="0023103A" w:rsidRPr="00DD0E7B" w:rsidRDefault="0023103A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D7182A" w:rsidRDefault="006A0CA6" w:rsidP="00AE3603">
      <w:pPr>
        <w:pStyle w:val="2"/>
        <w:ind w:firstLine="709"/>
        <w:rPr>
          <w:szCs w:val="28"/>
        </w:rPr>
      </w:pPr>
      <w:r w:rsidRPr="00D7182A">
        <w:rPr>
          <w:szCs w:val="28"/>
        </w:rPr>
        <w:t>1. Принять областно</w:t>
      </w:r>
      <w:r w:rsidR="004B5344" w:rsidRPr="00D7182A">
        <w:rPr>
          <w:szCs w:val="28"/>
        </w:rPr>
        <w:t>й</w:t>
      </w:r>
      <w:r w:rsidRPr="00D7182A">
        <w:rPr>
          <w:szCs w:val="28"/>
        </w:rPr>
        <w:t xml:space="preserve"> закон </w:t>
      </w:r>
      <w:r w:rsidR="002F09D8" w:rsidRPr="0086550C">
        <w:rPr>
          <w:szCs w:val="28"/>
        </w:rPr>
        <w:t>"О внесении изменения в статью 3 областного закона "О транспортном налоге"</w:t>
      </w:r>
      <w:r w:rsidRPr="00D7182A">
        <w:rPr>
          <w:szCs w:val="28"/>
        </w:rPr>
        <w:t>.</w:t>
      </w:r>
    </w:p>
    <w:p w:rsidR="00C178B1" w:rsidRPr="000D41A7" w:rsidRDefault="00C178B1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2310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5765" w:rsidRDefault="00905765" w:rsidP="00D87C3A">
      <w:r>
        <w:separator/>
      </w:r>
    </w:p>
  </w:endnote>
  <w:endnote w:type="continuationSeparator" w:id="0">
    <w:p w:rsidR="00905765" w:rsidRDefault="00905765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5765" w:rsidRDefault="00905765" w:rsidP="00D87C3A">
      <w:r>
        <w:separator/>
      </w:r>
    </w:p>
  </w:footnote>
  <w:footnote w:type="continuationSeparator" w:id="0">
    <w:p w:rsidR="00905765" w:rsidRDefault="00905765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3C5E"/>
    <w:rsid w:val="00074337"/>
    <w:rsid w:val="000816C8"/>
    <w:rsid w:val="000826AA"/>
    <w:rsid w:val="00084322"/>
    <w:rsid w:val="00086106"/>
    <w:rsid w:val="000919E0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4A70"/>
    <w:rsid w:val="002E65AA"/>
    <w:rsid w:val="002F09D8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05765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211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5311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14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D24EBE-BFFC-44A2-9C9F-9E2AD2EB9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2024-07-04T13:58:00Z</dcterms:created>
  <dcterms:modified xsi:type="dcterms:W3CDTF">2024-07-04T13:58:00Z</dcterms:modified>
</cp:coreProperties>
</file>