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AF445E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AF445E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F445E">
        <w:rPr>
          <w:sz w:val="28"/>
          <w:szCs w:val="28"/>
        </w:rPr>
        <w:t>239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206E39">
        <w:rPr>
          <w:b/>
          <w:sz w:val="26"/>
          <w:szCs w:val="26"/>
        </w:rPr>
        <w:t>внесении изменений в областно</w:t>
      </w:r>
      <w:r w:rsidR="00113082">
        <w:rPr>
          <w:b/>
          <w:sz w:val="26"/>
          <w:szCs w:val="26"/>
        </w:rPr>
        <w:t>й</w:t>
      </w:r>
      <w:r w:rsidR="00206E39">
        <w:rPr>
          <w:b/>
          <w:sz w:val="26"/>
          <w:szCs w:val="26"/>
        </w:rPr>
        <w:t xml:space="preserve"> закон </w:t>
      </w:r>
      <w:r w:rsidR="00206E39">
        <w:rPr>
          <w:b/>
          <w:sz w:val="26"/>
          <w:szCs w:val="26"/>
        </w:rPr>
        <w:br/>
        <w:t>"</w:t>
      </w:r>
      <w:r w:rsidR="00113082">
        <w:rPr>
          <w:b/>
          <w:sz w:val="26"/>
          <w:szCs w:val="26"/>
        </w:rPr>
        <w:t xml:space="preserve">Об </w:t>
      </w:r>
      <w:r w:rsidR="00AF445E">
        <w:rPr>
          <w:b/>
          <w:sz w:val="26"/>
          <w:szCs w:val="26"/>
        </w:rPr>
        <w:t>Общественной палате</w:t>
      </w:r>
      <w:r w:rsidR="00206E39">
        <w:rPr>
          <w:b/>
          <w:sz w:val="26"/>
          <w:szCs w:val="26"/>
        </w:rPr>
        <w:t xml:space="preserve">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206E39" w:rsidRDefault="006D2E29" w:rsidP="00113082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 w:rsidR="00206E39" w:rsidRPr="00206E39">
        <w:rPr>
          <w:szCs w:val="28"/>
        </w:rPr>
        <w:br/>
        <w:t xml:space="preserve">"О внесении изменений </w:t>
      </w:r>
      <w:r w:rsidR="00113082" w:rsidRPr="00113082">
        <w:rPr>
          <w:szCs w:val="28"/>
        </w:rPr>
        <w:t xml:space="preserve">в областной закон "Об </w:t>
      </w:r>
      <w:r w:rsidR="00AF445E" w:rsidRPr="00AF445E">
        <w:rPr>
          <w:szCs w:val="28"/>
        </w:rPr>
        <w:t xml:space="preserve">Общественной палате </w:t>
      </w:r>
      <w:r w:rsidR="00113082" w:rsidRPr="00113082">
        <w:rPr>
          <w:szCs w:val="28"/>
        </w:rPr>
        <w:t>Ленинградской</w:t>
      </w:r>
      <w:r w:rsidR="00206E39" w:rsidRPr="00206E39">
        <w:rPr>
          <w:szCs w:val="28"/>
        </w:rPr>
        <w:t xml:space="preserve"> области"</w:t>
      </w:r>
      <w:r w:rsidR="00431815" w:rsidRPr="00206E39">
        <w:rPr>
          <w:szCs w:val="28"/>
        </w:rPr>
        <w:t>,</w:t>
      </w:r>
      <w:r w:rsidR="00546F63" w:rsidRPr="00206E39">
        <w:rPr>
          <w:szCs w:val="28"/>
        </w:rPr>
        <w:t xml:space="preserve"> </w:t>
      </w:r>
      <w:r w:rsidRPr="00206E39">
        <w:rPr>
          <w:szCs w:val="28"/>
        </w:rPr>
        <w:t xml:space="preserve">принятому в первом чтении </w:t>
      </w:r>
      <w:r w:rsidR="00206E39" w:rsidRPr="00206E39">
        <w:rPr>
          <w:szCs w:val="28"/>
        </w:rPr>
        <w:t>2</w:t>
      </w:r>
      <w:r w:rsidR="00AF445E">
        <w:rPr>
          <w:szCs w:val="28"/>
        </w:rPr>
        <w:t>8</w:t>
      </w:r>
      <w:r w:rsidR="00636423" w:rsidRPr="00206E39">
        <w:rPr>
          <w:szCs w:val="28"/>
        </w:rPr>
        <w:t xml:space="preserve"> </w:t>
      </w:r>
      <w:r w:rsidR="00AF445E">
        <w:rPr>
          <w:szCs w:val="28"/>
        </w:rPr>
        <w:t>февраля</w:t>
      </w:r>
      <w:r w:rsidRPr="00206E39">
        <w:rPr>
          <w:szCs w:val="28"/>
        </w:rPr>
        <w:t xml:space="preserve"> 20</w:t>
      </w:r>
      <w:r w:rsidR="00BB71B7" w:rsidRPr="00206E39">
        <w:rPr>
          <w:szCs w:val="28"/>
        </w:rPr>
        <w:t>2</w:t>
      </w:r>
      <w:r w:rsidR="00BA79FA" w:rsidRPr="00206E39">
        <w:rPr>
          <w:szCs w:val="28"/>
        </w:rPr>
        <w:t>4</w:t>
      </w:r>
      <w:r w:rsidRPr="00206E39">
        <w:rPr>
          <w:szCs w:val="28"/>
        </w:rPr>
        <w:t xml:space="preserve"> года, </w:t>
      </w:r>
      <w:r w:rsidR="00AF445E">
        <w:rPr>
          <w:szCs w:val="28"/>
        </w:rPr>
        <w:br/>
      </w:r>
      <w:r w:rsidRPr="00206E39">
        <w:rPr>
          <w:szCs w:val="28"/>
        </w:rPr>
        <w:t xml:space="preserve">и руководствуясь </w:t>
      </w:r>
      <w:r w:rsidRPr="00113082">
        <w:rPr>
          <w:spacing w:val="-4"/>
          <w:szCs w:val="28"/>
        </w:rPr>
        <w:t xml:space="preserve">статьями 55 и 56 Регламента Законодательного </w:t>
      </w:r>
      <w:r w:rsidRPr="00113082">
        <w:rPr>
          <w:spacing w:val="-4"/>
          <w:szCs w:val="28"/>
        </w:rPr>
        <w:lastRenderedPageBreak/>
        <w:t>собрания Ленинградской области</w:t>
      </w:r>
      <w:r w:rsidRPr="00206E39">
        <w:rPr>
          <w:szCs w:val="28"/>
        </w:rPr>
        <w:t xml:space="preserve">, Законодательное собрание Ленинградской области     </w:t>
      </w:r>
      <w:r w:rsidR="00AF445E">
        <w:rPr>
          <w:szCs w:val="28"/>
        </w:rPr>
        <w:t xml:space="preserve">  </w:t>
      </w:r>
      <w:r w:rsidR="00EE1A11" w:rsidRPr="00206E39">
        <w:rPr>
          <w:szCs w:val="28"/>
        </w:rPr>
        <w:t>п о с т а н о в л я е т:</w:t>
      </w:r>
    </w:p>
    <w:p w:rsidR="00206E39" w:rsidRPr="00206E39" w:rsidRDefault="00206E39" w:rsidP="00176A3C">
      <w:pPr>
        <w:pStyle w:val="2"/>
        <w:ind w:firstLine="709"/>
        <w:rPr>
          <w:szCs w:val="28"/>
        </w:rPr>
      </w:pPr>
    </w:p>
    <w:p w:rsidR="006A0CA6" w:rsidRPr="00206E39" w:rsidRDefault="006A0CA6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1. Принять проект областного закона </w:t>
      </w:r>
      <w:r w:rsidR="00206E39" w:rsidRPr="00206E39">
        <w:rPr>
          <w:szCs w:val="28"/>
        </w:rPr>
        <w:t xml:space="preserve">"О внесении изменений </w:t>
      </w:r>
      <w:r w:rsidR="00113082" w:rsidRPr="00113082">
        <w:rPr>
          <w:szCs w:val="28"/>
        </w:rPr>
        <w:t xml:space="preserve">в областной закон "Об </w:t>
      </w:r>
      <w:r w:rsidR="00AF445E" w:rsidRPr="00AF445E">
        <w:rPr>
          <w:szCs w:val="28"/>
        </w:rPr>
        <w:t xml:space="preserve">Общественной палате </w:t>
      </w:r>
      <w:r w:rsidR="00206E39" w:rsidRPr="00206E39">
        <w:rPr>
          <w:szCs w:val="28"/>
        </w:rPr>
        <w:t>Ленинградской области"</w:t>
      </w:r>
      <w:r w:rsidR="00095D28" w:rsidRPr="00206E39">
        <w:rPr>
          <w:szCs w:val="28"/>
        </w:rPr>
        <w:t xml:space="preserve"> </w:t>
      </w:r>
      <w:r w:rsidRPr="00206E39">
        <w:rPr>
          <w:szCs w:val="28"/>
        </w:rPr>
        <w:t>во втором чтении.</w:t>
      </w:r>
    </w:p>
    <w:p w:rsidR="00BA79FA" w:rsidRPr="00206E39" w:rsidRDefault="00BA79FA" w:rsidP="00176A3C">
      <w:pPr>
        <w:pStyle w:val="2"/>
        <w:ind w:firstLine="709"/>
        <w:rPr>
          <w:szCs w:val="28"/>
        </w:rPr>
      </w:pPr>
    </w:p>
    <w:p w:rsidR="006D2E29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2. </w:t>
      </w:r>
      <w:r w:rsidR="00AF445E" w:rsidRPr="00AF445E">
        <w:rPr>
          <w:spacing w:val="-4"/>
          <w:szCs w:val="28"/>
        </w:rPr>
        <w:t>Постоянной комиссии по государственному устройству, международным</w:t>
      </w:r>
      <w:r w:rsidR="00AF445E" w:rsidRPr="00AF445E">
        <w:rPr>
          <w:spacing w:val="-2"/>
          <w:szCs w:val="28"/>
        </w:rPr>
        <w:t xml:space="preserve">, </w:t>
      </w:r>
      <w:r w:rsidR="00AF445E" w:rsidRPr="00AF445E">
        <w:rPr>
          <w:szCs w:val="28"/>
        </w:rPr>
        <w:t xml:space="preserve">межпарламентским и общественным связям </w:t>
      </w:r>
      <w:r w:rsidRPr="00AF445E">
        <w:rPr>
          <w:szCs w:val="28"/>
        </w:rPr>
        <w:t>Законодательного собрания Ленинградской</w:t>
      </w:r>
      <w:r w:rsidRPr="00206E39">
        <w:rPr>
          <w:szCs w:val="28"/>
        </w:rPr>
        <w:t xml:space="preserve"> области доработать указанный проект областного закона </w:t>
      </w:r>
      <w:r w:rsidR="00AF445E">
        <w:rPr>
          <w:szCs w:val="28"/>
        </w:rPr>
        <w:br/>
      </w:r>
      <w:r w:rsidRPr="00206E39">
        <w:rPr>
          <w:szCs w:val="28"/>
        </w:rPr>
        <w:t>с учетом принятых поправок для принятия</w:t>
      </w:r>
      <w:r w:rsidR="00B86266" w:rsidRPr="00206E39">
        <w:rPr>
          <w:szCs w:val="28"/>
        </w:rPr>
        <w:t xml:space="preserve"> </w:t>
      </w:r>
      <w:r w:rsidR="009F4C13" w:rsidRPr="00206E39">
        <w:rPr>
          <w:szCs w:val="28"/>
        </w:rPr>
        <w:t xml:space="preserve">его </w:t>
      </w:r>
      <w:r w:rsidR="00EE1A11" w:rsidRPr="00206E39">
        <w:rPr>
          <w:szCs w:val="28"/>
        </w:rPr>
        <w:t>в третьем чтении.</w:t>
      </w:r>
    </w:p>
    <w:p w:rsidR="006A0CA6" w:rsidRPr="00206E39" w:rsidRDefault="006A0CA6" w:rsidP="00176A3C">
      <w:pPr>
        <w:pStyle w:val="2"/>
        <w:ind w:firstLine="709"/>
        <w:rPr>
          <w:szCs w:val="28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830" w:rsidRDefault="00FC2830" w:rsidP="00D87C3A">
      <w:r>
        <w:separator/>
      </w:r>
    </w:p>
  </w:endnote>
  <w:endnote w:type="continuationSeparator" w:id="0">
    <w:p w:rsidR="00FC2830" w:rsidRDefault="00FC283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830" w:rsidRDefault="00FC2830" w:rsidP="00D87C3A">
      <w:r>
        <w:separator/>
      </w:r>
    </w:p>
  </w:footnote>
  <w:footnote w:type="continuationSeparator" w:id="0">
    <w:p w:rsidR="00FC2830" w:rsidRDefault="00FC283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06E39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082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2A1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445E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830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977EE-D227-48B7-A703-F1B9A4C62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2024-06-03T10:30:00Z</cp:lastPrinted>
  <dcterms:created xsi:type="dcterms:W3CDTF">2024-06-18T06:35:00Z</dcterms:created>
  <dcterms:modified xsi:type="dcterms:W3CDTF">2024-06-18T06:35:00Z</dcterms:modified>
</cp:coreProperties>
</file>