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7D4DF" w14:textId="77777777"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Предложения</w:t>
      </w:r>
    </w:p>
    <w:p w14:paraId="5DDE5151" w14:textId="77777777" w:rsidR="00650982" w:rsidRPr="00AC4255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C4255">
        <w:rPr>
          <w:rFonts w:ascii="Times New Roman" w:hAnsi="Times New Roman" w:cs="Times New Roman"/>
          <w:sz w:val="28"/>
          <w:szCs w:val="28"/>
        </w:rPr>
        <w:t>о разработке нормативных правовых актов, принятие которых необходимо для реализации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>О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</w:t>
      </w:r>
      <w:r w:rsidRPr="00AC4255">
        <w:rPr>
          <w:rFonts w:ascii="Times New Roman" w:hAnsi="Times New Roman" w:cs="Times New Roman"/>
          <w:sz w:val="28"/>
          <w:szCs w:val="28"/>
        </w:rPr>
        <w:t>»</w:t>
      </w:r>
    </w:p>
    <w:p w14:paraId="34E27641" w14:textId="77777777" w:rsidR="00650982" w:rsidRPr="00650982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0AFA6E1" w14:textId="43C84FF1" w:rsidR="004B4279" w:rsidRPr="00320816" w:rsidRDefault="00650982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Принятие областного закона «</w:t>
      </w:r>
      <w:r w:rsidR="00C77F60" w:rsidRPr="00C77F60">
        <w:rPr>
          <w:rFonts w:ascii="Times New Roman" w:hAnsi="Times New Roman" w:cs="Times New Roman"/>
          <w:sz w:val="28"/>
          <w:szCs w:val="28"/>
        </w:rPr>
        <w:t xml:space="preserve">О внесении изменений в областной закон «Об отдельных вопросах организации и проведения капитального ремонта общего </w:t>
      </w:r>
      <w:r w:rsidR="00C77F60" w:rsidRPr="00320816">
        <w:rPr>
          <w:rFonts w:ascii="Times New Roman" w:hAnsi="Times New Roman" w:cs="Times New Roman"/>
          <w:sz w:val="28"/>
          <w:szCs w:val="28"/>
        </w:rPr>
        <w:t>имущества в многоквартирных домах, расположенных на территории Ленинградской области</w:t>
      </w:r>
      <w:r w:rsidR="00E72CC8" w:rsidRPr="00320816">
        <w:rPr>
          <w:rFonts w:ascii="Times New Roman" w:hAnsi="Times New Roman" w:cs="Times New Roman"/>
          <w:sz w:val="28"/>
          <w:szCs w:val="28"/>
        </w:rPr>
        <w:t xml:space="preserve">» </w:t>
      </w:r>
      <w:r w:rsidRPr="00320816">
        <w:rPr>
          <w:rFonts w:ascii="Times New Roman" w:hAnsi="Times New Roman" w:cs="Times New Roman"/>
          <w:sz w:val="28"/>
          <w:szCs w:val="28"/>
        </w:rPr>
        <w:t>потребует разработк</w:t>
      </w:r>
      <w:r w:rsidR="00EB5B45" w:rsidRPr="00320816">
        <w:rPr>
          <w:rFonts w:ascii="Times New Roman" w:hAnsi="Times New Roman" w:cs="Times New Roman"/>
          <w:sz w:val="28"/>
          <w:szCs w:val="28"/>
        </w:rPr>
        <w:t>и</w:t>
      </w:r>
      <w:r w:rsidR="004B4279" w:rsidRPr="00320816">
        <w:rPr>
          <w:rFonts w:ascii="Times New Roman" w:hAnsi="Times New Roman" w:cs="Times New Roman"/>
          <w:sz w:val="28"/>
          <w:szCs w:val="28"/>
        </w:rPr>
        <w:t xml:space="preserve"> и принятия следующ</w:t>
      </w:r>
      <w:r w:rsidR="00320816" w:rsidRPr="00320816">
        <w:rPr>
          <w:rFonts w:ascii="Times New Roman" w:hAnsi="Times New Roman" w:cs="Times New Roman"/>
          <w:sz w:val="28"/>
          <w:szCs w:val="28"/>
        </w:rPr>
        <w:t xml:space="preserve">его </w:t>
      </w:r>
      <w:r w:rsidR="004B4279" w:rsidRPr="00320816">
        <w:rPr>
          <w:rFonts w:ascii="Times New Roman" w:hAnsi="Times New Roman" w:cs="Times New Roman"/>
          <w:sz w:val="28"/>
          <w:szCs w:val="28"/>
        </w:rPr>
        <w:t>нормативно-правов</w:t>
      </w:r>
      <w:r w:rsidR="00320816" w:rsidRPr="00320816">
        <w:rPr>
          <w:rFonts w:ascii="Times New Roman" w:hAnsi="Times New Roman" w:cs="Times New Roman"/>
          <w:sz w:val="28"/>
          <w:szCs w:val="28"/>
        </w:rPr>
        <w:t>ого</w:t>
      </w:r>
      <w:r w:rsidR="004B4279" w:rsidRPr="00320816">
        <w:rPr>
          <w:rFonts w:ascii="Times New Roman" w:hAnsi="Times New Roman" w:cs="Times New Roman"/>
          <w:sz w:val="28"/>
          <w:szCs w:val="28"/>
        </w:rPr>
        <w:t xml:space="preserve"> акт</w:t>
      </w:r>
      <w:r w:rsidR="00320816" w:rsidRPr="00320816">
        <w:rPr>
          <w:rFonts w:ascii="Times New Roman" w:hAnsi="Times New Roman" w:cs="Times New Roman"/>
          <w:sz w:val="28"/>
          <w:szCs w:val="28"/>
        </w:rPr>
        <w:t>а</w:t>
      </w:r>
      <w:r w:rsidR="004B4279" w:rsidRPr="00320816">
        <w:rPr>
          <w:rFonts w:ascii="Times New Roman" w:hAnsi="Times New Roman" w:cs="Times New Roman"/>
          <w:sz w:val="28"/>
          <w:szCs w:val="28"/>
        </w:rPr>
        <w:t>:</w:t>
      </w:r>
    </w:p>
    <w:p w14:paraId="1FC0419E" w14:textId="0E58B516" w:rsidR="004B4279" w:rsidRPr="00320816" w:rsidRDefault="00A063BE" w:rsidP="004B4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16">
        <w:rPr>
          <w:rFonts w:ascii="Times New Roman" w:hAnsi="Times New Roman" w:cs="Times New Roman"/>
          <w:sz w:val="28"/>
          <w:szCs w:val="28"/>
        </w:rPr>
        <w:t>1</w:t>
      </w:r>
      <w:r w:rsidR="004B4279" w:rsidRPr="00320816">
        <w:rPr>
          <w:rFonts w:ascii="Times New Roman" w:hAnsi="Times New Roman" w:cs="Times New Roman"/>
          <w:sz w:val="28"/>
          <w:szCs w:val="28"/>
        </w:rPr>
        <w:t xml:space="preserve">) </w:t>
      </w:r>
      <w:r w:rsidR="006C5D19" w:rsidRPr="00320816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«Об утверждении П</w:t>
      </w:r>
      <w:r w:rsidR="004B4279" w:rsidRPr="00320816">
        <w:rPr>
          <w:rFonts w:ascii="Times New Roman" w:hAnsi="Times New Roman" w:cs="Times New Roman"/>
          <w:sz w:val="28"/>
          <w:szCs w:val="28"/>
        </w:rPr>
        <w:t>оряд</w:t>
      </w:r>
      <w:r w:rsidR="006C5D19" w:rsidRPr="00320816">
        <w:rPr>
          <w:rFonts w:ascii="Times New Roman" w:hAnsi="Times New Roman" w:cs="Times New Roman"/>
          <w:sz w:val="28"/>
          <w:szCs w:val="28"/>
        </w:rPr>
        <w:t>ка</w:t>
      </w:r>
      <w:r w:rsidR="004B4279" w:rsidRPr="00320816">
        <w:rPr>
          <w:rFonts w:ascii="Times New Roman" w:hAnsi="Times New Roman" w:cs="Times New Roman"/>
          <w:sz w:val="28"/>
          <w:szCs w:val="28"/>
        </w:rPr>
        <w:t xml:space="preserve"> проведения эксплуатационного контроля за техническим состоянием многоквартирных домов</w:t>
      </w:r>
      <w:r w:rsidR="006C5D19" w:rsidRPr="00320816">
        <w:rPr>
          <w:rFonts w:ascii="Times New Roman" w:hAnsi="Times New Roman" w:cs="Times New Roman"/>
          <w:sz w:val="28"/>
          <w:szCs w:val="28"/>
        </w:rPr>
        <w:t>»</w:t>
      </w:r>
      <w:r w:rsidR="00320816" w:rsidRPr="00320816">
        <w:rPr>
          <w:rFonts w:ascii="Times New Roman" w:hAnsi="Times New Roman" w:cs="Times New Roman"/>
          <w:sz w:val="28"/>
          <w:szCs w:val="28"/>
        </w:rPr>
        <w:t>.</w:t>
      </w:r>
    </w:p>
    <w:p w14:paraId="7C27B381" w14:textId="0874DFA1" w:rsidR="00320816" w:rsidRPr="00320816" w:rsidRDefault="00320816" w:rsidP="004B42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16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27 ноября 2023 года № 561-ФЗ «О внесении изменений в Жилищный кодекс Российской Федерации» Правительством Ленинградской области принят следующий нормативно-правовой акт:</w:t>
      </w:r>
    </w:p>
    <w:p w14:paraId="1074C907" w14:textId="1605442E" w:rsidR="0059570B" w:rsidRDefault="0059570B" w:rsidP="0059570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20816">
        <w:rPr>
          <w:rFonts w:ascii="Times New Roman" w:hAnsi="Times New Roman" w:cs="Times New Roman"/>
          <w:sz w:val="28"/>
          <w:szCs w:val="28"/>
        </w:rPr>
        <w:t>2) постановление Правительства Ленинградской области</w:t>
      </w:r>
      <w:r w:rsidR="00B27B48">
        <w:rPr>
          <w:rFonts w:ascii="Times New Roman" w:hAnsi="Times New Roman" w:cs="Times New Roman"/>
          <w:sz w:val="28"/>
          <w:szCs w:val="28"/>
        </w:rPr>
        <w:t xml:space="preserve"> от 1 апреля 2024 года № 222</w:t>
      </w:r>
      <w:bookmarkStart w:id="0" w:name="_GoBack"/>
      <w:bookmarkEnd w:id="0"/>
      <w:r w:rsidRPr="00320816">
        <w:rPr>
          <w:rFonts w:ascii="Times New Roman" w:hAnsi="Times New Roman" w:cs="Times New Roman"/>
          <w:sz w:val="28"/>
          <w:szCs w:val="28"/>
        </w:rPr>
        <w:t xml:space="preserve"> «Об утверждении Порядка организации проведения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а также порядка учета результатов обследования технического состояния многоквартирных домов, включенных в региональную программу капитального ремонта общего имущества в многоквартирных домах, при подготовке и утверждении такой программы или внесении в нее изменений». </w:t>
      </w:r>
    </w:p>
    <w:p w14:paraId="16F478BE" w14:textId="77777777" w:rsidR="00A063BE" w:rsidRDefault="00A063BE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5158389" w14:textId="77777777" w:rsidR="00320816" w:rsidRPr="00650982" w:rsidRDefault="00320816" w:rsidP="0065098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F7E71F" w14:textId="77777777"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456A80E1" w14:textId="77777777" w:rsidR="00650982" w:rsidRPr="00650982" w:rsidRDefault="00650982" w:rsidP="006509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21DF11CE" w14:textId="77777777" w:rsidR="00650982" w:rsidRDefault="00650982" w:rsidP="008568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5098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650982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</w:t>
      </w:r>
      <w:r w:rsidR="008568D7">
        <w:rPr>
          <w:rFonts w:ascii="Times New Roman" w:hAnsi="Times New Roman" w:cs="Times New Roman"/>
          <w:sz w:val="28"/>
          <w:szCs w:val="28"/>
        </w:rPr>
        <w:t xml:space="preserve">        </w:t>
      </w:r>
      <w:r w:rsidRPr="00650982">
        <w:rPr>
          <w:rFonts w:ascii="Times New Roman" w:hAnsi="Times New Roman" w:cs="Times New Roman"/>
          <w:sz w:val="28"/>
          <w:szCs w:val="28"/>
        </w:rPr>
        <w:t xml:space="preserve"> </w:t>
      </w:r>
      <w:r w:rsidR="005F6105">
        <w:rPr>
          <w:rFonts w:ascii="Times New Roman" w:hAnsi="Times New Roman" w:cs="Times New Roman"/>
          <w:sz w:val="28"/>
          <w:szCs w:val="28"/>
        </w:rPr>
        <w:t>А.М. Тимков</w:t>
      </w:r>
    </w:p>
    <w:p w14:paraId="05BACC0E" w14:textId="77777777" w:rsidR="00851476" w:rsidRPr="00650982" w:rsidRDefault="00851476" w:rsidP="000311B1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51476" w:rsidRPr="00650982" w:rsidSect="00B16CE6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391D"/>
    <w:rsid w:val="00012740"/>
    <w:rsid w:val="00016C31"/>
    <w:rsid w:val="00024070"/>
    <w:rsid w:val="00031044"/>
    <w:rsid w:val="000311B1"/>
    <w:rsid w:val="00045298"/>
    <w:rsid w:val="000611C9"/>
    <w:rsid w:val="000617D8"/>
    <w:rsid w:val="00066A90"/>
    <w:rsid w:val="0007017E"/>
    <w:rsid w:val="00074F3C"/>
    <w:rsid w:val="000A06A5"/>
    <w:rsid w:val="000A585B"/>
    <w:rsid w:val="000C6A3D"/>
    <w:rsid w:val="000E6ACE"/>
    <w:rsid w:val="00101FB5"/>
    <w:rsid w:val="001072EC"/>
    <w:rsid w:val="00132759"/>
    <w:rsid w:val="00137183"/>
    <w:rsid w:val="00142093"/>
    <w:rsid w:val="00175DBE"/>
    <w:rsid w:val="00196343"/>
    <w:rsid w:val="001A7913"/>
    <w:rsid w:val="001D73A1"/>
    <w:rsid w:val="001E4403"/>
    <w:rsid w:val="0020217A"/>
    <w:rsid w:val="00205FB6"/>
    <w:rsid w:val="00214DF9"/>
    <w:rsid w:val="00231F49"/>
    <w:rsid w:val="0024103D"/>
    <w:rsid w:val="0026509B"/>
    <w:rsid w:val="0026560B"/>
    <w:rsid w:val="002830D8"/>
    <w:rsid w:val="00283F5F"/>
    <w:rsid w:val="00286B6E"/>
    <w:rsid w:val="00295E48"/>
    <w:rsid w:val="002B4C9A"/>
    <w:rsid w:val="002D0B4D"/>
    <w:rsid w:val="002D32AB"/>
    <w:rsid w:val="002D6956"/>
    <w:rsid w:val="002E124F"/>
    <w:rsid w:val="003070F3"/>
    <w:rsid w:val="00320816"/>
    <w:rsid w:val="0033484A"/>
    <w:rsid w:val="00336F35"/>
    <w:rsid w:val="003529F8"/>
    <w:rsid w:val="00354F54"/>
    <w:rsid w:val="00385834"/>
    <w:rsid w:val="0038586A"/>
    <w:rsid w:val="00385963"/>
    <w:rsid w:val="00391342"/>
    <w:rsid w:val="003B5FCA"/>
    <w:rsid w:val="003C2B4C"/>
    <w:rsid w:val="003C745C"/>
    <w:rsid w:val="003D09EB"/>
    <w:rsid w:val="003D26A3"/>
    <w:rsid w:val="003E1F8A"/>
    <w:rsid w:val="00413386"/>
    <w:rsid w:val="004152DB"/>
    <w:rsid w:val="00435B04"/>
    <w:rsid w:val="00492C24"/>
    <w:rsid w:val="004B4279"/>
    <w:rsid w:val="004C5C9E"/>
    <w:rsid w:val="004E246D"/>
    <w:rsid w:val="004F7FA0"/>
    <w:rsid w:val="00502FBD"/>
    <w:rsid w:val="00517883"/>
    <w:rsid w:val="00521553"/>
    <w:rsid w:val="00523ABA"/>
    <w:rsid w:val="00535CD7"/>
    <w:rsid w:val="0055272A"/>
    <w:rsid w:val="0055588B"/>
    <w:rsid w:val="00573BC9"/>
    <w:rsid w:val="0057422A"/>
    <w:rsid w:val="0058684C"/>
    <w:rsid w:val="0059570B"/>
    <w:rsid w:val="005D29BC"/>
    <w:rsid w:val="005F54B7"/>
    <w:rsid w:val="005F6105"/>
    <w:rsid w:val="005F7ED0"/>
    <w:rsid w:val="006000B6"/>
    <w:rsid w:val="00603A3B"/>
    <w:rsid w:val="006040C5"/>
    <w:rsid w:val="00624B01"/>
    <w:rsid w:val="00650982"/>
    <w:rsid w:val="00650B50"/>
    <w:rsid w:val="00654643"/>
    <w:rsid w:val="006708AF"/>
    <w:rsid w:val="006A7DB5"/>
    <w:rsid w:val="006C5D19"/>
    <w:rsid w:val="006D07D7"/>
    <w:rsid w:val="006F09FD"/>
    <w:rsid w:val="00724ADA"/>
    <w:rsid w:val="007319AD"/>
    <w:rsid w:val="007402C4"/>
    <w:rsid w:val="007B32D6"/>
    <w:rsid w:val="007B40DB"/>
    <w:rsid w:val="007E70B1"/>
    <w:rsid w:val="007F39F5"/>
    <w:rsid w:val="00803919"/>
    <w:rsid w:val="0081119B"/>
    <w:rsid w:val="00814F70"/>
    <w:rsid w:val="00815CAB"/>
    <w:rsid w:val="00851476"/>
    <w:rsid w:val="0085625A"/>
    <w:rsid w:val="008568D7"/>
    <w:rsid w:val="008A23EB"/>
    <w:rsid w:val="008D312A"/>
    <w:rsid w:val="008D6E01"/>
    <w:rsid w:val="00901E43"/>
    <w:rsid w:val="0094488B"/>
    <w:rsid w:val="0095089E"/>
    <w:rsid w:val="00953B8C"/>
    <w:rsid w:val="00966786"/>
    <w:rsid w:val="00991AAE"/>
    <w:rsid w:val="009A0503"/>
    <w:rsid w:val="009A3447"/>
    <w:rsid w:val="009C26A9"/>
    <w:rsid w:val="009D5BE0"/>
    <w:rsid w:val="009D64B9"/>
    <w:rsid w:val="00A02621"/>
    <w:rsid w:val="00A063BE"/>
    <w:rsid w:val="00A61936"/>
    <w:rsid w:val="00A90433"/>
    <w:rsid w:val="00AC4255"/>
    <w:rsid w:val="00AC5EF2"/>
    <w:rsid w:val="00AE0369"/>
    <w:rsid w:val="00AE1F29"/>
    <w:rsid w:val="00AF210B"/>
    <w:rsid w:val="00B156C9"/>
    <w:rsid w:val="00B159F0"/>
    <w:rsid w:val="00B16CE6"/>
    <w:rsid w:val="00B225D6"/>
    <w:rsid w:val="00B27B48"/>
    <w:rsid w:val="00B7552D"/>
    <w:rsid w:val="00B948A9"/>
    <w:rsid w:val="00BC4128"/>
    <w:rsid w:val="00BC618C"/>
    <w:rsid w:val="00BE5982"/>
    <w:rsid w:val="00C07DDD"/>
    <w:rsid w:val="00C26C4B"/>
    <w:rsid w:val="00C41727"/>
    <w:rsid w:val="00C44D90"/>
    <w:rsid w:val="00C55F78"/>
    <w:rsid w:val="00C77F60"/>
    <w:rsid w:val="00C950E5"/>
    <w:rsid w:val="00CB59C7"/>
    <w:rsid w:val="00CB5FDB"/>
    <w:rsid w:val="00CC5D04"/>
    <w:rsid w:val="00CD0C45"/>
    <w:rsid w:val="00CD11CC"/>
    <w:rsid w:val="00CD314B"/>
    <w:rsid w:val="00CE4DFF"/>
    <w:rsid w:val="00CF7EFF"/>
    <w:rsid w:val="00D335B8"/>
    <w:rsid w:val="00D35529"/>
    <w:rsid w:val="00D75DBD"/>
    <w:rsid w:val="00D82623"/>
    <w:rsid w:val="00D90F95"/>
    <w:rsid w:val="00D9178A"/>
    <w:rsid w:val="00D92911"/>
    <w:rsid w:val="00D95CC2"/>
    <w:rsid w:val="00D96075"/>
    <w:rsid w:val="00DD3055"/>
    <w:rsid w:val="00DD5919"/>
    <w:rsid w:val="00DD7471"/>
    <w:rsid w:val="00E1709A"/>
    <w:rsid w:val="00E45F56"/>
    <w:rsid w:val="00E47BF0"/>
    <w:rsid w:val="00E643B0"/>
    <w:rsid w:val="00E71626"/>
    <w:rsid w:val="00E72CC8"/>
    <w:rsid w:val="00E74745"/>
    <w:rsid w:val="00E77897"/>
    <w:rsid w:val="00E847F1"/>
    <w:rsid w:val="00EA11BC"/>
    <w:rsid w:val="00EB5B45"/>
    <w:rsid w:val="00ED0360"/>
    <w:rsid w:val="00EE4D2F"/>
    <w:rsid w:val="00EF7F7D"/>
    <w:rsid w:val="00F0401F"/>
    <w:rsid w:val="00F22B58"/>
    <w:rsid w:val="00F408C4"/>
    <w:rsid w:val="00F41364"/>
    <w:rsid w:val="00F45B43"/>
    <w:rsid w:val="00F51330"/>
    <w:rsid w:val="00F715E0"/>
    <w:rsid w:val="00F841E4"/>
    <w:rsid w:val="00FC4B44"/>
    <w:rsid w:val="00FE415A"/>
    <w:rsid w:val="00FE5905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6BA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paragraph" w:styleId="a6">
    <w:name w:val="No Spacing"/>
    <w:uiPriority w:val="1"/>
    <w:qFormat/>
    <w:rsid w:val="008A23EB"/>
    <w:pPr>
      <w:spacing w:after="0" w:line="240" w:lineRule="auto"/>
    </w:pPr>
  </w:style>
  <w:style w:type="character" w:styleId="a7">
    <w:name w:val="Hyperlink"/>
    <w:basedOn w:val="a0"/>
    <w:uiPriority w:val="99"/>
    <w:semiHidden/>
    <w:unhideWhenUsed/>
    <w:rsid w:val="00101FB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6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18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332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9</cp:revision>
  <cp:lastPrinted>2024-04-04T07:14:00Z</cp:lastPrinted>
  <dcterms:created xsi:type="dcterms:W3CDTF">2024-03-04T12:57:00Z</dcterms:created>
  <dcterms:modified xsi:type="dcterms:W3CDTF">2024-04-04T13:41:00Z</dcterms:modified>
</cp:coreProperties>
</file>