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AAF" w:rsidRPr="004D1617" w:rsidRDefault="00814AAF" w:rsidP="00814A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b/>
          <w:sz w:val="28"/>
          <w:szCs w:val="28"/>
        </w:rPr>
        <w:t>Справка</w:t>
      </w:r>
    </w:p>
    <w:p w:rsidR="00814AAF" w:rsidRPr="004D1617" w:rsidRDefault="00814AAF" w:rsidP="00814A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814AAF" w:rsidRPr="004D1617" w:rsidRDefault="00814AAF" w:rsidP="00814AA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областного </w:t>
      </w:r>
      <w:r w:rsidRPr="006359B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закона </w:t>
      </w:r>
      <w:r w:rsidR="00151906" w:rsidRPr="00151906">
        <w:rPr>
          <w:rFonts w:ascii="Times New Roman" w:hAnsi="Times New Roman"/>
          <w:b/>
          <w:sz w:val="28"/>
          <w:szCs w:val="28"/>
        </w:rPr>
        <w:t>«</w:t>
      </w:r>
      <w:r w:rsidR="00176982" w:rsidRPr="00176982">
        <w:rPr>
          <w:rFonts w:ascii="Times New Roman" w:hAnsi="Times New Roman"/>
          <w:b/>
          <w:sz w:val="28"/>
          <w:szCs w:val="28"/>
        </w:rPr>
        <w:t>О внесении изменения в главу 11 областного закона «Социальный кодекс Ленинградской области</w:t>
      </w:r>
      <w:r w:rsidR="00151906" w:rsidRPr="00151906">
        <w:rPr>
          <w:rFonts w:ascii="Times New Roman" w:hAnsi="Times New Roman"/>
          <w:b/>
          <w:sz w:val="28"/>
          <w:szCs w:val="28"/>
        </w:rPr>
        <w:t>»</w:t>
      </w:r>
    </w:p>
    <w:p w:rsidR="00814AAF" w:rsidRPr="004D1617" w:rsidRDefault="00814AAF" w:rsidP="00814A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51906" w:rsidRPr="00151906" w:rsidRDefault="00151906" w:rsidP="00151906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284" w:firstLine="46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1906">
        <w:rPr>
          <w:rFonts w:ascii="Times New Roman" w:eastAsia="Calibri" w:hAnsi="Times New Roman" w:cs="Times New Roman"/>
          <w:sz w:val="28"/>
          <w:szCs w:val="28"/>
        </w:rPr>
        <w:t xml:space="preserve">Постановление </w:t>
      </w:r>
      <w:r>
        <w:rPr>
          <w:rFonts w:ascii="Times New Roman" w:eastAsia="Calibri" w:hAnsi="Times New Roman" w:cs="Times New Roman"/>
          <w:sz w:val="28"/>
          <w:szCs w:val="28"/>
        </w:rPr>
        <w:t>Правительства РФ от 14.05.2013 №</w:t>
      </w:r>
      <w:r w:rsidRPr="00151906">
        <w:rPr>
          <w:rFonts w:ascii="Times New Roman" w:eastAsia="Calibri" w:hAnsi="Times New Roman" w:cs="Times New Roman"/>
          <w:sz w:val="28"/>
          <w:szCs w:val="28"/>
        </w:rPr>
        <w:t xml:space="preserve"> 410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151906">
        <w:rPr>
          <w:rFonts w:ascii="Times New Roman" w:eastAsia="Calibri" w:hAnsi="Times New Roman" w:cs="Times New Roman"/>
          <w:sz w:val="28"/>
          <w:szCs w:val="28"/>
        </w:rPr>
        <w:t>О мерах по обеспечению безопасности при использовании и содержании внутридомового и внутрикв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артирного газового оборудования» </w:t>
      </w:r>
      <w:r w:rsidRPr="00151906">
        <w:rPr>
          <w:rFonts w:ascii="Times New Roman" w:eastAsia="Calibri" w:hAnsi="Times New Roman" w:cs="Times New Roman"/>
          <w:sz w:val="28"/>
          <w:szCs w:val="28"/>
        </w:rPr>
        <w:t>(вместе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4625A0">
        <w:rPr>
          <w:rFonts w:ascii="Times New Roman" w:eastAsia="Calibri" w:hAnsi="Times New Roman" w:cs="Times New Roman"/>
          <w:sz w:val="28"/>
          <w:szCs w:val="28"/>
        </w:rPr>
        <w:t xml:space="preserve"> с «</w:t>
      </w:r>
      <w:r w:rsidRPr="00151906">
        <w:rPr>
          <w:rFonts w:ascii="Times New Roman" w:eastAsia="Calibri" w:hAnsi="Times New Roman" w:cs="Times New Roman"/>
          <w:sz w:val="28"/>
          <w:szCs w:val="28"/>
        </w:rPr>
        <w:t xml:space="preserve">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="004625A0">
        <w:rPr>
          <w:rFonts w:ascii="Times New Roman" w:eastAsia="Calibri" w:hAnsi="Times New Roman" w:cs="Times New Roman"/>
          <w:sz w:val="28"/>
          <w:szCs w:val="28"/>
        </w:rPr>
        <w:t>по газоснабжению»</w:t>
      </w:r>
      <w:r w:rsidRPr="00151906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814AAF" w:rsidRDefault="00814AAF" w:rsidP="00814AA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284" w:firstLine="46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1617">
        <w:rPr>
          <w:rFonts w:ascii="Times New Roman" w:eastAsia="Calibri" w:hAnsi="Times New Roman" w:cs="Times New Roman"/>
          <w:sz w:val="28"/>
          <w:szCs w:val="28"/>
        </w:rPr>
        <w:t>Областной закон Ленинградской области от 17 ноября 2017 года № 72-оз «Социальны</w:t>
      </w:r>
      <w:r w:rsidR="004625A0">
        <w:rPr>
          <w:rFonts w:ascii="Times New Roman" w:eastAsia="Calibri" w:hAnsi="Times New Roman" w:cs="Times New Roman"/>
          <w:sz w:val="28"/>
          <w:szCs w:val="28"/>
        </w:rPr>
        <w:t>й кодекс Ленинградской области»;</w:t>
      </w:r>
    </w:p>
    <w:p w:rsidR="004625A0" w:rsidRPr="004D1617" w:rsidRDefault="004625A0" w:rsidP="004625A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284" w:firstLine="46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4625A0">
        <w:rPr>
          <w:rFonts w:ascii="Times New Roman" w:eastAsia="Calibri" w:hAnsi="Times New Roman" w:cs="Times New Roman"/>
          <w:sz w:val="28"/>
          <w:szCs w:val="28"/>
        </w:rPr>
        <w:t xml:space="preserve"> Правительства Ленинградской области от 14.09.2023 № 638 «Об установлении величины прожиточного минимума на душу населения и по основным социально-демографическим группам населения в Ленинградской области на 2024 год»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bookmarkStart w:id="0" w:name="_GoBack"/>
      <w:bookmarkEnd w:id="0"/>
    </w:p>
    <w:p w:rsidR="00814AAF" w:rsidRPr="004D1617" w:rsidRDefault="00814AAF" w:rsidP="00814A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814AAF" w:rsidRPr="004D1617" w:rsidRDefault="00814AAF" w:rsidP="00814A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151906" w:rsidRPr="00151906" w:rsidRDefault="00151906" w:rsidP="001519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906"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</w:p>
    <w:p w:rsidR="00151906" w:rsidRPr="00151906" w:rsidRDefault="00151906" w:rsidP="0015190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1906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985862" w:rsidRDefault="00151906" w:rsidP="00151906">
      <w:pPr>
        <w:widowControl w:val="0"/>
        <w:autoSpaceDE w:val="0"/>
        <w:autoSpaceDN w:val="0"/>
        <w:adjustRightInd w:val="0"/>
        <w:spacing w:after="0" w:line="240" w:lineRule="auto"/>
      </w:pPr>
      <w:r w:rsidRPr="00151906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15190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5190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5190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5190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5190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5190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А. Толмачева</w:t>
      </w:r>
    </w:p>
    <w:sectPr w:rsidR="00985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987"/>
    <w:rsid w:val="000F0987"/>
    <w:rsid w:val="00151906"/>
    <w:rsid w:val="00176982"/>
    <w:rsid w:val="004625A0"/>
    <w:rsid w:val="00814AAF"/>
    <w:rsid w:val="00884598"/>
    <w:rsid w:val="008C0839"/>
    <w:rsid w:val="008F71F8"/>
    <w:rsid w:val="00985862"/>
    <w:rsid w:val="00AE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A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AA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A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AA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Олеговна Зубкова</dc:creator>
  <cp:keywords/>
  <dc:description/>
  <cp:lastModifiedBy>Юлия Олеговна Зубкова</cp:lastModifiedBy>
  <cp:revision>12</cp:revision>
  <dcterms:created xsi:type="dcterms:W3CDTF">2023-09-07T06:49:00Z</dcterms:created>
  <dcterms:modified xsi:type="dcterms:W3CDTF">2024-05-07T11:37:00Z</dcterms:modified>
</cp:coreProperties>
</file>