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ACA" w:rsidRPr="00E60657" w:rsidRDefault="00563ACA" w:rsidP="00563ACA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>областных законов и иных действующих</w:t>
      </w:r>
      <w:r w:rsidRPr="00E60657">
        <w:rPr>
          <w:sz w:val="28"/>
          <w:szCs w:val="28"/>
        </w:rPr>
        <w:t xml:space="preserve"> нормативных правовых актов</w:t>
      </w:r>
      <w:r>
        <w:rPr>
          <w:sz w:val="28"/>
          <w:szCs w:val="28"/>
        </w:rPr>
        <w:t xml:space="preserve"> Ленинградской области</w:t>
      </w:r>
      <w:r w:rsidRPr="00E60657">
        <w:rPr>
          <w:sz w:val="28"/>
          <w:szCs w:val="28"/>
        </w:rPr>
        <w:t>, отмены, изменения или дополнения которых потребует принятие областного закона</w:t>
      </w:r>
    </w:p>
    <w:p w:rsidR="00563ACA" w:rsidRPr="005013F9" w:rsidRDefault="00563ACA" w:rsidP="00563ACA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>«Об изменении границ муниципальных образований</w:t>
      </w:r>
    </w:p>
    <w:p w:rsidR="00563ACA" w:rsidRPr="005013F9" w:rsidRDefault="00563ACA" w:rsidP="00563ACA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 xml:space="preserve">Всеволожского муниципального района Ленинградской области, </w:t>
      </w:r>
    </w:p>
    <w:p w:rsidR="00563ACA" w:rsidRPr="005013F9" w:rsidRDefault="00563ACA" w:rsidP="00563ACA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 xml:space="preserve">и о внесении изменения в областной закон </w:t>
      </w:r>
    </w:p>
    <w:p w:rsidR="00563ACA" w:rsidRPr="005013F9" w:rsidRDefault="00563ACA" w:rsidP="00563ACA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>«Об административно-территориальном устройстве</w:t>
      </w:r>
    </w:p>
    <w:p w:rsidR="00563ACA" w:rsidRDefault="00563ACA" w:rsidP="00563ACA">
      <w:pPr>
        <w:jc w:val="center"/>
        <w:rPr>
          <w:sz w:val="28"/>
          <w:szCs w:val="28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>Ленинградской области и порядке его изменения»</w:t>
      </w:r>
    </w:p>
    <w:p w:rsidR="00563ACA" w:rsidRDefault="00563ACA" w:rsidP="00563ACA">
      <w:pPr>
        <w:jc w:val="center"/>
        <w:rPr>
          <w:sz w:val="28"/>
          <w:szCs w:val="28"/>
        </w:rPr>
      </w:pPr>
    </w:p>
    <w:p w:rsidR="00563ACA" w:rsidRDefault="00563ACA" w:rsidP="00563ACA">
      <w:pPr>
        <w:jc w:val="center"/>
        <w:rPr>
          <w:sz w:val="28"/>
          <w:szCs w:val="28"/>
        </w:rPr>
      </w:pPr>
    </w:p>
    <w:p w:rsidR="00563ACA" w:rsidRPr="00E60657" w:rsidRDefault="00563ACA" w:rsidP="00563ACA">
      <w:pPr>
        <w:ind w:lef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056DD">
        <w:rPr>
          <w:sz w:val="28"/>
          <w:szCs w:val="28"/>
        </w:rPr>
        <w:t>ринятие областного закона</w:t>
      </w:r>
      <w:r>
        <w:rPr>
          <w:sz w:val="28"/>
          <w:szCs w:val="28"/>
        </w:rPr>
        <w:t xml:space="preserve"> </w:t>
      </w:r>
      <w:r w:rsidRPr="00527AFD">
        <w:rPr>
          <w:sz w:val="28"/>
          <w:szCs w:val="28"/>
        </w:rPr>
        <w:t xml:space="preserve">потребует внесения соответствующих изменений в документы территориального планирования Ленинградской области, </w:t>
      </w:r>
      <w:r w:rsidRPr="005013F9">
        <w:rPr>
          <w:rFonts w:eastAsiaTheme="minorHAnsi"/>
          <w:bCs/>
          <w:sz w:val="28"/>
          <w:szCs w:val="28"/>
          <w:lang w:eastAsia="en-US"/>
        </w:rPr>
        <w:t>Всеволожского</w:t>
      </w:r>
      <w:r>
        <w:rPr>
          <w:sz w:val="28"/>
          <w:szCs w:val="28"/>
        </w:rPr>
        <w:t xml:space="preserve"> муниципального района</w:t>
      </w:r>
      <w:r w:rsidRPr="0040436B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140368">
        <w:rPr>
          <w:rFonts w:eastAsiaTheme="minorHAnsi"/>
          <w:bCs/>
          <w:sz w:val="28"/>
          <w:szCs w:val="28"/>
          <w:lang w:eastAsia="en-US"/>
        </w:rPr>
        <w:t>Ленинградской области</w:t>
      </w:r>
      <w:r>
        <w:rPr>
          <w:sz w:val="28"/>
          <w:szCs w:val="28"/>
        </w:rPr>
        <w:t xml:space="preserve">, </w:t>
      </w:r>
      <w:r w:rsidRPr="009B7E7F">
        <w:rPr>
          <w:sz w:val="28"/>
          <w:szCs w:val="28"/>
        </w:rPr>
        <w:t>муниципальных образований, входящих в состав</w:t>
      </w:r>
      <w:r>
        <w:rPr>
          <w:sz w:val="28"/>
          <w:szCs w:val="28"/>
        </w:rPr>
        <w:t xml:space="preserve"> </w:t>
      </w:r>
      <w:r w:rsidRPr="005013F9">
        <w:rPr>
          <w:rFonts w:eastAsiaTheme="minorHAnsi"/>
          <w:bCs/>
          <w:sz w:val="28"/>
          <w:szCs w:val="28"/>
          <w:lang w:eastAsia="en-US"/>
        </w:rPr>
        <w:t>Всеволожского</w:t>
      </w:r>
      <w:r w:rsidRPr="009B7E7F">
        <w:rPr>
          <w:sz w:val="28"/>
          <w:szCs w:val="28"/>
        </w:rPr>
        <w:t xml:space="preserve"> муниципального района Ленинградской области</w:t>
      </w:r>
      <w:r w:rsidRPr="00527AFD">
        <w:rPr>
          <w:rFonts w:eastAsiaTheme="minorHAnsi"/>
          <w:sz w:val="28"/>
          <w:szCs w:val="28"/>
          <w:lang w:eastAsia="en-US"/>
        </w:rPr>
        <w:t>.</w:t>
      </w:r>
    </w:p>
    <w:p w:rsidR="00563ACA" w:rsidRDefault="00563ACA" w:rsidP="00563ACA">
      <w:pPr>
        <w:jc w:val="both"/>
        <w:rPr>
          <w:sz w:val="28"/>
          <w:szCs w:val="28"/>
        </w:rPr>
      </w:pPr>
    </w:p>
    <w:p w:rsidR="00563ACA" w:rsidRPr="00E60657" w:rsidRDefault="00563ACA" w:rsidP="00563ACA">
      <w:pPr>
        <w:jc w:val="both"/>
        <w:rPr>
          <w:sz w:val="28"/>
          <w:szCs w:val="28"/>
        </w:rPr>
      </w:pPr>
    </w:p>
    <w:p w:rsidR="00563ACA" w:rsidRPr="00E60657" w:rsidRDefault="00563ACA" w:rsidP="00563ACA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563ACA" w:rsidRPr="00E60657" w:rsidRDefault="00563ACA" w:rsidP="00563ACA">
      <w:pPr>
        <w:jc w:val="both"/>
        <w:rPr>
          <w:sz w:val="28"/>
          <w:szCs w:val="28"/>
        </w:rPr>
      </w:pPr>
      <w:r w:rsidRPr="00EE0688">
        <w:rPr>
          <w:sz w:val="28"/>
          <w:szCs w:val="28"/>
        </w:rPr>
        <w:t>градостроительной политики</w:t>
      </w:r>
    </w:p>
    <w:p w:rsidR="00563ACA" w:rsidRDefault="00563ACA" w:rsidP="00563ACA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И. </w:t>
      </w:r>
      <w:r w:rsidRPr="00E60657">
        <w:rPr>
          <w:sz w:val="28"/>
          <w:szCs w:val="28"/>
        </w:rPr>
        <w:t xml:space="preserve">Кулаков </w:t>
      </w:r>
    </w:p>
    <w:p w:rsidR="00AF6F99" w:rsidRDefault="00AF6F99">
      <w:bookmarkStart w:id="0" w:name="_GoBack"/>
      <w:bookmarkEnd w:id="0"/>
    </w:p>
    <w:sectPr w:rsidR="00AF6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ACA"/>
    <w:rsid w:val="00563ACA"/>
    <w:rsid w:val="00AF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A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A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2024-04-11T09:05:00Z</dcterms:created>
  <dcterms:modified xsi:type="dcterms:W3CDTF">2024-04-11T09:05:00Z</dcterms:modified>
</cp:coreProperties>
</file>