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089" w:rsidRDefault="00C472A3" w:rsidP="00C472A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053089">
        <w:rPr>
          <w:rFonts w:ascii="Times New Roman" w:hAnsi="Times New Roman" w:cs="Times New Roman"/>
          <w:sz w:val="28"/>
          <w:szCs w:val="28"/>
        </w:rPr>
        <w:t xml:space="preserve">областных законов и иных </w:t>
      </w:r>
      <w:r w:rsidR="00C654EC">
        <w:rPr>
          <w:rFonts w:ascii="Times New Roman" w:hAnsi="Times New Roman" w:cs="Times New Roman"/>
          <w:sz w:val="28"/>
          <w:szCs w:val="28"/>
        </w:rPr>
        <w:t xml:space="preserve">действующих </w:t>
      </w:r>
      <w:r w:rsidR="00053089">
        <w:rPr>
          <w:rFonts w:ascii="Times New Roman" w:hAnsi="Times New Roman" w:cs="Times New Roman"/>
          <w:sz w:val="28"/>
          <w:szCs w:val="28"/>
        </w:rPr>
        <w:t>нормативных</w:t>
      </w:r>
    </w:p>
    <w:p w:rsidR="004B5AC6" w:rsidRDefault="00053089" w:rsidP="000530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правовых актов Ленинградской области</w:t>
      </w:r>
      <w:r w:rsidR="00C654EC" w:rsidRPr="00FF6EEB">
        <w:rPr>
          <w:rFonts w:ascii="Times New Roman" w:hAnsi="Times New Roman" w:cs="Times New Roman"/>
          <w:sz w:val="28"/>
          <w:szCs w:val="28"/>
        </w:rPr>
        <w:t>, отмены, изменени</w:t>
      </w:r>
      <w:r w:rsidR="00C654EC">
        <w:rPr>
          <w:rFonts w:ascii="Times New Roman" w:hAnsi="Times New Roman" w:cs="Times New Roman"/>
          <w:sz w:val="28"/>
          <w:szCs w:val="28"/>
        </w:rPr>
        <w:t>я</w:t>
      </w:r>
      <w:r w:rsidR="00C654EC" w:rsidRPr="00FF6EEB">
        <w:rPr>
          <w:rFonts w:ascii="Times New Roman" w:hAnsi="Times New Roman" w:cs="Times New Roman"/>
          <w:sz w:val="28"/>
          <w:szCs w:val="28"/>
        </w:rPr>
        <w:t xml:space="preserve"> или дополнения которых потреб</w:t>
      </w:r>
      <w:r w:rsidR="005625DE">
        <w:rPr>
          <w:rFonts w:ascii="Times New Roman" w:hAnsi="Times New Roman" w:cs="Times New Roman"/>
          <w:sz w:val="28"/>
          <w:szCs w:val="28"/>
        </w:rPr>
        <w:t xml:space="preserve">ует принятие областного закона </w:t>
      </w:r>
      <w:r w:rsidR="005625DE" w:rsidRPr="00FF6EEB">
        <w:rPr>
          <w:rFonts w:ascii="Times New Roman" w:hAnsi="Times New Roman" w:cs="Times New Roman"/>
          <w:sz w:val="28"/>
          <w:szCs w:val="28"/>
        </w:rPr>
        <w:t>«</w:t>
      </w:r>
      <w:r w:rsidR="005625DE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</w:t>
      </w:r>
      <w:r w:rsidR="005625DE">
        <w:rPr>
          <w:rFonts w:ascii="Times New Roman" w:hAnsi="Times New Roman" w:cs="Times New Roman"/>
          <w:bCs/>
          <w:sz w:val="28"/>
          <w:szCs w:val="28"/>
        </w:rPr>
        <w:br/>
        <w:t xml:space="preserve">в отдельные областные законы в связи с созданием (образованием) </w:t>
      </w:r>
      <w:r w:rsidR="005625DE">
        <w:rPr>
          <w:rFonts w:ascii="Times New Roman" w:hAnsi="Times New Roman" w:cs="Times New Roman"/>
          <w:bCs/>
          <w:sz w:val="28"/>
          <w:szCs w:val="28"/>
        </w:rPr>
        <w:br/>
        <w:t>Гатчинского муниципального округа</w:t>
      </w:r>
      <w:r w:rsidR="005625DE" w:rsidRPr="00730D6D">
        <w:rPr>
          <w:rFonts w:ascii="Times New Roman" w:hAnsi="Times New Roman" w:cs="Times New Roman"/>
          <w:bCs/>
          <w:sz w:val="28"/>
          <w:szCs w:val="28"/>
        </w:rPr>
        <w:t>»</w:t>
      </w:r>
    </w:p>
    <w:p w:rsidR="00F0255C" w:rsidRDefault="00F0255C" w:rsidP="004B5A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654EC" w:rsidRDefault="00C654EC" w:rsidP="004B5A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B49B8" w:rsidRDefault="004B5AC6" w:rsidP="004B5A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 закона</w:t>
      </w:r>
      <w:r w:rsidR="001B4A40">
        <w:rPr>
          <w:rFonts w:ascii="Times New Roman" w:hAnsi="Times New Roman" w:cs="Times New Roman"/>
          <w:sz w:val="28"/>
          <w:szCs w:val="28"/>
        </w:rPr>
        <w:t xml:space="preserve"> </w:t>
      </w:r>
      <w:r w:rsidR="005625DE" w:rsidRPr="00FF6EEB">
        <w:rPr>
          <w:rFonts w:ascii="Times New Roman" w:hAnsi="Times New Roman" w:cs="Times New Roman"/>
          <w:sz w:val="28"/>
          <w:szCs w:val="28"/>
        </w:rPr>
        <w:t>«</w:t>
      </w:r>
      <w:r w:rsidR="005625DE">
        <w:rPr>
          <w:rFonts w:ascii="Times New Roman" w:hAnsi="Times New Roman" w:cs="Times New Roman"/>
          <w:bCs/>
          <w:sz w:val="28"/>
          <w:szCs w:val="28"/>
        </w:rPr>
        <w:t>О внесении изменений в отдельные областные законы в связи с созданием (образованием) Гатчинского муниципального округа</w:t>
      </w:r>
      <w:r w:rsidR="005625DE" w:rsidRPr="00730D6D">
        <w:rPr>
          <w:rFonts w:ascii="Times New Roman" w:hAnsi="Times New Roman" w:cs="Times New Roman"/>
          <w:bCs/>
          <w:sz w:val="28"/>
          <w:szCs w:val="28"/>
        </w:rPr>
        <w:t>»</w:t>
      </w:r>
      <w:r w:rsidR="005625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4A40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потребует</w:t>
      </w:r>
      <w:r w:rsidR="001B4A40">
        <w:rPr>
          <w:rFonts w:ascii="Times New Roman" w:hAnsi="Times New Roman" w:cs="Times New Roman"/>
          <w:sz w:val="28"/>
          <w:szCs w:val="28"/>
        </w:rPr>
        <w:t xml:space="preserve"> отмены, изменения или дополнения областных законов или иных нормативных правовых актов Ленинградской области.</w:t>
      </w:r>
    </w:p>
    <w:p w:rsidR="00F0255C" w:rsidRDefault="00F0255C" w:rsidP="00CA7F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3E85" w:rsidRDefault="00513E85" w:rsidP="005625D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625DE" w:rsidRDefault="00B711EC" w:rsidP="00B711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5625DE" w:rsidRDefault="00B711EC" w:rsidP="00B711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</w:t>
      </w:r>
    </w:p>
    <w:p w:rsidR="00B711EC" w:rsidRPr="004F4A14" w:rsidRDefault="00B711EC" w:rsidP="00B711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хозяйству Ленинградской области               </w:t>
      </w:r>
      <w:r w:rsidR="005625D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А.М. Тимков</w:t>
      </w:r>
    </w:p>
    <w:p w:rsidR="00711D0B" w:rsidRPr="004C0C17" w:rsidRDefault="00711D0B" w:rsidP="00CA7F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711D0B" w:rsidRPr="004C0C17" w:rsidSect="005625D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AC6"/>
    <w:rsid w:val="00053089"/>
    <w:rsid w:val="001B4A40"/>
    <w:rsid w:val="002814EA"/>
    <w:rsid w:val="00297FCD"/>
    <w:rsid w:val="002B2125"/>
    <w:rsid w:val="004337ED"/>
    <w:rsid w:val="004B5AC6"/>
    <w:rsid w:val="004C0C17"/>
    <w:rsid w:val="004C3888"/>
    <w:rsid w:val="00513E85"/>
    <w:rsid w:val="005625DE"/>
    <w:rsid w:val="005B49B8"/>
    <w:rsid w:val="006073AC"/>
    <w:rsid w:val="00677EF5"/>
    <w:rsid w:val="00711D0B"/>
    <w:rsid w:val="00727652"/>
    <w:rsid w:val="0073266D"/>
    <w:rsid w:val="00806A06"/>
    <w:rsid w:val="008363F0"/>
    <w:rsid w:val="008A7068"/>
    <w:rsid w:val="00936557"/>
    <w:rsid w:val="00995BE2"/>
    <w:rsid w:val="00AB7D71"/>
    <w:rsid w:val="00B711EC"/>
    <w:rsid w:val="00C472A3"/>
    <w:rsid w:val="00C654EC"/>
    <w:rsid w:val="00CA7F5F"/>
    <w:rsid w:val="00E0250D"/>
    <w:rsid w:val="00E239A9"/>
    <w:rsid w:val="00F022F4"/>
    <w:rsid w:val="00F0255C"/>
    <w:rsid w:val="00F6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A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A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8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Валерьевна Богуславская</cp:lastModifiedBy>
  <cp:revision>3</cp:revision>
  <cp:lastPrinted>2019-09-10T06:21:00Z</cp:lastPrinted>
  <dcterms:created xsi:type="dcterms:W3CDTF">2024-04-09T12:06:00Z</dcterms:created>
  <dcterms:modified xsi:type="dcterms:W3CDTF">2024-04-16T04:47:00Z</dcterms:modified>
</cp:coreProperties>
</file>