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5FAA" w:rsidRDefault="00C73CCA" w:rsidP="001D5FAA">
      <w:pPr>
        <w:keepNext/>
        <w:spacing w:after="0" w:line="240" w:lineRule="auto"/>
        <w:jc w:val="right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 вносится</w:t>
      </w:r>
    </w:p>
    <w:p w:rsidR="001D5FAA" w:rsidRPr="002E6CB6" w:rsidRDefault="001D5FAA" w:rsidP="001D5FAA">
      <w:pPr>
        <w:keepNext/>
        <w:spacing w:after="0" w:line="240" w:lineRule="auto"/>
        <w:jc w:val="right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6CB6">
        <w:rPr>
          <w:rFonts w:ascii="Times New Roman" w:eastAsia="Times New Roman" w:hAnsi="Times New Roman" w:cs="Times New Roman"/>
          <w:sz w:val="24"/>
          <w:szCs w:val="24"/>
          <w:lang w:eastAsia="ru-RU"/>
        </w:rPr>
        <w:t>Губернатор</w:t>
      </w:r>
      <w:r w:rsidR="00C73CCA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Pr="002E6C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Ленинградской области</w:t>
      </w:r>
    </w:p>
    <w:p w:rsidR="001D5FAA" w:rsidRPr="002E6CB6" w:rsidRDefault="001D5FAA" w:rsidP="001D5FA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proofErr w:type="spellStart"/>
      <w:r w:rsidRPr="002E6CB6">
        <w:rPr>
          <w:rFonts w:ascii="Times New Roman" w:eastAsia="Times New Roman" w:hAnsi="Times New Roman" w:cs="Times New Roman"/>
          <w:sz w:val="24"/>
          <w:szCs w:val="24"/>
          <w:lang w:eastAsia="ru-RU"/>
        </w:rPr>
        <w:t>А.Ю.Дрозденко</w:t>
      </w:r>
      <w:proofErr w:type="spellEnd"/>
      <w:r w:rsidRPr="002E6C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</w:p>
    <w:p w:rsidR="001D5FAA" w:rsidRDefault="001D5FAA" w:rsidP="001D5FA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5FAA" w:rsidRPr="002E6CB6" w:rsidRDefault="001D5FAA" w:rsidP="001D5FA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E6CB6">
        <w:rPr>
          <w:rFonts w:ascii="Times New Roman" w:eastAsia="Times New Roman" w:hAnsi="Times New Roman" w:cs="Times New Roman"/>
          <w:sz w:val="28"/>
          <w:szCs w:val="28"/>
          <w:lang w:eastAsia="ar-SA"/>
        </w:rPr>
        <w:t>ЛЕНИНГРАДСКАЯ ОБЛАСТЬ</w:t>
      </w:r>
    </w:p>
    <w:p w:rsidR="001D5FAA" w:rsidRDefault="001D5FAA" w:rsidP="001D5FA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E6CB6">
        <w:rPr>
          <w:rFonts w:ascii="Times New Roman" w:eastAsia="Times New Roman" w:hAnsi="Times New Roman" w:cs="Times New Roman"/>
          <w:sz w:val="28"/>
          <w:szCs w:val="28"/>
          <w:lang w:eastAsia="ar-SA"/>
        </w:rPr>
        <w:t>ОБЛАСТНОЙ ЗАКОН</w:t>
      </w:r>
    </w:p>
    <w:p w:rsidR="001D5FAA" w:rsidRPr="002E6CB6" w:rsidRDefault="001D5FAA" w:rsidP="001D5FA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90F90" w:rsidRDefault="001D5FAA" w:rsidP="00377F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77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377F7E">
        <w:rPr>
          <w:rFonts w:ascii="Times New Roman" w:hAnsi="Times New Roman" w:cs="Times New Roman"/>
          <w:bCs/>
          <w:sz w:val="28"/>
          <w:szCs w:val="28"/>
        </w:rPr>
        <w:t>О внесении изменени</w:t>
      </w:r>
      <w:r w:rsidR="00EB3951" w:rsidRPr="00377F7E">
        <w:rPr>
          <w:rFonts w:ascii="Times New Roman" w:hAnsi="Times New Roman" w:cs="Times New Roman"/>
          <w:bCs/>
          <w:sz w:val="28"/>
          <w:szCs w:val="28"/>
        </w:rPr>
        <w:t>й</w:t>
      </w:r>
      <w:r w:rsidRPr="00377F7E"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E90F90" w:rsidRPr="00377F7E">
        <w:rPr>
          <w:rFonts w:ascii="Times New Roman" w:hAnsi="Times New Roman" w:cs="Times New Roman"/>
          <w:sz w:val="28"/>
          <w:szCs w:val="28"/>
        </w:rPr>
        <w:t>статью</w:t>
      </w:r>
      <w:r w:rsidR="00E90F90">
        <w:rPr>
          <w:rFonts w:ascii="Times New Roman" w:hAnsi="Times New Roman" w:cs="Times New Roman"/>
          <w:sz w:val="28"/>
          <w:szCs w:val="28"/>
        </w:rPr>
        <w:t xml:space="preserve"> </w:t>
      </w:r>
      <w:r w:rsidR="00E90F90" w:rsidRPr="00377F7E">
        <w:rPr>
          <w:rFonts w:ascii="Times New Roman" w:hAnsi="Times New Roman" w:cs="Times New Roman"/>
          <w:sz w:val="28"/>
          <w:szCs w:val="28"/>
        </w:rPr>
        <w:t>3 областного закона</w:t>
      </w:r>
    </w:p>
    <w:p w:rsidR="00E90F90" w:rsidRDefault="00E90F90" w:rsidP="00377F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77F7E">
        <w:rPr>
          <w:rFonts w:ascii="Times New Roman" w:hAnsi="Times New Roman" w:cs="Times New Roman"/>
          <w:sz w:val="28"/>
          <w:szCs w:val="28"/>
        </w:rPr>
        <w:t>«Об обеспечении жильем некоторых категорий граждан, поставленных на учет до 1 января 2005 года</w:t>
      </w:r>
      <w:r>
        <w:rPr>
          <w:rFonts w:ascii="Times New Roman" w:hAnsi="Times New Roman" w:cs="Times New Roman"/>
          <w:sz w:val="28"/>
          <w:szCs w:val="28"/>
        </w:rPr>
        <w:t xml:space="preserve">» и </w:t>
      </w:r>
      <w:r w:rsidR="001D5FAA" w:rsidRPr="00377F7E">
        <w:rPr>
          <w:rFonts w:ascii="Times New Roman" w:hAnsi="Times New Roman" w:cs="Times New Roman"/>
          <w:bCs/>
          <w:sz w:val="28"/>
          <w:szCs w:val="28"/>
        </w:rPr>
        <w:t xml:space="preserve">статью </w:t>
      </w:r>
      <w:r w:rsidR="00377F7E" w:rsidRPr="00377F7E">
        <w:rPr>
          <w:rFonts w:ascii="Times New Roman" w:hAnsi="Times New Roman" w:cs="Times New Roman"/>
          <w:bCs/>
          <w:sz w:val="28"/>
          <w:szCs w:val="28"/>
        </w:rPr>
        <w:t>3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D5FAA" w:rsidRPr="00377F7E">
        <w:rPr>
          <w:rFonts w:ascii="Times New Roman" w:hAnsi="Times New Roman" w:cs="Times New Roman"/>
          <w:bCs/>
          <w:sz w:val="28"/>
          <w:szCs w:val="28"/>
        </w:rPr>
        <w:t>областного закона</w:t>
      </w:r>
    </w:p>
    <w:p w:rsidR="001D5FAA" w:rsidRPr="00377F7E" w:rsidRDefault="001D5FAA" w:rsidP="00377F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77F7E">
        <w:rPr>
          <w:rFonts w:ascii="Times New Roman" w:hAnsi="Times New Roman" w:cs="Times New Roman"/>
          <w:bCs/>
          <w:sz w:val="28"/>
          <w:szCs w:val="28"/>
        </w:rPr>
        <w:t>«</w:t>
      </w:r>
      <w:r w:rsidRPr="00377F7E">
        <w:rPr>
          <w:rFonts w:ascii="Times New Roman" w:eastAsia="Calibri" w:hAnsi="Times New Roman" w:cs="Times New Roman"/>
          <w:sz w:val="28"/>
          <w:szCs w:val="28"/>
        </w:rPr>
        <w:t>Об обеспечении жильем некоторых категорий граждан,</w:t>
      </w:r>
    </w:p>
    <w:p w:rsidR="00377F7E" w:rsidRPr="00377F7E" w:rsidRDefault="001D5FAA" w:rsidP="00E90F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377F7E">
        <w:rPr>
          <w:rFonts w:ascii="Times New Roman" w:eastAsia="Calibri" w:hAnsi="Times New Roman" w:cs="Times New Roman"/>
          <w:sz w:val="28"/>
          <w:szCs w:val="28"/>
        </w:rPr>
        <w:t>вставших на учет в качестве нуждающихся в жилых помещениях</w:t>
      </w:r>
      <w:r w:rsidRPr="00377F7E">
        <w:rPr>
          <w:rFonts w:ascii="Times New Roman" w:hAnsi="Times New Roman" w:cs="Times New Roman"/>
          <w:sz w:val="28"/>
          <w:szCs w:val="28"/>
        </w:rPr>
        <w:t>»</w:t>
      </w:r>
      <w:r w:rsidR="00A537B3" w:rsidRPr="00377F7E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A537B3" w:rsidRPr="00A537B3" w:rsidRDefault="00A537B3" w:rsidP="00A537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D5FAA" w:rsidRPr="00D104DF" w:rsidRDefault="001D5FAA" w:rsidP="001D5FA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104D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</w:p>
    <w:p w:rsidR="00DE5AEA" w:rsidRDefault="001D5FAA" w:rsidP="00DE5AE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9226A">
        <w:rPr>
          <w:rFonts w:ascii="Times New Roman" w:eastAsia="Times New Roman" w:hAnsi="Times New Roman" w:cs="Times New Roman"/>
          <w:sz w:val="28"/>
          <w:szCs w:val="28"/>
          <w:lang w:eastAsia="ar-SA"/>
        </w:rPr>
        <w:t>Статья 1</w:t>
      </w:r>
      <w:r w:rsidR="00D9226A" w:rsidRPr="00D9226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DE5AEA" w:rsidRPr="00DE5AEA" w:rsidRDefault="00DE5AEA" w:rsidP="00DE5AE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E5AEA">
        <w:rPr>
          <w:rFonts w:ascii="Times New Roman" w:hAnsi="Times New Roman" w:cs="Times New Roman"/>
          <w:sz w:val="28"/>
          <w:szCs w:val="28"/>
        </w:rPr>
        <w:t xml:space="preserve">Внести в пункт 5 статьи 3 областного </w:t>
      </w:r>
      <w:hyperlink r:id="rId9" w:history="1">
        <w:r w:rsidRPr="00DE5AEA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DE5AEA">
        <w:rPr>
          <w:rFonts w:ascii="Times New Roman" w:hAnsi="Times New Roman" w:cs="Times New Roman"/>
          <w:sz w:val="28"/>
          <w:szCs w:val="28"/>
        </w:rPr>
        <w:t xml:space="preserve">а от 7 декабря 2005 года № 110-оз «Об обеспечении жильем некоторых категорий граждан, поставленных на учет до 1 января 2005 года» (с последующими изменениями) изменение, дополнив его </w:t>
      </w:r>
      <w:r>
        <w:rPr>
          <w:rFonts w:ascii="Times New Roman" w:hAnsi="Times New Roman" w:cs="Times New Roman"/>
          <w:sz w:val="28"/>
          <w:szCs w:val="28"/>
        </w:rPr>
        <w:t>словами</w:t>
      </w:r>
      <w:r w:rsidRPr="00DE5AEA">
        <w:rPr>
          <w:rFonts w:ascii="Times New Roman" w:hAnsi="Times New Roman" w:cs="Times New Roman"/>
          <w:sz w:val="28"/>
          <w:szCs w:val="28"/>
        </w:rPr>
        <w:t xml:space="preserve"> «При наличии согласия в письменной форме граждан жилое помещение может быть предоставлено в другом населенном пункте</w:t>
      </w:r>
      <w:r w:rsidR="00672DD4">
        <w:rPr>
          <w:rFonts w:ascii="Times New Roman" w:hAnsi="Times New Roman" w:cs="Times New Roman"/>
          <w:sz w:val="28"/>
          <w:szCs w:val="28"/>
        </w:rPr>
        <w:t xml:space="preserve"> </w:t>
      </w:r>
      <w:r w:rsidR="003C4DFE">
        <w:rPr>
          <w:rFonts w:ascii="Times New Roman" w:hAnsi="Times New Roman" w:cs="Times New Roman"/>
          <w:sz w:val="28"/>
          <w:szCs w:val="28"/>
        </w:rPr>
        <w:t>на территории</w:t>
      </w:r>
      <w:r w:rsidR="00672DD4">
        <w:rPr>
          <w:rFonts w:ascii="Times New Roman" w:hAnsi="Times New Roman" w:cs="Times New Roman"/>
          <w:sz w:val="28"/>
          <w:szCs w:val="28"/>
        </w:rPr>
        <w:t xml:space="preserve"> </w:t>
      </w:r>
      <w:r w:rsidR="00B62A00">
        <w:rPr>
          <w:rFonts w:ascii="Times New Roman" w:hAnsi="Times New Roman" w:cs="Times New Roman"/>
          <w:sz w:val="28"/>
          <w:szCs w:val="28"/>
        </w:rPr>
        <w:t>того же</w:t>
      </w:r>
      <w:r w:rsidR="00672DD4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465A0C">
        <w:rPr>
          <w:rFonts w:ascii="Times New Roman" w:hAnsi="Times New Roman" w:cs="Times New Roman"/>
          <w:sz w:val="28"/>
          <w:szCs w:val="28"/>
        </w:rPr>
        <w:t>образования</w:t>
      </w:r>
      <w:r w:rsidR="00672DD4">
        <w:rPr>
          <w:rFonts w:ascii="Times New Roman" w:hAnsi="Times New Roman" w:cs="Times New Roman"/>
          <w:sz w:val="28"/>
          <w:szCs w:val="28"/>
        </w:rPr>
        <w:t>.</w:t>
      </w:r>
      <w:r w:rsidRPr="00DE5AEA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557CD6" w:rsidRPr="00D9226A" w:rsidRDefault="00557CD6" w:rsidP="00E72AAA">
      <w:pPr>
        <w:suppressAutoHyphens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5FAA" w:rsidRPr="00C73CC8" w:rsidRDefault="00D9226A" w:rsidP="00E72AA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3CC8">
        <w:rPr>
          <w:rFonts w:ascii="Times New Roman" w:eastAsia="Calibri" w:hAnsi="Times New Roman" w:cs="Times New Roman"/>
          <w:sz w:val="28"/>
          <w:szCs w:val="28"/>
        </w:rPr>
        <w:t>Статья 2</w:t>
      </w:r>
    </w:p>
    <w:p w:rsidR="00DE5AEA" w:rsidRPr="00DE5AEA" w:rsidRDefault="00DE5AEA" w:rsidP="00DE5AE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E5AEA">
        <w:rPr>
          <w:rFonts w:ascii="Times New Roman" w:hAnsi="Times New Roman" w:cs="Times New Roman"/>
          <w:sz w:val="28"/>
          <w:szCs w:val="28"/>
        </w:rPr>
        <w:t>Внести в часть 5 статьи 3 областного закона от 2 марта 2010 года № 5-оз «Об обеспечении жильем некоторых категорий граждан, вставших на учет в качестве нуждающихся в жилых помещениях» (с последующими изменениями) изменение, дополнив ее словами «При наличии согласия в письменной форме граждан жилое помещение может быть предоставлено в другом населенном пункте</w:t>
      </w:r>
      <w:r w:rsidR="00B62A00">
        <w:rPr>
          <w:rFonts w:ascii="Times New Roman" w:hAnsi="Times New Roman" w:cs="Times New Roman"/>
          <w:sz w:val="28"/>
          <w:szCs w:val="28"/>
        </w:rPr>
        <w:t xml:space="preserve"> </w:t>
      </w:r>
      <w:r w:rsidR="003C4DFE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bookmarkStart w:id="0" w:name="_GoBack"/>
      <w:bookmarkEnd w:id="0"/>
      <w:r w:rsidR="001B7D41">
        <w:rPr>
          <w:rFonts w:ascii="Times New Roman" w:hAnsi="Times New Roman" w:cs="Times New Roman"/>
          <w:sz w:val="28"/>
          <w:szCs w:val="28"/>
        </w:rPr>
        <w:t xml:space="preserve"> того </w:t>
      </w:r>
      <w:r w:rsidR="00B62A00">
        <w:rPr>
          <w:rFonts w:ascii="Times New Roman" w:hAnsi="Times New Roman" w:cs="Times New Roman"/>
          <w:sz w:val="28"/>
          <w:szCs w:val="28"/>
        </w:rPr>
        <w:t xml:space="preserve">же </w:t>
      </w:r>
      <w:r w:rsidR="001B7D41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465A0C">
        <w:rPr>
          <w:rFonts w:ascii="Times New Roman" w:hAnsi="Times New Roman" w:cs="Times New Roman"/>
          <w:sz w:val="28"/>
          <w:szCs w:val="28"/>
        </w:rPr>
        <w:t>образования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E5AEA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D9226A" w:rsidRDefault="00D9226A" w:rsidP="001D5FA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9226A" w:rsidRPr="00C73CC8" w:rsidRDefault="00D9226A" w:rsidP="00D9226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3CC8">
        <w:rPr>
          <w:rFonts w:ascii="Times New Roman" w:hAnsi="Times New Roman" w:cs="Times New Roman"/>
          <w:sz w:val="28"/>
          <w:szCs w:val="28"/>
        </w:rPr>
        <w:t>Статья 3</w:t>
      </w:r>
    </w:p>
    <w:p w:rsidR="00D9226A" w:rsidRPr="00C73CC8" w:rsidRDefault="00D9226A" w:rsidP="00D9226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3CC8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</w:t>
      </w:r>
      <w:r w:rsidR="00D05081" w:rsidRPr="00C73CC8">
        <w:rPr>
          <w:rFonts w:ascii="Times New Roman" w:hAnsi="Times New Roman" w:cs="Times New Roman"/>
          <w:sz w:val="28"/>
          <w:szCs w:val="28"/>
        </w:rPr>
        <w:t>по истечении</w:t>
      </w:r>
      <w:r w:rsidRPr="00C73CC8">
        <w:rPr>
          <w:rFonts w:ascii="Times New Roman" w:hAnsi="Times New Roman" w:cs="Times New Roman"/>
          <w:sz w:val="28"/>
          <w:szCs w:val="28"/>
        </w:rPr>
        <w:t xml:space="preserve"> 10 дней после </w:t>
      </w:r>
      <w:r w:rsidR="00EE3D53" w:rsidRPr="00C73CC8">
        <w:rPr>
          <w:rFonts w:ascii="Times New Roman" w:hAnsi="Times New Roman" w:cs="Times New Roman"/>
          <w:sz w:val="28"/>
          <w:szCs w:val="28"/>
        </w:rPr>
        <w:t xml:space="preserve">дня </w:t>
      </w:r>
      <w:r w:rsidRPr="00C73CC8">
        <w:rPr>
          <w:rFonts w:ascii="Times New Roman" w:hAnsi="Times New Roman" w:cs="Times New Roman"/>
          <w:sz w:val="28"/>
          <w:szCs w:val="28"/>
        </w:rPr>
        <w:t>его официального опубликования.</w:t>
      </w:r>
    </w:p>
    <w:p w:rsidR="00490ACD" w:rsidRDefault="00490ACD" w:rsidP="001D5FA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90ACD" w:rsidRDefault="00490ACD" w:rsidP="001D5FA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5FAA" w:rsidRPr="00D9226A" w:rsidRDefault="001D5FAA" w:rsidP="001D5FA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9226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Губернатор </w:t>
      </w:r>
    </w:p>
    <w:p w:rsidR="001D5FAA" w:rsidRPr="00D9226A" w:rsidRDefault="001D5FAA" w:rsidP="001D5FA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9226A">
        <w:rPr>
          <w:rFonts w:ascii="Times New Roman" w:eastAsia="Times New Roman" w:hAnsi="Times New Roman" w:cs="Times New Roman"/>
          <w:sz w:val="28"/>
          <w:szCs w:val="28"/>
          <w:lang w:eastAsia="ar-SA"/>
        </w:rPr>
        <w:t>Ленинградской области                                                                                А.Ю. Дрозденко</w:t>
      </w:r>
    </w:p>
    <w:p w:rsidR="001D5FAA" w:rsidRPr="00D104DF" w:rsidRDefault="001D5FAA" w:rsidP="001D5FAA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5FAA" w:rsidRPr="00D104DF" w:rsidRDefault="001D5FAA" w:rsidP="001D5FAA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5FAA" w:rsidRPr="00D104DF" w:rsidRDefault="001D5FAA" w:rsidP="001D5FAA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5FAA" w:rsidRPr="00D104DF" w:rsidRDefault="001D5FAA" w:rsidP="001D5FAA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5FAA" w:rsidRPr="00D104DF" w:rsidRDefault="001D5FAA" w:rsidP="001D5FAA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sectPr w:rsidR="001D5FAA" w:rsidRPr="00D104DF" w:rsidSect="00DA589A">
      <w:headerReference w:type="default" r:id="rId10"/>
      <w:pgSz w:w="11906" w:h="16838"/>
      <w:pgMar w:top="851" w:right="567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28C5" w:rsidRDefault="005228C5" w:rsidP="00EC46E1">
      <w:pPr>
        <w:spacing w:after="0" w:line="240" w:lineRule="auto"/>
      </w:pPr>
      <w:r>
        <w:separator/>
      </w:r>
    </w:p>
  </w:endnote>
  <w:endnote w:type="continuationSeparator" w:id="0">
    <w:p w:rsidR="005228C5" w:rsidRDefault="005228C5" w:rsidP="00EC46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28C5" w:rsidRDefault="005228C5" w:rsidP="00EC46E1">
      <w:pPr>
        <w:spacing w:after="0" w:line="240" w:lineRule="auto"/>
      </w:pPr>
      <w:r>
        <w:separator/>
      </w:r>
    </w:p>
  </w:footnote>
  <w:footnote w:type="continuationSeparator" w:id="0">
    <w:p w:rsidR="005228C5" w:rsidRDefault="005228C5" w:rsidP="00EC46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70FB" w:rsidRDefault="00D970FB">
    <w:pPr>
      <w:pStyle w:val="a4"/>
      <w:jc w:val="center"/>
    </w:pPr>
  </w:p>
  <w:p w:rsidR="00EC46E1" w:rsidRDefault="00EC46E1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776647"/>
    <w:multiLevelType w:val="hybridMultilevel"/>
    <w:tmpl w:val="6E40F948"/>
    <w:lvl w:ilvl="0" w:tplc="4E3CB69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32B873D1"/>
    <w:multiLevelType w:val="hybridMultilevel"/>
    <w:tmpl w:val="520037EC"/>
    <w:lvl w:ilvl="0" w:tplc="EAD8FC86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42795653"/>
    <w:multiLevelType w:val="hybridMultilevel"/>
    <w:tmpl w:val="5AC82E44"/>
    <w:lvl w:ilvl="0" w:tplc="4F828CB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6BF60725"/>
    <w:multiLevelType w:val="hybridMultilevel"/>
    <w:tmpl w:val="98D4778E"/>
    <w:lvl w:ilvl="0" w:tplc="5E06A318">
      <w:start w:val="2"/>
      <w:numFmt w:val="decimal"/>
      <w:lvlText w:val="%1)"/>
      <w:lvlJc w:val="left"/>
      <w:pPr>
        <w:ind w:left="9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765E3433"/>
    <w:multiLevelType w:val="hybridMultilevel"/>
    <w:tmpl w:val="8E8AED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73CE"/>
    <w:rsid w:val="000016CA"/>
    <w:rsid w:val="00003BDB"/>
    <w:rsid w:val="00014DB9"/>
    <w:rsid w:val="00016616"/>
    <w:rsid w:val="000219F6"/>
    <w:rsid w:val="00027A73"/>
    <w:rsid w:val="0003130D"/>
    <w:rsid w:val="00042F7A"/>
    <w:rsid w:val="00043318"/>
    <w:rsid w:val="00053852"/>
    <w:rsid w:val="00081F56"/>
    <w:rsid w:val="00096BA6"/>
    <w:rsid w:val="000A17DF"/>
    <w:rsid w:val="000C3A93"/>
    <w:rsid w:val="000F7259"/>
    <w:rsid w:val="001356D6"/>
    <w:rsid w:val="0018008C"/>
    <w:rsid w:val="00185D6D"/>
    <w:rsid w:val="00186F18"/>
    <w:rsid w:val="00190F37"/>
    <w:rsid w:val="001B7D41"/>
    <w:rsid w:val="001C5154"/>
    <w:rsid w:val="001D27EF"/>
    <w:rsid w:val="001D5FAA"/>
    <w:rsid w:val="001E7A40"/>
    <w:rsid w:val="001F6E3F"/>
    <w:rsid w:val="001F77C2"/>
    <w:rsid w:val="00200E3D"/>
    <w:rsid w:val="00201BAB"/>
    <w:rsid w:val="00227231"/>
    <w:rsid w:val="002527A6"/>
    <w:rsid w:val="00253CBD"/>
    <w:rsid w:val="00254A3B"/>
    <w:rsid w:val="00275F3F"/>
    <w:rsid w:val="0029485B"/>
    <w:rsid w:val="002D567E"/>
    <w:rsid w:val="002E6CB6"/>
    <w:rsid w:val="002F2E90"/>
    <w:rsid w:val="00324091"/>
    <w:rsid w:val="00335588"/>
    <w:rsid w:val="003623A0"/>
    <w:rsid w:val="00363E67"/>
    <w:rsid w:val="003773BA"/>
    <w:rsid w:val="00377F7E"/>
    <w:rsid w:val="00380CB0"/>
    <w:rsid w:val="00391BB6"/>
    <w:rsid w:val="003A34BF"/>
    <w:rsid w:val="003A763C"/>
    <w:rsid w:val="003B2544"/>
    <w:rsid w:val="003C4DFE"/>
    <w:rsid w:val="003D33CD"/>
    <w:rsid w:val="00410490"/>
    <w:rsid w:val="004115CB"/>
    <w:rsid w:val="00434AAE"/>
    <w:rsid w:val="004364F5"/>
    <w:rsid w:val="00444D62"/>
    <w:rsid w:val="00465A0C"/>
    <w:rsid w:val="00490ACD"/>
    <w:rsid w:val="004D1520"/>
    <w:rsid w:val="004D74F9"/>
    <w:rsid w:val="004F154B"/>
    <w:rsid w:val="00502249"/>
    <w:rsid w:val="005228C5"/>
    <w:rsid w:val="0054279D"/>
    <w:rsid w:val="00545D6A"/>
    <w:rsid w:val="00556BD7"/>
    <w:rsid w:val="00557CD6"/>
    <w:rsid w:val="00591179"/>
    <w:rsid w:val="005C28A2"/>
    <w:rsid w:val="005C76FE"/>
    <w:rsid w:val="005E3780"/>
    <w:rsid w:val="005F3C7C"/>
    <w:rsid w:val="00612E0E"/>
    <w:rsid w:val="00656BFA"/>
    <w:rsid w:val="00672DD4"/>
    <w:rsid w:val="00676655"/>
    <w:rsid w:val="00682AB1"/>
    <w:rsid w:val="00685F9E"/>
    <w:rsid w:val="006A37D0"/>
    <w:rsid w:val="006A4C1A"/>
    <w:rsid w:val="006A7741"/>
    <w:rsid w:val="006C456E"/>
    <w:rsid w:val="006F0E59"/>
    <w:rsid w:val="006F5F4A"/>
    <w:rsid w:val="007477FF"/>
    <w:rsid w:val="00785569"/>
    <w:rsid w:val="007973CE"/>
    <w:rsid w:val="007A3766"/>
    <w:rsid w:val="007C38A9"/>
    <w:rsid w:val="007E4174"/>
    <w:rsid w:val="00802ED4"/>
    <w:rsid w:val="00823DFF"/>
    <w:rsid w:val="00870257"/>
    <w:rsid w:val="00884EDD"/>
    <w:rsid w:val="00892617"/>
    <w:rsid w:val="008A2CC1"/>
    <w:rsid w:val="008B57C9"/>
    <w:rsid w:val="008D7C35"/>
    <w:rsid w:val="008E4361"/>
    <w:rsid w:val="008F45FC"/>
    <w:rsid w:val="00911622"/>
    <w:rsid w:val="00925193"/>
    <w:rsid w:val="009546BD"/>
    <w:rsid w:val="00964451"/>
    <w:rsid w:val="00964B47"/>
    <w:rsid w:val="009761EB"/>
    <w:rsid w:val="0098030B"/>
    <w:rsid w:val="009918FB"/>
    <w:rsid w:val="009B7FA2"/>
    <w:rsid w:val="009D3380"/>
    <w:rsid w:val="009E567D"/>
    <w:rsid w:val="00A4615C"/>
    <w:rsid w:val="00A537B3"/>
    <w:rsid w:val="00A66083"/>
    <w:rsid w:val="00A77AE8"/>
    <w:rsid w:val="00A84073"/>
    <w:rsid w:val="00A86F78"/>
    <w:rsid w:val="00AA12E8"/>
    <w:rsid w:val="00AA633D"/>
    <w:rsid w:val="00AB0638"/>
    <w:rsid w:val="00AD08F7"/>
    <w:rsid w:val="00AD59FC"/>
    <w:rsid w:val="00AD68F9"/>
    <w:rsid w:val="00B17940"/>
    <w:rsid w:val="00B44A6B"/>
    <w:rsid w:val="00B53B7B"/>
    <w:rsid w:val="00B62A00"/>
    <w:rsid w:val="00B835C0"/>
    <w:rsid w:val="00BA0922"/>
    <w:rsid w:val="00BA6A4A"/>
    <w:rsid w:val="00BC08F2"/>
    <w:rsid w:val="00BC1FE1"/>
    <w:rsid w:val="00BF2AA7"/>
    <w:rsid w:val="00BF325B"/>
    <w:rsid w:val="00BF7A78"/>
    <w:rsid w:val="00C046A3"/>
    <w:rsid w:val="00C121A8"/>
    <w:rsid w:val="00C15767"/>
    <w:rsid w:val="00C41A94"/>
    <w:rsid w:val="00C645D1"/>
    <w:rsid w:val="00C65881"/>
    <w:rsid w:val="00C73CC8"/>
    <w:rsid w:val="00C73CCA"/>
    <w:rsid w:val="00C75D41"/>
    <w:rsid w:val="00C80A05"/>
    <w:rsid w:val="00C80D77"/>
    <w:rsid w:val="00C91BE7"/>
    <w:rsid w:val="00C946A4"/>
    <w:rsid w:val="00CA07D7"/>
    <w:rsid w:val="00CB38C3"/>
    <w:rsid w:val="00CC44E8"/>
    <w:rsid w:val="00CD76FD"/>
    <w:rsid w:val="00CE30E3"/>
    <w:rsid w:val="00CE69AD"/>
    <w:rsid w:val="00CF59B8"/>
    <w:rsid w:val="00CF600F"/>
    <w:rsid w:val="00D01CC2"/>
    <w:rsid w:val="00D05081"/>
    <w:rsid w:val="00D104DF"/>
    <w:rsid w:val="00D129BC"/>
    <w:rsid w:val="00D16C33"/>
    <w:rsid w:val="00D27E08"/>
    <w:rsid w:val="00D462A4"/>
    <w:rsid w:val="00D46FE6"/>
    <w:rsid w:val="00D57DD8"/>
    <w:rsid w:val="00D80F46"/>
    <w:rsid w:val="00D9226A"/>
    <w:rsid w:val="00D944CB"/>
    <w:rsid w:val="00D970FB"/>
    <w:rsid w:val="00DA589A"/>
    <w:rsid w:val="00DB7FC5"/>
    <w:rsid w:val="00DD703A"/>
    <w:rsid w:val="00DE4583"/>
    <w:rsid w:val="00DE5AEA"/>
    <w:rsid w:val="00DE779A"/>
    <w:rsid w:val="00E02272"/>
    <w:rsid w:val="00E130CD"/>
    <w:rsid w:val="00E13F6A"/>
    <w:rsid w:val="00E21397"/>
    <w:rsid w:val="00E21C49"/>
    <w:rsid w:val="00E4349A"/>
    <w:rsid w:val="00E72AAA"/>
    <w:rsid w:val="00E735AF"/>
    <w:rsid w:val="00E75CED"/>
    <w:rsid w:val="00E90F90"/>
    <w:rsid w:val="00E93B21"/>
    <w:rsid w:val="00EA1878"/>
    <w:rsid w:val="00EA5A24"/>
    <w:rsid w:val="00EB0379"/>
    <w:rsid w:val="00EB3951"/>
    <w:rsid w:val="00EC46E1"/>
    <w:rsid w:val="00EE3D53"/>
    <w:rsid w:val="00EF123F"/>
    <w:rsid w:val="00F134C3"/>
    <w:rsid w:val="00F73BB3"/>
    <w:rsid w:val="00F82DD1"/>
    <w:rsid w:val="00F83F40"/>
    <w:rsid w:val="00F93148"/>
    <w:rsid w:val="00F96B85"/>
    <w:rsid w:val="00F9723F"/>
    <w:rsid w:val="00FA1DD4"/>
    <w:rsid w:val="00FE29E8"/>
    <w:rsid w:val="00FE36E6"/>
    <w:rsid w:val="00FF3465"/>
    <w:rsid w:val="00FF4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A187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5F3C7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C46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C46E1"/>
  </w:style>
  <w:style w:type="paragraph" w:styleId="a6">
    <w:name w:val="footer"/>
    <w:basedOn w:val="a"/>
    <w:link w:val="a7"/>
    <w:uiPriority w:val="99"/>
    <w:unhideWhenUsed/>
    <w:rsid w:val="00EC46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C46E1"/>
  </w:style>
  <w:style w:type="paragraph" w:styleId="a8">
    <w:name w:val="Balloon Text"/>
    <w:basedOn w:val="a"/>
    <w:link w:val="a9"/>
    <w:uiPriority w:val="99"/>
    <w:semiHidden/>
    <w:unhideWhenUsed/>
    <w:rsid w:val="00EC46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C46E1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a"/>
    <w:uiPriority w:val="59"/>
    <w:rsid w:val="00823D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823D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A187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5F3C7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C46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C46E1"/>
  </w:style>
  <w:style w:type="paragraph" w:styleId="a6">
    <w:name w:val="footer"/>
    <w:basedOn w:val="a"/>
    <w:link w:val="a7"/>
    <w:uiPriority w:val="99"/>
    <w:unhideWhenUsed/>
    <w:rsid w:val="00EC46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C46E1"/>
  </w:style>
  <w:style w:type="paragraph" w:styleId="a8">
    <w:name w:val="Balloon Text"/>
    <w:basedOn w:val="a"/>
    <w:link w:val="a9"/>
    <w:uiPriority w:val="99"/>
    <w:semiHidden/>
    <w:unhideWhenUsed/>
    <w:rsid w:val="00EC46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C46E1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a"/>
    <w:uiPriority w:val="59"/>
    <w:rsid w:val="00823D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823D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747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5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186BB5103B1E11EBA8529439B3F0F53ECF395B02811BBCC364A8589BC721C6067A2FE5BCE25251C1D74F98BC66rCW9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B37B09-A161-47C0-A996-1B83FEFA2B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1884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Олеся Евгеньевна Кравцова</cp:lastModifiedBy>
  <cp:revision>70</cp:revision>
  <cp:lastPrinted>2023-09-05T05:55:00Z</cp:lastPrinted>
  <dcterms:created xsi:type="dcterms:W3CDTF">2015-04-17T11:34:00Z</dcterms:created>
  <dcterms:modified xsi:type="dcterms:W3CDTF">2024-04-04T06:14:00Z</dcterms:modified>
</cp:coreProperties>
</file>