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8622A9" w:rsidRDefault="00E31F7E" w:rsidP="00176A3C">
      <w:pPr>
        <w:ind w:right="566"/>
        <w:jc w:val="center"/>
        <w:rPr>
          <w:sz w:val="28"/>
          <w:szCs w:val="28"/>
        </w:rPr>
      </w:pPr>
      <w:r w:rsidRPr="008622A9">
        <w:rPr>
          <w:bCs/>
          <w:sz w:val="28"/>
          <w:szCs w:val="28"/>
        </w:rPr>
        <w:t xml:space="preserve">от </w:t>
      </w:r>
      <w:r w:rsidR="001A0AFF" w:rsidRPr="008622A9">
        <w:rPr>
          <w:bCs/>
          <w:sz w:val="28"/>
          <w:szCs w:val="28"/>
        </w:rPr>
        <w:t>2</w:t>
      </w:r>
      <w:r w:rsidR="00FC765D" w:rsidRPr="008622A9">
        <w:rPr>
          <w:bCs/>
          <w:sz w:val="28"/>
          <w:szCs w:val="28"/>
        </w:rPr>
        <w:t>4</w:t>
      </w:r>
      <w:r w:rsidR="005B1B63" w:rsidRPr="008622A9">
        <w:rPr>
          <w:bCs/>
          <w:sz w:val="28"/>
          <w:szCs w:val="28"/>
        </w:rPr>
        <w:t xml:space="preserve"> </w:t>
      </w:r>
      <w:r w:rsidR="00FC765D" w:rsidRPr="008622A9">
        <w:rPr>
          <w:bCs/>
          <w:sz w:val="28"/>
          <w:szCs w:val="28"/>
        </w:rPr>
        <w:t>апреля</w:t>
      </w:r>
      <w:r w:rsidR="00170AB4" w:rsidRPr="008622A9">
        <w:rPr>
          <w:bCs/>
          <w:sz w:val="28"/>
          <w:szCs w:val="28"/>
        </w:rPr>
        <w:t xml:space="preserve"> </w:t>
      </w:r>
      <w:r w:rsidR="00170AB4" w:rsidRPr="008622A9">
        <w:rPr>
          <w:sz w:val="28"/>
          <w:szCs w:val="28"/>
        </w:rPr>
        <w:t>20</w:t>
      </w:r>
      <w:r w:rsidR="00963E48" w:rsidRPr="008622A9">
        <w:rPr>
          <w:sz w:val="28"/>
          <w:szCs w:val="28"/>
        </w:rPr>
        <w:t>2</w:t>
      </w:r>
      <w:r w:rsidR="008F7AC8" w:rsidRPr="008622A9">
        <w:rPr>
          <w:sz w:val="28"/>
          <w:szCs w:val="28"/>
        </w:rPr>
        <w:t>4</w:t>
      </w:r>
      <w:r w:rsidR="00170AB4" w:rsidRPr="008622A9">
        <w:rPr>
          <w:sz w:val="28"/>
          <w:szCs w:val="28"/>
        </w:rPr>
        <w:t xml:space="preserve"> года  №</w:t>
      </w:r>
      <w:r w:rsidR="00195987" w:rsidRPr="008622A9">
        <w:rPr>
          <w:sz w:val="28"/>
          <w:szCs w:val="28"/>
        </w:rPr>
        <w:t> </w:t>
      </w:r>
      <w:r w:rsidR="00206E39" w:rsidRPr="008622A9">
        <w:rPr>
          <w:sz w:val="28"/>
          <w:szCs w:val="28"/>
        </w:rPr>
        <w:t>1</w:t>
      </w:r>
      <w:r w:rsidR="008622A9" w:rsidRPr="008622A9">
        <w:rPr>
          <w:sz w:val="28"/>
          <w:szCs w:val="28"/>
        </w:rPr>
        <w:t>82</w:t>
      </w:r>
    </w:p>
    <w:p w:rsidR="0086010F" w:rsidRPr="002870D4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2870D4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8622A9" w:rsidRDefault="00170AB4" w:rsidP="00176A3C">
      <w:pPr>
        <w:ind w:right="566"/>
        <w:jc w:val="center"/>
        <w:rPr>
          <w:b/>
          <w:sz w:val="26"/>
          <w:szCs w:val="26"/>
        </w:rPr>
      </w:pPr>
      <w:r w:rsidRPr="008622A9">
        <w:rPr>
          <w:b/>
          <w:sz w:val="26"/>
          <w:szCs w:val="26"/>
        </w:rPr>
        <w:t xml:space="preserve">О </w:t>
      </w:r>
      <w:r w:rsidR="00F21AA6" w:rsidRPr="008622A9">
        <w:rPr>
          <w:b/>
          <w:sz w:val="26"/>
          <w:szCs w:val="26"/>
        </w:rPr>
        <w:t>проект</w:t>
      </w:r>
      <w:r w:rsidR="00D20748" w:rsidRPr="008622A9">
        <w:rPr>
          <w:b/>
          <w:sz w:val="26"/>
          <w:szCs w:val="26"/>
        </w:rPr>
        <w:t>е</w:t>
      </w:r>
      <w:r w:rsidR="00F21AA6" w:rsidRPr="008622A9">
        <w:rPr>
          <w:b/>
          <w:sz w:val="26"/>
          <w:szCs w:val="26"/>
        </w:rPr>
        <w:t xml:space="preserve"> </w:t>
      </w:r>
      <w:r w:rsidRPr="008622A9">
        <w:rPr>
          <w:b/>
          <w:sz w:val="26"/>
          <w:szCs w:val="26"/>
        </w:rPr>
        <w:t>областно</w:t>
      </w:r>
      <w:r w:rsidR="000C7996" w:rsidRPr="008622A9">
        <w:rPr>
          <w:b/>
          <w:sz w:val="26"/>
          <w:szCs w:val="26"/>
        </w:rPr>
        <w:t>го закона</w:t>
      </w:r>
      <w:r w:rsidRPr="008622A9">
        <w:rPr>
          <w:b/>
          <w:sz w:val="26"/>
          <w:szCs w:val="26"/>
        </w:rPr>
        <w:t xml:space="preserve"> </w:t>
      </w:r>
      <w:r w:rsidR="001A0AFF" w:rsidRPr="008622A9">
        <w:rPr>
          <w:b/>
          <w:sz w:val="26"/>
          <w:szCs w:val="26"/>
        </w:rPr>
        <w:br/>
      </w:r>
      <w:r w:rsidR="00B35A44" w:rsidRPr="008622A9">
        <w:rPr>
          <w:b/>
          <w:sz w:val="26"/>
          <w:szCs w:val="26"/>
        </w:rPr>
        <w:t>"</w:t>
      </w:r>
      <w:r w:rsidR="00151473" w:rsidRPr="008622A9">
        <w:rPr>
          <w:b/>
          <w:sz w:val="26"/>
          <w:szCs w:val="26"/>
        </w:rPr>
        <w:t xml:space="preserve">О </w:t>
      </w:r>
      <w:r w:rsidR="008622A9">
        <w:rPr>
          <w:b/>
          <w:sz w:val="26"/>
          <w:szCs w:val="26"/>
        </w:rPr>
        <w:t>почетном звании Ленинградской области "Почетный работник торговли и сферы услуг Ленинградской области</w:t>
      </w:r>
      <w:r w:rsidR="00151473" w:rsidRPr="008622A9">
        <w:rPr>
          <w:b/>
          <w:sz w:val="26"/>
          <w:szCs w:val="26"/>
        </w:rPr>
        <w:t>"</w:t>
      </w:r>
    </w:p>
    <w:p w:rsidR="0086010F" w:rsidRPr="002870D4" w:rsidRDefault="0086010F" w:rsidP="00176A3C">
      <w:pPr>
        <w:rPr>
          <w:sz w:val="28"/>
          <w:szCs w:val="28"/>
        </w:rPr>
      </w:pPr>
    </w:p>
    <w:p w:rsidR="00D05630" w:rsidRPr="002870D4" w:rsidRDefault="00D05630" w:rsidP="00176A3C">
      <w:pPr>
        <w:rPr>
          <w:sz w:val="28"/>
          <w:szCs w:val="28"/>
        </w:rPr>
      </w:pPr>
    </w:p>
    <w:p w:rsidR="006D2E29" w:rsidRPr="002870D4" w:rsidRDefault="006D2E29" w:rsidP="00176A3C">
      <w:pPr>
        <w:pStyle w:val="2"/>
        <w:ind w:firstLine="709"/>
        <w:rPr>
          <w:szCs w:val="28"/>
        </w:rPr>
      </w:pPr>
      <w:r w:rsidRPr="002870D4">
        <w:rPr>
          <w:szCs w:val="28"/>
        </w:rPr>
        <w:t xml:space="preserve">Рассмотрев поправки, поступившие к проекту областного закона </w:t>
      </w:r>
      <w:r w:rsidR="002870D4">
        <w:rPr>
          <w:szCs w:val="28"/>
        </w:rPr>
        <w:br/>
      </w:r>
      <w:r w:rsidR="002870D4" w:rsidRPr="002870D4">
        <w:rPr>
          <w:szCs w:val="28"/>
        </w:rPr>
        <w:t xml:space="preserve">"О почетном звании Ленинградской области "Почетный работник торговли </w:t>
      </w:r>
      <w:r w:rsidR="002870D4">
        <w:rPr>
          <w:szCs w:val="28"/>
        </w:rPr>
        <w:br/>
      </w:r>
      <w:r w:rsidR="002870D4" w:rsidRPr="002870D4">
        <w:rPr>
          <w:szCs w:val="28"/>
        </w:rPr>
        <w:t>и сферы услуг Ленинградской области"</w:t>
      </w:r>
      <w:r w:rsidR="00431815" w:rsidRPr="002870D4">
        <w:rPr>
          <w:szCs w:val="28"/>
        </w:rPr>
        <w:t>,</w:t>
      </w:r>
      <w:r w:rsidR="00546F63" w:rsidRPr="002870D4">
        <w:rPr>
          <w:szCs w:val="28"/>
        </w:rPr>
        <w:t xml:space="preserve"> </w:t>
      </w:r>
      <w:r w:rsidRPr="002870D4">
        <w:rPr>
          <w:szCs w:val="28"/>
        </w:rPr>
        <w:t xml:space="preserve">принятому в первом чтении </w:t>
      </w:r>
      <w:r w:rsidR="00206E39" w:rsidRPr="002870D4">
        <w:rPr>
          <w:szCs w:val="28"/>
        </w:rPr>
        <w:t>28</w:t>
      </w:r>
      <w:r w:rsidR="00636423" w:rsidRPr="002870D4">
        <w:rPr>
          <w:szCs w:val="28"/>
        </w:rPr>
        <w:t xml:space="preserve"> </w:t>
      </w:r>
      <w:r w:rsidR="00206E39" w:rsidRPr="002870D4">
        <w:rPr>
          <w:szCs w:val="28"/>
        </w:rPr>
        <w:t>февраля</w:t>
      </w:r>
      <w:r w:rsidRPr="002870D4">
        <w:rPr>
          <w:szCs w:val="28"/>
        </w:rPr>
        <w:t xml:space="preserve"> 20</w:t>
      </w:r>
      <w:r w:rsidR="00BB71B7" w:rsidRPr="002870D4">
        <w:rPr>
          <w:szCs w:val="28"/>
        </w:rPr>
        <w:t>2</w:t>
      </w:r>
      <w:r w:rsidR="00BA79FA" w:rsidRPr="002870D4">
        <w:rPr>
          <w:szCs w:val="28"/>
        </w:rPr>
        <w:t>4</w:t>
      </w:r>
      <w:r w:rsidRPr="002870D4">
        <w:rPr>
          <w:szCs w:val="28"/>
        </w:rPr>
        <w:t xml:space="preserve"> года, и руководствуясь статьями 55 и 56 Ре</w:t>
      </w:r>
      <w:r w:rsidRPr="002870D4">
        <w:rPr>
          <w:szCs w:val="28"/>
        </w:rPr>
        <w:lastRenderedPageBreak/>
        <w:t xml:space="preserve">гламента Законодательного собрания Ленинградской области, Законодательное собрание Ленинградской области     </w:t>
      </w:r>
      <w:r w:rsidR="00EE1A11" w:rsidRPr="002870D4">
        <w:rPr>
          <w:szCs w:val="28"/>
        </w:rPr>
        <w:t>п о с т а н о в л я е т:</w:t>
      </w:r>
    </w:p>
    <w:p w:rsidR="002870D4" w:rsidRPr="002870D4" w:rsidRDefault="002870D4" w:rsidP="00176A3C">
      <w:pPr>
        <w:pStyle w:val="2"/>
        <w:ind w:firstLine="709"/>
        <w:rPr>
          <w:szCs w:val="28"/>
        </w:rPr>
      </w:pPr>
    </w:p>
    <w:p w:rsidR="006A0CA6" w:rsidRPr="002870D4" w:rsidRDefault="006A0CA6" w:rsidP="00176A3C">
      <w:pPr>
        <w:pStyle w:val="2"/>
        <w:ind w:firstLine="709"/>
        <w:rPr>
          <w:szCs w:val="28"/>
        </w:rPr>
      </w:pPr>
      <w:r w:rsidRPr="002870D4">
        <w:rPr>
          <w:szCs w:val="28"/>
        </w:rPr>
        <w:t xml:space="preserve">1. Принять проект областного закона </w:t>
      </w:r>
      <w:r w:rsidR="002870D4" w:rsidRPr="002870D4">
        <w:rPr>
          <w:szCs w:val="28"/>
        </w:rPr>
        <w:t>"О почетном звании Ленинградской области "Почетный работник торговли и сферы услуг Ленинградской области"</w:t>
      </w:r>
      <w:r w:rsidR="00095D28" w:rsidRPr="002870D4">
        <w:rPr>
          <w:szCs w:val="28"/>
        </w:rPr>
        <w:t xml:space="preserve"> </w:t>
      </w:r>
      <w:r w:rsidRPr="002870D4">
        <w:rPr>
          <w:szCs w:val="28"/>
        </w:rPr>
        <w:t>во втором чтении.</w:t>
      </w:r>
    </w:p>
    <w:p w:rsidR="00BA79FA" w:rsidRPr="002870D4" w:rsidRDefault="00BA79FA" w:rsidP="00176A3C">
      <w:pPr>
        <w:pStyle w:val="2"/>
        <w:ind w:firstLine="709"/>
        <w:rPr>
          <w:szCs w:val="28"/>
        </w:rPr>
      </w:pPr>
    </w:p>
    <w:p w:rsidR="006D2E29" w:rsidRPr="002870D4" w:rsidRDefault="006D2E29" w:rsidP="00176A3C">
      <w:pPr>
        <w:pStyle w:val="2"/>
        <w:ind w:firstLine="709"/>
        <w:rPr>
          <w:szCs w:val="28"/>
        </w:rPr>
      </w:pPr>
      <w:r w:rsidRPr="002870D4">
        <w:rPr>
          <w:szCs w:val="28"/>
        </w:rPr>
        <w:t>2. </w:t>
      </w:r>
      <w:r w:rsidR="00206E39" w:rsidRPr="002870D4">
        <w:rPr>
          <w:szCs w:val="28"/>
        </w:rPr>
        <w:t xml:space="preserve">Постоянной комиссии </w:t>
      </w:r>
      <w:r w:rsidR="002870D4">
        <w:rPr>
          <w:szCs w:val="28"/>
        </w:rPr>
        <w:t xml:space="preserve">по экономике, собственности, инвестициям </w:t>
      </w:r>
      <w:r w:rsidR="002870D4">
        <w:rPr>
          <w:szCs w:val="28"/>
        </w:rPr>
        <w:br/>
        <w:t xml:space="preserve">и промышленности </w:t>
      </w:r>
      <w:r w:rsidRPr="002870D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870D4">
        <w:rPr>
          <w:szCs w:val="28"/>
        </w:rPr>
        <w:t xml:space="preserve"> </w:t>
      </w:r>
      <w:r w:rsidR="009F4C13" w:rsidRPr="002870D4">
        <w:rPr>
          <w:szCs w:val="28"/>
        </w:rPr>
        <w:t xml:space="preserve">его </w:t>
      </w:r>
      <w:r w:rsidR="00EE1A11" w:rsidRPr="002870D4">
        <w:rPr>
          <w:szCs w:val="28"/>
        </w:rPr>
        <w:t>в третьем чтении.</w:t>
      </w:r>
    </w:p>
    <w:p w:rsidR="006A0CA6" w:rsidRPr="002870D4" w:rsidRDefault="006A0CA6" w:rsidP="00176A3C">
      <w:pPr>
        <w:pStyle w:val="2"/>
        <w:ind w:firstLine="709"/>
        <w:rPr>
          <w:szCs w:val="28"/>
        </w:rPr>
      </w:pPr>
    </w:p>
    <w:p w:rsidR="006A0CA6" w:rsidRPr="002870D4" w:rsidRDefault="006D2E29" w:rsidP="00176A3C">
      <w:pPr>
        <w:pStyle w:val="2"/>
        <w:ind w:firstLine="709"/>
        <w:rPr>
          <w:szCs w:val="28"/>
        </w:rPr>
      </w:pPr>
      <w:r w:rsidRPr="002870D4">
        <w:rPr>
          <w:szCs w:val="28"/>
        </w:rPr>
        <w:t>3</w:t>
      </w:r>
      <w:r w:rsidR="006A0CA6" w:rsidRPr="002870D4">
        <w:rPr>
          <w:szCs w:val="28"/>
        </w:rPr>
        <w:t>. Постановление вступает в силу со дня его принятия.</w:t>
      </w:r>
    </w:p>
    <w:p w:rsidR="00BC7230" w:rsidRPr="002870D4" w:rsidRDefault="00BC7230" w:rsidP="00176A3C">
      <w:pPr>
        <w:pStyle w:val="2"/>
        <w:ind w:firstLine="0"/>
        <w:rPr>
          <w:szCs w:val="28"/>
        </w:rPr>
      </w:pPr>
    </w:p>
    <w:p w:rsidR="00DD0E7B" w:rsidRPr="002870D4" w:rsidRDefault="00DD0E7B" w:rsidP="00176A3C">
      <w:pPr>
        <w:pStyle w:val="2"/>
        <w:ind w:firstLine="0"/>
        <w:rPr>
          <w:szCs w:val="28"/>
        </w:rPr>
      </w:pPr>
    </w:p>
    <w:p w:rsidR="00AE3603" w:rsidRPr="002870D4" w:rsidRDefault="00AE3603" w:rsidP="00176A3C">
      <w:pPr>
        <w:pStyle w:val="2"/>
        <w:ind w:firstLine="0"/>
        <w:rPr>
          <w:szCs w:val="28"/>
        </w:rPr>
      </w:pPr>
    </w:p>
    <w:p w:rsidR="00D1746A" w:rsidRPr="002870D4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870D4">
        <w:rPr>
          <w:szCs w:val="28"/>
        </w:rPr>
        <w:t>Председатель</w:t>
      </w:r>
      <w:r w:rsidR="00B35AFA" w:rsidRPr="002870D4">
        <w:rPr>
          <w:szCs w:val="28"/>
        </w:rPr>
        <w:t xml:space="preserve"> </w:t>
      </w:r>
    </w:p>
    <w:p w:rsidR="005923C0" w:rsidRPr="002870D4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2870D4">
        <w:rPr>
          <w:szCs w:val="28"/>
        </w:rPr>
        <w:t>Законодательного собрания</w:t>
      </w:r>
      <w:r w:rsidRPr="002870D4">
        <w:rPr>
          <w:szCs w:val="28"/>
        </w:rPr>
        <w:tab/>
        <w:t>С. Бебенин</w:t>
      </w:r>
    </w:p>
    <w:sectPr w:rsidR="005923C0" w:rsidRPr="002870D4" w:rsidSect="00FC765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2CA" w:rsidRDefault="00E772CA" w:rsidP="00D87C3A">
      <w:r>
        <w:separator/>
      </w:r>
    </w:p>
  </w:endnote>
  <w:endnote w:type="continuationSeparator" w:id="0">
    <w:p w:rsidR="00E772CA" w:rsidRDefault="00E772C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2CA" w:rsidRDefault="00E772CA" w:rsidP="00D87C3A">
      <w:r>
        <w:separator/>
      </w:r>
    </w:p>
  </w:footnote>
  <w:footnote w:type="continuationSeparator" w:id="0">
    <w:p w:rsidR="00E772CA" w:rsidRDefault="00E772C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870D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3BB"/>
    <w:rsid w:val="00286E91"/>
    <w:rsid w:val="002870D4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2A9"/>
    <w:rsid w:val="00862796"/>
    <w:rsid w:val="008628AB"/>
    <w:rsid w:val="00867556"/>
    <w:rsid w:val="00870188"/>
    <w:rsid w:val="0087294A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46E9A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783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2C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DFAA5-229A-431B-BCE6-7F0DF751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2024-05-07T07:29:00Z</dcterms:created>
  <dcterms:modified xsi:type="dcterms:W3CDTF">2024-05-07T07:29:00Z</dcterms:modified>
</cp:coreProperties>
</file>