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7FAA" w:rsidRDefault="00EB7FAA" w:rsidP="007833DC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EB7FAA">
        <w:rPr>
          <w:b/>
          <w:bCs/>
          <w:color w:val="000000"/>
          <w:sz w:val="28"/>
          <w:szCs w:val="28"/>
        </w:rPr>
        <w:t>ПОЯСНИТЕЛЬНАЯ ЗАПИСКА</w:t>
      </w:r>
    </w:p>
    <w:p w:rsidR="007833DC" w:rsidRPr="008F6BBB" w:rsidRDefault="002C088C" w:rsidP="007833DC">
      <w:pPr>
        <w:pStyle w:val="Heading"/>
        <w:jc w:val="center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 xml:space="preserve">к проекту областного </w:t>
      </w:r>
      <w:r w:rsidRPr="007A123F">
        <w:rPr>
          <w:rFonts w:ascii="Times New Roman" w:hAnsi="Times New Roman" w:cs="Times New Roman"/>
        </w:rPr>
        <w:t xml:space="preserve">закона </w:t>
      </w:r>
      <w:r w:rsidR="007A123F" w:rsidRPr="007A123F">
        <w:rPr>
          <w:rFonts w:ascii="Times New Roman" w:hAnsi="Times New Roman" w:cs="Times New Roman"/>
        </w:rPr>
        <w:t>«О внесении изменения в статью 5 областного закона «О дополнительных гарантиях социальной поддержки детей-сирот и детей, оставшихся без попечения родителей, лиц из числа детей сирот и детей, оставшихся без попечения родителей, в Ленинградской области»</w:t>
      </w:r>
    </w:p>
    <w:p w:rsidR="007833DC" w:rsidRPr="008F6BBB" w:rsidRDefault="007833DC" w:rsidP="007833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123F" w:rsidRDefault="00797D19" w:rsidP="007A12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23F">
        <w:rPr>
          <w:rFonts w:ascii="Times New Roman" w:hAnsi="Times New Roman" w:cs="Times New Roman"/>
          <w:sz w:val="28"/>
          <w:szCs w:val="28"/>
        </w:rPr>
        <w:t>П</w:t>
      </w:r>
      <w:r w:rsidR="002113F0" w:rsidRPr="007A123F">
        <w:rPr>
          <w:rFonts w:ascii="Times New Roman" w:hAnsi="Times New Roman" w:cs="Times New Roman"/>
          <w:sz w:val="28"/>
          <w:szCs w:val="28"/>
        </w:rPr>
        <w:t>роект</w:t>
      </w:r>
      <w:r w:rsidR="007833DC" w:rsidRPr="007A123F">
        <w:rPr>
          <w:rFonts w:ascii="Times New Roman" w:hAnsi="Times New Roman" w:cs="Times New Roman"/>
          <w:sz w:val="28"/>
          <w:szCs w:val="28"/>
        </w:rPr>
        <w:t xml:space="preserve"> областного закона </w:t>
      </w:r>
      <w:r w:rsidR="00A16617" w:rsidRPr="007A123F">
        <w:rPr>
          <w:rFonts w:ascii="Times New Roman" w:hAnsi="Times New Roman" w:cs="Times New Roman"/>
          <w:sz w:val="28"/>
          <w:szCs w:val="28"/>
        </w:rPr>
        <w:t>«</w:t>
      </w:r>
      <w:r w:rsidR="007A123F" w:rsidRPr="007A123F">
        <w:rPr>
          <w:rFonts w:ascii="Times New Roman" w:hAnsi="Times New Roman" w:cs="Times New Roman"/>
          <w:sz w:val="28"/>
          <w:szCs w:val="28"/>
        </w:rPr>
        <w:t>О внесении изменения в статью 5 областного закона «О дополнительных гарантиях социальной поддержки детей-сирот и детей, оставшихся без попечения родителей, лиц из числа детей сирот и детей, оставшихся без попечения родителей, в Ленинградской области»</w:t>
      </w:r>
      <w:r w:rsidR="007A123F" w:rsidRPr="007A123F">
        <w:rPr>
          <w:rFonts w:ascii="Times New Roman" w:hAnsi="Times New Roman" w:cs="Times New Roman"/>
          <w:sz w:val="28"/>
          <w:szCs w:val="28"/>
        </w:rPr>
        <w:t xml:space="preserve"> </w:t>
      </w:r>
      <w:r w:rsidR="007833DC" w:rsidRPr="007A123F">
        <w:rPr>
          <w:rFonts w:ascii="Times New Roman" w:hAnsi="Times New Roman" w:cs="Times New Roman"/>
          <w:sz w:val="28"/>
          <w:szCs w:val="28"/>
        </w:rPr>
        <w:t>(</w:t>
      </w:r>
      <w:r w:rsidR="007833DC" w:rsidRPr="008F6BBB">
        <w:rPr>
          <w:rFonts w:ascii="Times New Roman" w:hAnsi="Times New Roman" w:cs="Times New Roman"/>
          <w:sz w:val="28"/>
          <w:szCs w:val="28"/>
        </w:rPr>
        <w:t>далее</w:t>
      </w:r>
      <w:r w:rsidR="007833DC" w:rsidRPr="00DA17D8">
        <w:rPr>
          <w:rFonts w:ascii="Times New Roman" w:hAnsi="Times New Roman" w:cs="Times New Roman"/>
          <w:sz w:val="28"/>
          <w:szCs w:val="28"/>
        </w:rPr>
        <w:t xml:space="preserve"> -</w:t>
      </w:r>
      <w:r w:rsidR="00795C49" w:rsidRPr="00DA17D8">
        <w:rPr>
          <w:rFonts w:ascii="Times New Roman" w:hAnsi="Times New Roman" w:cs="Times New Roman"/>
          <w:sz w:val="28"/>
          <w:szCs w:val="28"/>
        </w:rPr>
        <w:t xml:space="preserve"> законопроект</w:t>
      </w:r>
      <w:r w:rsidR="007833DC" w:rsidRPr="00DA17D8">
        <w:rPr>
          <w:rFonts w:ascii="Times New Roman" w:hAnsi="Times New Roman" w:cs="Times New Roman"/>
          <w:sz w:val="28"/>
          <w:szCs w:val="28"/>
        </w:rPr>
        <w:t xml:space="preserve">) </w:t>
      </w:r>
      <w:r w:rsidRPr="00DA17D8">
        <w:rPr>
          <w:rFonts w:ascii="Times New Roman" w:hAnsi="Times New Roman" w:cs="Times New Roman"/>
          <w:sz w:val="28"/>
          <w:szCs w:val="28"/>
        </w:rPr>
        <w:t>предлагается в целях</w:t>
      </w:r>
      <w:r w:rsidR="00DA17D8" w:rsidRPr="00DA17D8">
        <w:rPr>
          <w:rFonts w:ascii="Times New Roman" w:hAnsi="Times New Roman" w:cs="Times New Roman"/>
          <w:sz w:val="28"/>
          <w:szCs w:val="28"/>
        </w:rPr>
        <w:t xml:space="preserve"> </w:t>
      </w:r>
      <w:r w:rsidR="001B1DD6">
        <w:rPr>
          <w:rFonts w:ascii="Times New Roman" w:hAnsi="Times New Roman" w:cs="Times New Roman"/>
          <w:sz w:val="28"/>
          <w:szCs w:val="28"/>
        </w:rPr>
        <w:t xml:space="preserve">нормативного урегулирования имеющихся пробелов регионального законодательства </w:t>
      </w:r>
      <w:r w:rsidR="007A123F" w:rsidRPr="00C63EBD">
        <w:rPr>
          <w:rFonts w:ascii="Times New Roman" w:hAnsi="Times New Roman" w:cs="Times New Roman"/>
          <w:sz w:val="28"/>
          <w:szCs w:val="28"/>
        </w:rPr>
        <w:t xml:space="preserve">в сфере реализации дополнительных гарантий прав детей – сирот на жилье. </w:t>
      </w:r>
    </w:p>
    <w:p w:rsidR="007A123F" w:rsidRDefault="007A123F" w:rsidP="007A12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проверки, проведенной прокуратурой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Волосовского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у</w:t>
      </w:r>
      <w:r w:rsidRPr="00C63EBD">
        <w:rPr>
          <w:rFonts w:ascii="Times New Roman" w:hAnsi="Times New Roman" w:cs="Times New Roman"/>
          <w:sz w:val="28"/>
          <w:szCs w:val="28"/>
        </w:rPr>
        <w:t xml:space="preserve">становлено, что несовершеннолетняя потерпевшая Н. проживала и была зарегистрирована с матерью в одной из комнат коммунальной квартиры на основании договора социального найма. Так же в одной из комнат этой коммунальной квартиры был зарегистрирован гр-н Б., привлеченный судом </w:t>
      </w:r>
      <w:r>
        <w:rPr>
          <w:rFonts w:ascii="Times New Roman" w:hAnsi="Times New Roman" w:cs="Times New Roman"/>
          <w:sz w:val="28"/>
          <w:szCs w:val="28"/>
        </w:rPr>
        <w:br/>
      </w:r>
      <w:r w:rsidRPr="00C63EBD">
        <w:rPr>
          <w:rFonts w:ascii="Times New Roman" w:hAnsi="Times New Roman" w:cs="Times New Roman"/>
          <w:sz w:val="28"/>
          <w:szCs w:val="28"/>
        </w:rPr>
        <w:t xml:space="preserve">к уголовной ответственности за совершение в отношении несовершеннолетней </w:t>
      </w:r>
      <w:r>
        <w:rPr>
          <w:rFonts w:ascii="Times New Roman" w:hAnsi="Times New Roman" w:cs="Times New Roman"/>
          <w:sz w:val="28"/>
          <w:szCs w:val="28"/>
        </w:rPr>
        <w:br/>
      </w:r>
      <w:r w:rsidRPr="00C63EBD">
        <w:rPr>
          <w:rFonts w:ascii="Times New Roman" w:hAnsi="Times New Roman" w:cs="Times New Roman"/>
          <w:sz w:val="28"/>
          <w:szCs w:val="28"/>
        </w:rPr>
        <w:t xml:space="preserve">Н. иных действий сексуального характера, с угрозой применения насилия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C63EBD">
        <w:rPr>
          <w:rFonts w:ascii="Times New Roman" w:hAnsi="Times New Roman" w:cs="Times New Roman"/>
          <w:sz w:val="28"/>
          <w:szCs w:val="28"/>
        </w:rPr>
        <w:t xml:space="preserve">к потерпевшей, с использованием беспомощного состояния потерпевшей (п. </w:t>
      </w:r>
      <w:r>
        <w:rPr>
          <w:rFonts w:ascii="Times New Roman" w:hAnsi="Times New Roman" w:cs="Times New Roman"/>
          <w:sz w:val="28"/>
          <w:szCs w:val="28"/>
        </w:rPr>
        <w:t>«б»</w:t>
      </w:r>
      <w:r w:rsidRPr="00C63E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C63EBD">
        <w:rPr>
          <w:rFonts w:ascii="Times New Roman" w:hAnsi="Times New Roman" w:cs="Times New Roman"/>
          <w:sz w:val="28"/>
          <w:szCs w:val="28"/>
        </w:rPr>
        <w:t xml:space="preserve">ч. 4 ст. 132 УК РФ). Приговор вынесен судом и вступил в законную силу в 2021 году. </w:t>
      </w:r>
    </w:p>
    <w:p w:rsidR="007A123F" w:rsidRDefault="007A123F" w:rsidP="007A12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</w:t>
      </w:r>
      <w:r w:rsidRPr="00C63EBD">
        <w:rPr>
          <w:rFonts w:ascii="Times New Roman" w:hAnsi="Times New Roman" w:cs="Times New Roman"/>
          <w:sz w:val="28"/>
          <w:szCs w:val="28"/>
        </w:rPr>
        <w:t xml:space="preserve">же, в 2021 году в связи с неисполнением матерью несовершеннолетней </w:t>
      </w:r>
      <w:r>
        <w:rPr>
          <w:rFonts w:ascii="Times New Roman" w:hAnsi="Times New Roman" w:cs="Times New Roman"/>
          <w:sz w:val="28"/>
          <w:szCs w:val="28"/>
        </w:rPr>
        <w:br/>
      </w:r>
      <w:r w:rsidRPr="00C63EBD">
        <w:rPr>
          <w:rFonts w:ascii="Times New Roman" w:hAnsi="Times New Roman" w:cs="Times New Roman"/>
          <w:sz w:val="28"/>
          <w:szCs w:val="28"/>
        </w:rPr>
        <w:t xml:space="preserve">Н. своих родительских обязанностей, в том числе способствующих совершению </w:t>
      </w:r>
      <w:r>
        <w:rPr>
          <w:rFonts w:ascii="Times New Roman" w:hAnsi="Times New Roman" w:cs="Times New Roman"/>
          <w:sz w:val="28"/>
          <w:szCs w:val="28"/>
        </w:rPr>
        <w:br/>
      </w:r>
      <w:r w:rsidRPr="00C63EBD">
        <w:rPr>
          <w:rFonts w:ascii="Times New Roman" w:hAnsi="Times New Roman" w:cs="Times New Roman"/>
          <w:sz w:val="28"/>
          <w:szCs w:val="28"/>
        </w:rPr>
        <w:t xml:space="preserve">в отношении ее дочери вышеуказанного преступления, судом принято решение </w:t>
      </w:r>
      <w:r>
        <w:rPr>
          <w:rFonts w:ascii="Times New Roman" w:hAnsi="Times New Roman" w:cs="Times New Roman"/>
          <w:sz w:val="28"/>
          <w:szCs w:val="28"/>
        </w:rPr>
        <w:br/>
      </w:r>
      <w:r w:rsidRPr="00C63EBD">
        <w:rPr>
          <w:rFonts w:ascii="Times New Roman" w:hAnsi="Times New Roman" w:cs="Times New Roman"/>
          <w:sz w:val="28"/>
          <w:szCs w:val="28"/>
        </w:rPr>
        <w:t xml:space="preserve">о лишении ее родительских прав. </w:t>
      </w:r>
    </w:p>
    <w:p w:rsidR="007A123F" w:rsidRDefault="007A123F" w:rsidP="007A12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EBD">
        <w:rPr>
          <w:rFonts w:ascii="Times New Roman" w:hAnsi="Times New Roman" w:cs="Times New Roman"/>
          <w:sz w:val="28"/>
          <w:szCs w:val="28"/>
        </w:rPr>
        <w:t>В отношении несовершеннолетней Н. возникли правовые основания для однократного предоставления ей благоустроенного жилого помещения специализированного жилищного фонда по договору найма специализированных жилых помещений как лицу, оставшемуся без попечения родителе</w:t>
      </w:r>
      <w:r>
        <w:rPr>
          <w:rFonts w:ascii="Times New Roman" w:hAnsi="Times New Roman" w:cs="Times New Roman"/>
          <w:sz w:val="28"/>
          <w:szCs w:val="28"/>
        </w:rPr>
        <w:t>й в соответствии с положениями пункта</w:t>
      </w:r>
      <w:r w:rsidRPr="00C63EBD">
        <w:rPr>
          <w:rFonts w:ascii="Times New Roman" w:hAnsi="Times New Roman" w:cs="Times New Roman"/>
          <w:sz w:val="28"/>
          <w:szCs w:val="28"/>
        </w:rPr>
        <w:t xml:space="preserve"> 4 ст</w:t>
      </w:r>
      <w:r>
        <w:rPr>
          <w:rFonts w:ascii="Times New Roman" w:hAnsi="Times New Roman" w:cs="Times New Roman"/>
          <w:sz w:val="28"/>
          <w:szCs w:val="28"/>
        </w:rPr>
        <w:t>атьи</w:t>
      </w:r>
      <w:r w:rsidRPr="00C63EBD">
        <w:rPr>
          <w:rFonts w:ascii="Times New Roman" w:hAnsi="Times New Roman" w:cs="Times New Roman"/>
          <w:sz w:val="28"/>
          <w:szCs w:val="28"/>
        </w:rPr>
        <w:t xml:space="preserve"> 8 Федерального закона от 21.12.1996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63EBD">
        <w:rPr>
          <w:rFonts w:ascii="Times New Roman" w:hAnsi="Times New Roman" w:cs="Times New Roman"/>
          <w:sz w:val="28"/>
          <w:szCs w:val="28"/>
        </w:rPr>
        <w:t xml:space="preserve"> 159-ФЗ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63EBD">
        <w:rPr>
          <w:rFonts w:ascii="Times New Roman" w:hAnsi="Times New Roman" w:cs="Times New Roman"/>
          <w:sz w:val="28"/>
          <w:szCs w:val="28"/>
        </w:rPr>
        <w:t>О дополнительных гарантиях по социальной поддержке детей-сирот и детей, оставшихся без попечения родителей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63EBD">
        <w:rPr>
          <w:rFonts w:ascii="Times New Roman" w:hAnsi="Times New Roman" w:cs="Times New Roman"/>
          <w:sz w:val="28"/>
          <w:szCs w:val="28"/>
        </w:rPr>
        <w:t xml:space="preserve"> (далее – Федеральным законом № 159-ФЗ) (проживание детей-сирот и детей, оставшихся без попечения родителей, лиц из числа детей-сирот и детей, оставшихся без попечения родителей</w:t>
      </w:r>
      <w:r>
        <w:rPr>
          <w:rFonts w:ascii="Times New Roman" w:hAnsi="Times New Roman" w:cs="Times New Roman"/>
          <w:sz w:val="28"/>
          <w:szCs w:val="28"/>
        </w:rPr>
        <w:t xml:space="preserve"> (далее – дети-сироты)</w:t>
      </w:r>
      <w:r w:rsidRPr="00C63EBD">
        <w:rPr>
          <w:rFonts w:ascii="Times New Roman" w:hAnsi="Times New Roman" w:cs="Times New Roman"/>
          <w:sz w:val="28"/>
          <w:szCs w:val="28"/>
        </w:rPr>
        <w:t>, в ранее занимаемых жилых помещениях, нанимателями или членами семей нанимателей по договорам социального найма либо собственниками которых они являются, признается невозможным, если это противоречит интересам указанных лиц в связи с проживание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C63EBD">
        <w:rPr>
          <w:rFonts w:ascii="Times New Roman" w:hAnsi="Times New Roman" w:cs="Times New Roman"/>
          <w:sz w:val="28"/>
          <w:szCs w:val="28"/>
        </w:rPr>
        <w:t xml:space="preserve"> на любом законном основании в таких жилых помещениях лиц лишенных родительских прав в отношении этих детей-сирот). </w:t>
      </w:r>
    </w:p>
    <w:p w:rsidR="007A123F" w:rsidRDefault="007A123F" w:rsidP="007A12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EBD">
        <w:rPr>
          <w:rFonts w:ascii="Times New Roman" w:hAnsi="Times New Roman" w:cs="Times New Roman"/>
          <w:sz w:val="28"/>
          <w:szCs w:val="28"/>
        </w:rPr>
        <w:t xml:space="preserve">В 2023 году мать несовершеннолетней Н. умерла. Таким образом, правовые основания для предоставления несовершеннолетней Н. отдельного благоустроенного жилого помещения утратили силу. </w:t>
      </w:r>
    </w:p>
    <w:p w:rsidR="007A123F" w:rsidRDefault="007A123F" w:rsidP="007A12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этой связи</w:t>
      </w:r>
      <w:r w:rsidRPr="00C63EBD">
        <w:rPr>
          <w:rFonts w:ascii="Times New Roman" w:hAnsi="Times New Roman" w:cs="Times New Roman"/>
          <w:sz w:val="28"/>
          <w:szCs w:val="28"/>
        </w:rPr>
        <w:t xml:space="preserve">, с наступлением совершеннолетия, Н. будет вынуждена проживать на одной площади с лицом, ранее совершившим в отношении нее уголовное преступление против половой неприкосновенности. </w:t>
      </w:r>
    </w:p>
    <w:p w:rsidR="007A123F" w:rsidRDefault="007A123F" w:rsidP="007A12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EBD">
        <w:rPr>
          <w:rFonts w:ascii="Times New Roman" w:hAnsi="Times New Roman" w:cs="Times New Roman"/>
          <w:sz w:val="28"/>
          <w:szCs w:val="28"/>
        </w:rPr>
        <w:t>Федеральным законом № 159-ФЗ предусмотрен исчерпывающий перечень правовых основани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C63EBD">
        <w:rPr>
          <w:rFonts w:ascii="Times New Roman" w:hAnsi="Times New Roman" w:cs="Times New Roman"/>
          <w:sz w:val="28"/>
          <w:szCs w:val="28"/>
        </w:rPr>
        <w:t>, при которых проживание детей-сирот в ранее занимаемых жилых помещениях, нанимателями или членами семей нанимателей по договорам социального найма либо собственниками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63EBD">
        <w:rPr>
          <w:rFonts w:ascii="Times New Roman" w:hAnsi="Times New Roman" w:cs="Times New Roman"/>
          <w:sz w:val="28"/>
          <w:szCs w:val="28"/>
        </w:rPr>
        <w:t xml:space="preserve"> которых они являются, признается невозможным, в том числе </w:t>
      </w:r>
      <w:r>
        <w:rPr>
          <w:rFonts w:ascii="Times New Roman" w:hAnsi="Times New Roman" w:cs="Times New Roman"/>
          <w:sz w:val="28"/>
          <w:szCs w:val="28"/>
        </w:rPr>
        <w:t xml:space="preserve">таковым является </w:t>
      </w:r>
      <w:r w:rsidRPr="00C63EBD">
        <w:rPr>
          <w:rFonts w:ascii="Times New Roman" w:hAnsi="Times New Roman" w:cs="Times New Roman"/>
          <w:sz w:val="28"/>
          <w:szCs w:val="28"/>
        </w:rPr>
        <w:t>иное установленное законодательством субъекта Российской Федерации обстоятельство (п</w:t>
      </w:r>
      <w:r>
        <w:rPr>
          <w:rFonts w:ascii="Times New Roman" w:hAnsi="Times New Roman" w:cs="Times New Roman"/>
          <w:sz w:val="28"/>
          <w:szCs w:val="28"/>
        </w:rPr>
        <w:t>ункт</w:t>
      </w:r>
      <w:r w:rsidRPr="00C63EBD">
        <w:rPr>
          <w:rFonts w:ascii="Times New Roman" w:hAnsi="Times New Roman" w:cs="Times New Roman"/>
          <w:sz w:val="28"/>
          <w:szCs w:val="28"/>
        </w:rPr>
        <w:t xml:space="preserve"> 4 ч</w:t>
      </w:r>
      <w:r>
        <w:rPr>
          <w:rFonts w:ascii="Times New Roman" w:hAnsi="Times New Roman" w:cs="Times New Roman"/>
          <w:sz w:val="28"/>
          <w:szCs w:val="28"/>
        </w:rPr>
        <w:t xml:space="preserve">асти </w:t>
      </w:r>
      <w:r w:rsidRPr="00C63EBD">
        <w:rPr>
          <w:rFonts w:ascii="Times New Roman" w:hAnsi="Times New Roman" w:cs="Times New Roman"/>
          <w:sz w:val="28"/>
          <w:szCs w:val="28"/>
        </w:rPr>
        <w:t>4 ст</w:t>
      </w:r>
      <w:r>
        <w:rPr>
          <w:rFonts w:ascii="Times New Roman" w:hAnsi="Times New Roman" w:cs="Times New Roman"/>
          <w:sz w:val="28"/>
          <w:szCs w:val="28"/>
        </w:rPr>
        <w:t>атьи</w:t>
      </w:r>
      <w:r w:rsidRPr="00C63EBD">
        <w:rPr>
          <w:rFonts w:ascii="Times New Roman" w:hAnsi="Times New Roman" w:cs="Times New Roman"/>
          <w:sz w:val="28"/>
          <w:szCs w:val="28"/>
        </w:rPr>
        <w:t xml:space="preserve"> 8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закона № 159-ФЗ).</w:t>
      </w:r>
    </w:p>
    <w:p w:rsidR="007A123F" w:rsidRDefault="007A123F" w:rsidP="007A12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EBD">
        <w:rPr>
          <w:rFonts w:ascii="Times New Roman" w:hAnsi="Times New Roman" w:cs="Times New Roman"/>
          <w:sz w:val="28"/>
          <w:szCs w:val="28"/>
        </w:rPr>
        <w:t>В раз</w:t>
      </w:r>
      <w:r>
        <w:rPr>
          <w:rFonts w:ascii="Times New Roman" w:hAnsi="Times New Roman" w:cs="Times New Roman"/>
          <w:sz w:val="28"/>
          <w:szCs w:val="28"/>
        </w:rPr>
        <w:t>витие данной нормы принят о</w:t>
      </w:r>
      <w:r w:rsidRPr="00C63EBD">
        <w:rPr>
          <w:rFonts w:ascii="Times New Roman" w:hAnsi="Times New Roman" w:cs="Times New Roman"/>
          <w:sz w:val="28"/>
          <w:szCs w:val="28"/>
        </w:rPr>
        <w:t xml:space="preserve">бластной закон от 28.07.2005 </w:t>
      </w:r>
      <w:r>
        <w:rPr>
          <w:rFonts w:ascii="Times New Roman" w:hAnsi="Times New Roman" w:cs="Times New Roman"/>
          <w:sz w:val="28"/>
          <w:szCs w:val="28"/>
        </w:rPr>
        <w:t>№ 65-оз «</w:t>
      </w:r>
      <w:r w:rsidRPr="00C63EBD">
        <w:rPr>
          <w:rFonts w:ascii="Times New Roman" w:hAnsi="Times New Roman" w:cs="Times New Roman"/>
          <w:sz w:val="28"/>
          <w:szCs w:val="28"/>
        </w:rPr>
        <w:t>О дополнительных гарантиях социальной поддержки детей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C63EBD">
        <w:rPr>
          <w:rFonts w:ascii="Times New Roman" w:hAnsi="Times New Roman" w:cs="Times New Roman"/>
          <w:sz w:val="28"/>
          <w:szCs w:val="28"/>
        </w:rPr>
        <w:t>сирот и детей, оставшихся без попечения родителей, лиц из числа детей-сирот и детей, оставшихся без попечения родителей, в Ленинградской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63E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C63EBD">
        <w:rPr>
          <w:rFonts w:ascii="Times New Roman" w:hAnsi="Times New Roman" w:cs="Times New Roman"/>
          <w:sz w:val="28"/>
          <w:szCs w:val="28"/>
        </w:rPr>
        <w:t xml:space="preserve">(далее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63EBD">
        <w:rPr>
          <w:rFonts w:ascii="Times New Roman" w:hAnsi="Times New Roman" w:cs="Times New Roman"/>
          <w:sz w:val="28"/>
          <w:szCs w:val="28"/>
        </w:rPr>
        <w:t xml:space="preserve">Областной закон). </w:t>
      </w:r>
    </w:p>
    <w:p w:rsidR="007A123F" w:rsidRDefault="007A123F" w:rsidP="007A12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EBD">
        <w:rPr>
          <w:rFonts w:ascii="Times New Roman" w:hAnsi="Times New Roman" w:cs="Times New Roman"/>
          <w:sz w:val="28"/>
          <w:szCs w:val="28"/>
        </w:rPr>
        <w:t>Частью 3 ст</w:t>
      </w:r>
      <w:r>
        <w:rPr>
          <w:rFonts w:ascii="Times New Roman" w:hAnsi="Times New Roman" w:cs="Times New Roman"/>
          <w:sz w:val="28"/>
          <w:szCs w:val="28"/>
        </w:rPr>
        <w:t xml:space="preserve">атьи </w:t>
      </w:r>
      <w:r w:rsidRPr="00C63EBD">
        <w:rPr>
          <w:rFonts w:ascii="Times New Roman" w:hAnsi="Times New Roman" w:cs="Times New Roman"/>
          <w:sz w:val="28"/>
          <w:szCs w:val="28"/>
        </w:rPr>
        <w:t>5 Областного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3EBD">
        <w:rPr>
          <w:rFonts w:ascii="Times New Roman" w:hAnsi="Times New Roman" w:cs="Times New Roman"/>
          <w:sz w:val="28"/>
          <w:szCs w:val="28"/>
        </w:rPr>
        <w:t>установлены дополнительные правовые основания, для признания невозможным проживания детей-сирот и детей, оставшихся без попечения родителей, лиц из числа детей-сирот и детей, оставшихся без попечения родителей, в ранее занимаемых жилых помещениях, нанимателями или членами семей нанимателей по договорам социального найма либо собственниками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63EBD">
        <w:rPr>
          <w:rFonts w:ascii="Times New Roman" w:hAnsi="Times New Roman" w:cs="Times New Roman"/>
          <w:sz w:val="28"/>
          <w:szCs w:val="28"/>
        </w:rPr>
        <w:t xml:space="preserve"> которых они являются. К числ</w:t>
      </w:r>
      <w:r>
        <w:rPr>
          <w:rFonts w:ascii="Times New Roman" w:hAnsi="Times New Roman" w:cs="Times New Roman"/>
          <w:sz w:val="28"/>
          <w:szCs w:val="28"/>
        </w:rPr>
        <w:t>у таких оснований относится так</w:t>
      </w:r>
      <w:r w:rsidRPr="00C63EBD">
        <w:rPr>
          <w:rFonts w:ascii="Times New Roman" w:hAnsi="Times New Roman" w:cs="Times New Roman"/>
          <w:sz w:val="28"/>
          <w:szCs w:val="28"/>
        </w:rPr>
        <w:t xml:space="preserve">же проживание в таком жилом помещении лиц, имеющих судимость за умышленное преступление против жизни и здоровья. </w:t>
      </w:r>
    </w:p>
    <w:p w:rsidR="007A123F" w:rsidRDefault="007A123F" w:rsidP="007A12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EBD">
        <w:rPr>
          <w:rFonts w:ascii="Times New Roman" w:hAnsi="Times New Roman" w:cs="Times New Roman"/>
          <w:sz w:val="28"/>
          <w:szCs w:val="28"/>
        </w:rPr>
        <w:t>Вместе с тем преступление, предусмотренное ст</w:t>
      </w:r>
      <w:r>
        <w:rPr>
          <w:rFonts w:ascii="Times New Roman" w:hAnsi="Times New Roman" w:cs="Times New Roman"/>
          <w:sz w:val="28"/>
          <w:szCs w:val="28"/>
        </w:rPr>
        <w:t>атьей</w:t>
      </w:r>
      <w:r w:rsidRPr="00C63EBD">
        <w:rPr>
          <w:rFonts w:ascii="Times New Roman" w:hAnsi="Times New Roman" w:cs="Times New Roman"/>
          <w:sz w:val="28"/>
          <w:szCs w:val="28"/>
        </w:rPr>
        <w:t xml:space="preserve"> 132 УК РФ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63EBD">
        <w:rPr>
          <w:rFonts w:ascii="Times New Roman" w:hAnsi="Times New Roman" w:cs="Times New Roman"/>
          <w:sz w:val="28"/>
          <w:szCs w:val="28"/>
        </w:rPr>
        <w:t xml:space="preserve"> относится к преступлениям против половой неприкосновенности и половой свободы личности. </w:t>
      </w:r>
    </w:p>
    <w:p w:rsidR="007A123F" w:rsidRDefault="007A123F" w:rsidP="007A12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EBD">
        <w:rPr>
          <w:rFonts w:ascii="Times New Roman" w:hAnsi="Times New Roman" w:cs="Times New Roman"/>
          <w:sz w:val="28"/>
          <w:szCs w:val="28"/>
        </w:rPr>
        <w:t xml:space="preserve">Таким образом, действующим законодательством вопрос соблюдения прав детей сирот, вынужденных проживать в </w:t>
      </w:r>
      <w:r>
        <w:rPr>
          <w:rFonts w:ascii="Times New Roman" w:hAnsi="Times New Roman" w:cs="Times New Roman"/>
          <w:sz w:val="28"/>
          <w:szCs w:val="28"/>
        </w:rPr>
        <w:t>жилом помещении</w:t>
      </w:r>
      <w:r w:rsidRPr="00C63EBD">
        <w:rPr>
          <w:rFonts w:ascii="Times New Roman" w:hAnsi="Times New Roman" w:cs="Times New Roman"/>
          <w:sz w:val="28"/>
          <w:szCs w:val="28"/>
        </w:rPr>
        <w:t xml:space="preserve"> с лицом, совершившим в отношении несовершеннолетнего преступление против половой неприкосновенности, не урегулирован. </w:t>
      </w:r>
    </w:p>
    <w:p w:rsidR="007A123F" w:rsidRPr="007A123F" w:rsidRDefault="007A123F" w:rsidP="007A12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законопроекта будет способствовать обеспечению гарантий прав и законных интересов </w:t>
      </w:r>
      <w:r w:rsidRPr="007A123F">
        <w:rPr>
          <w:rFonts w:ascii="Times New Roman" w:hAnsi="Times New Roman" w:cs="Times New Roman"/>
          <w:sz w:val="28"/>
          <w:szCs w:val="28"/>
        </w:rPr>
        <w:t>детей-сирот и детей, оставшихся без попечения родителей, лиц из числа детей сирот и детей, оставшихся без попечения родителей</w:t>
      </w:r>
      <w:r>
        <w:rPr>
          <w:rFonts w:ascii="Times New Roman" w:hAnsi="Times New Roman" w:cs="Times New Roman"/>
          <w:sz w:val="28"/>
          <w:szCs w:val="28"/>
        </w:rPr>
        <w:t xml:space="preserve">, вынужденных проживать </w:t>
      </w:r>
      <w:r w:rsidRPr="007A123F">
        <w:rPr>
          <w:rFonts w:ascii="Times New Roman" w:hAnsi="Times New Roman" w:cs="Times New Roman"/>
          <w:sz w:val="28"/>
          <w:szCs w:val="28"/>
        </w:rPr>
        <w:t xml:space="preserve">в </w:t>
      </w:r>
      <w:r w:rsidRPr="007A123F">
        <w:rPr>
          <w:rFonts w:ascii="Times New Roman" w:hAnsi="Times New Roman" w:cs="Times New Roman"/>
          <w:sz w:val="28"/>
          <w:szCs w:val="28"/>
        </w:rPr>
        <w:t>жил</w:t>
      </w:r>
      <w:r w:rsidR="006D5858">
        <w:rPr>
          <w:rFonts w:ascii="Times New Roman" w:hAnsi="Times New Roman" w:cs="Times New Roman"/>
          <w:sz w:val="28"/>
          <w:szCs w:val="28"/>
        </w:rPr>
        <w:t>ых помещениях</w:t>
      </w:r>
      <w:r w:rsidRPr="007A123F">
        <w:rPr>
          <w:rFonts w:ascii="Times New Roman" w:hAnsi="Times New Roman" w:cs="Times New Roman"/>
          <w:sz w:val="28"/>
          <w:szCs w:val="28"/>
        </w:rPr>
        <w:t xml:space="preserve"> с</w:t>
      </w:r>
      <w:r w:rsidRPr="007A123F">
        <w:rPr>
          <w:rFonts w:ascii="Times New Roman" w:hAnsi="Times New Roman" w:cs="Times New Roman"/>
          <w:sz w:val="28"/>
          <w:szCs w:val="28"/>
        </w:rPr>
        <w:t xml:space="preserve"> лиц</w:t>
      </w:r>
      <w:r w:rsidRPr="007A123F">
        <w:rPr>
          <w:rFonts w:ascii="Times New Roman" w:hAnsi="Times New Roman" w:cs="Times New Roman"/>
          <w:sz w:val="28"/>
          <w:szCs w:val="28"/>
        </w:rPr>
        <w:t>ами</w:t>
      </w:r>
      <w:r w:rsidRPr="007A123F">
        <w:rPr>
          <w:rFonts w:ascii="Times New Roman" w:hAnsi="Times New Roman" w:cs="Times New Roman"/>
          <w:sz w:val="28"/>
          <w:szCs w:val="28"/>
        </w:rPr>
        <w:t>, имеющи</w:t>
      </w:r>
      <w:r w:rsidRPr="007A123F">
        <w:rPr>
          <w:rFonts w:ascii="Times New Roman" w:hAnsi="Times New Roman" w:cs="Times New Roman"/>
          <w:sz w:val="28"/>
          <w:szCs w:val="28"/>
        </w:rPr>
        <w:t>ми</w:t>
      </w:r>
      <w:r w:rsidRPr="007A123F">
        <w:rPr>
          <w:rFonts w:ascii="Times New Roman" w:hAnsi="Times New Roman" w:cs="Times New Roman"/>
          <w:sz w:val="28"/>
          <w:szCs w:val="28"/>
        </w:rPr>
        <w:t xml:space="preserve"> судимость</w:t>
      </w:r>
      <w:r w:rsidRPr="007A123F">
        <w:rPr>
          <w:rFonts w:ascii="Times New Roman" w:hAnsi="Times New Roman" w:cs="Times New Roman"/>
          <w:sz w:val="28"/>
          <w:szCs w:val="28"/>
        </w:rPr>
        <w:t xml:space="preserve"> за преступления </w:t>
      </w:r>
      <w:r w:rsidRPr="007A123F">
        <w:rPr>
          <w:rFonts w:ascii="Times New Roman" w:hAnsi="Times New Roman" w:cs="Times New Roman"/>
          <w:sz w:val="28"/>
          <w:szCs w:val="28"/>
        </w:rPr>
        <w:t>против</w:t>
      </w:r>
      <w:r w:rsidRPr="007A123F">
        <w:rPr>
          <w:rFonts w:ascii="Times New Roman" w:hAnsi="Times New Roman" w:cs="Times New Roman"/>
          <w:sz w:val="28"/>
          <w:szCs w:val="28"/>
        </w:rPr>
        <w:t xml:space="preserve"> </w:t>
      </w:r>
      <w:r w:rsidRPr="007A123F">
        <w:rPr>
          <w:rFonts w:ascii="Times New Roman" w:hAnsi="Times New Roman" w:cs="Times New Roman"/>
          <w:sz w:val="28"/>
          <w:szCs w:val="28"/>
        </w:rPr>
        <w:t>половой свободы и половой неприкосновенности личности</w:t>
      </w:r>
      <w:r w:rsidRPr="007A123F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8F6BBB" w:rsidRDefault="008F6BBB" w:rsidP="007A12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6BBB" w:rsidRDefault="008F6BBB" w:rsidP="0087287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72878" w:rsidRDefault="00E34F59" w:rsidP="0087287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Прокурор области</w:t>
      </w:r>
    </w:p>
    <w:p w:rsidR="00E34F59" w:rsidRPr="00C509CF" w:rsidRDefault="00E34F59" w:rsidP="0087287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34F59" w:rsidRDefault="00E34F59" w:rsidP="0087287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государственный</w:t>
      </w:r>
      <w:r w:rsidR="00872878" w:rsidRPr="00C509CF">
        <w:rPr>
          <w:rFonts w:ascii="Times New Roman" w:hAnsi="Times New Roman" w:cs="Times New Roman"/>
          <w:sz w:val="28"/>
          <w:szCs w:val="28"/>
        </w:rPr>
        <w:t xml:space="preserve"> советник </w:t>
      </w:r>
    </w:p>
    <w:p w:rsidR="00C509CF" w:rsidRPr="00C509CF" w:rsidRDefault="00872878" w:rsidP="000F1FB6">
      <w:pPr>
        <w:tabs>
          <w:tab w:val="left" w:pos="7938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509CF">
        <w:rPr>
          <w:rFonts w:ascii="Times New Roman" w:hAnsi="Times New Roman" w:cs="Times New Roman"/>
          <w:sz w:val="28"/>
          <w:szCs w:val="28"/>
        </w:rPr>
        <w:t>юстиции</w:t>
      </w:r>
      <w:r w:rsidR="007A123F">
        <w:rPr>
          <w:rFonts w:ascii="Times New Roman" w:hAnsi="Times New Roman" w:cs="Times New Roman"/>
          <w:sz w:val="28"/>
          <w:szCs w:val="28"/>
        </w:rPr>
        <w:t xml:space="preserve"> 2</w:t>
      </w:r>
      <w:r w:rsidR="00E34F59">
        <w:rPr>
          <w:rFonts w:ascii="Times New Roman" w:hAnsi="Times New Roman" w:cs="Times New Roman"/>
          <w:sz w:val="28"/>
          <w:szCs w:val="28"/>
        </w:rPr>
        <w:t xml:space="preserve"> класса</w:t>
      </w:r>
      <w:r w:rsidR="000F1FB6">
        <w:rPr>
          <w:rFonts w:ascii="Times New Roman" w:hAnsi="Times New Roman" w:cs="Times New Roman"/>
          <w:sz w:val="28"/>
          <w:szCs w:val="28"/>
        </w:rPr>
        <w:tab/>
      </w:r>
      <w:r w:rsidR="00E34F59">
        <w:rPr>
          <w:rFonts w:ascii="Times New Roman" w:hAnsi="Times New Roman" w:cs="Times New Roman"/>
          <w:sz w:val="28"/>
          <w:szCs w:val="28"/>
        </w:rPr>
        <w:t>С.А. Жуковский</w:t>
      </w:r>
    </w:p>
    <w:sectPr w:rsidR="00C509CF" w:rsidRPr="00C509CF" w:rsidSect="00644432">
      <w:headerReference w:type="default" r:id="rId6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B46" w:rsidRDefault="00A95B46" w:rsidP="00461737">
      <w:pPr>
        <w:spacing w:after="0" w:line="240" w:lineRule="auto"/>
      </w:pPr>
      <w:r>
        <w:separator/>
      </w:r>
    </w:p>
  </w:endnote>
  <w:endnote w:type="continuationSeparator" w:id="0">
    <w:p w:rsidR="00A95B46" w:rsidRDefault="00A95B46" w:rsidP="004617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B46" w:rsidRDefault="00A95B46" w:rsidP="00461737">
      <w:pPr>
        <w:spacing w:after="0" w:line="240" w:lineRule="auto"/>
      </w:pPr>
      <w:r>
        <w:separator/>
      </w:r>
    </w:p>
  </w:footnote>
  <w:footnote w:type="continuationSeparator" w:id="0">
    <w:p w:rsidR="00A95B46" w:rsidRDefault="00A95B46" w:rsidP="004617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32776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61737" w:rsidRPr="000F1FB6" w:rsidRDefault="00547CE9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F1FB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F1FB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F1FB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D585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F1FB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461737" w:rsidRDefault="0046173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FC5"/>
    <w:rsid w:val="000117ED"/>
    <w:rsid w:val="000F1FB6"/>
    <w:rsid w:val="0012186C"/>
    <w:rsid w:val="001749F4"/>
    <w:rsid w:val="001B1602"/>
    <w:rsid w:val="001B1DD6"/>
    <w:rsid w:val="002113F0"/>
    <w:rsid w:val="0026225A"/>
    <w:rsid w:val="002A0795"/>
    <w:rsid w:val="002A2AD7"/>
    <w:rsid w:val="002C088C"/>
    <w:rsid w:val="00325D3F"/>
    <w:rsid w:val="003667EB"/>
    <w:rsid w:val="0042485C"/>
    <w:rsid w:val="004378D8"/>
    <w:rsid w:val="00461737"/>
    <w:rsid w:val="0049444F"/>
    <w:rsid w:val="004E0275"/>
    <w:rsid w:val="004F6CBD"/>
    <w:rsid w:val="00502F8D"/>
    <w:rsid w:val="00512CB8"/>
    <w:rsid w:val="00513A15"/>
    <w:rsid w:val="00547CE9"/>
    <w:rsid w:val="0055245F"/>
    <w:rsid w:val="005706EB"/>
    <w:rsid w:val="00634882"/>
    <w:rsid w:val="0064284F"/>
    <w:rsid w:val="00644432"/>
    <w:rsid w:val="006534ED"/>
    <w:rsid w:val="006D5858"/>
    <w:rsid w:val="00722F27"/>
    <w:rsid w:val="007334F8"/>
    <w:rsid w:val="007478A7"/>
    <w:rsid w:val="0076656B"/>
    <w:rsid w:val="00782739"/>
    <w:rsid w:val="007833DC"/>
    <w:rsid w:val="00795C49"/>
    <w:rsid w:val="00797D19"/>
    <w:rsid w:val="00797FF7"/>
    <w:rsid w:val="007A123F"/>
    <w:rsid w:val="007E04BA"/>
    <w:rsid w:val="007F305C"/>
    <w:rsid w:val="007F452F"/>
    <w:rsid w:val="00802497"/>
    <w:rsid w:val="00823919"/>
    <w:rsid w:val="00872878"/>
    <w:rsid w:val="00872F25"/>
    <w:rsid w:val="008744F9"/>
    <w:rsid w:val="00886332"/>
    <w:rsid w:val="008F6BBB"/>
    <w:rsid w:val="009A2604"/>
    <w:rsid w:val="009B6C10"/>
    <w:rsid w:val="009D08A1"/>
    <w:rsid w:val="00A0251D"/>
    <w:rsid w:val="00A16617"/>
    <w:rsid w:val="00A33AB4"/>
    <w:rsid w:val="00A43333"/>
    <w:rsid w:val="00A43613"/>
    <w:rsid w:val="00A63C81"/>
    <w:rsid w:val="00A65ADA"/>
    <w:rsid w:val="00A95B46"/>
    <w:rsid w:val="00AB39CA"/>
    <w:rsid w:val="00AB7C2B"/>
    <w:rsid w:val="00AC14BE"/>
    <w:rsid w:val="00B90229"/>
    <w:rsid w:val="00BF2F46"/>
    <w:rsid w:val="00C236A9"/>
    <w:rsid w:val="00C332C9"/>
    <w:rsid w:val="00C509CF"/>
    <w:rsid w:val="00C50DF8"/>
    <w:rsid w:val="00C67FD4"/>
    <w:rsid w:val="00CA2C7A"/>
    <w:rsid w:val="00CD6DC4"/>
    <w:rsid w:val="00CD7038"/>
    <w:rsid w:val="00D21C8B"/>
    <w:rsid w:val="00D33053"/>
    <w:rsid w:val="00DA17D8"/>
    <w:rsid w:val="00E34F59"/>
    <w:rsid w:val="00E602C1"/>
    <w:rsid w:val="00E814F5"/>
    <w:rsid w:val="00EA25A1"/>
    <w:rsid w:val="00EB1688"/>
    <w:rsid w:val="00EB7FAA"/>
    <w:rsid w:val="00ED5BF8"/>
    <w:rsid w:val="00EE3B0F"/>
    <w:rsid w:val="00F25E8C"/>
    <w:rsid w:val="00FE7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7F4B2"/>
  <w15:docId w15:val="{51F1DCE2-D127-4718-970A-92F0C0038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E7F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706EB"/>
    <w:rPr>
      <w:color w:val="0000FF"/>
      <w:u w:val="single"/>
    </w:rPr>
  </w:style>
  <w:style w:type="paragraph" w:customStyle="1" w:styleId="ConsPlusTitle">
    <w:name w:val="ConsPlusTitle"/>
    <w:rsid w:val="00EB7F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5">
    <w:name w:val="Основной текст_"/>
    <w:basedOn w:val="a0"/>
    <w:link w:val="1"/>
    <w:locked/>
    <w:rsid w:val="00EB7FAA"/>
    <w:rPr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a5"/>
    <w:rsid w:val="00EB7FAA"/>
    <w:pPr>
      <w:widowControl w:val="0"/>
      <w:shd w:val="clear" w:color="auto" w:fill="FFFFFF"/>
      <w:spacing w:after="120" w:line="240" w:lineRule="atLeast"/>
      <w:jc w:val="center"/>
    </w:pPr>
    <w:rPr>
      <w:sz w:val="18"/>
      <w:szCs w:val="18"/>
    </w:rPr>
  </w:style>
  <w:style w:type="character" w:customStyle="1" w:styleId="blk">
    <w:name w:val="blk"/>
    <w:rsid w:val="00EB7FAA"/>
  </w:style>
  <w:style w:type="paragraph" w:styleId="a6">
    <w:name w:val="header"/>
    <w:basedOn w:val="a"/>
    <w:link w:val="a7"/>
    <w:uiPriority w:val="99"/>
    <w:unhideWhenUsed/>
    <w:rsid w:val="004617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1737"/>
  </w:style>
  <w:style w:type="paragraph" w:styleId="a8">
    <w:name w:val="footer"/>
    <w:basedOn w:val="a"/>
    <w:link w:val="a9"/>
    <w:uiPriority w:val="99"/>
    <w:unhideWhenUsed/>
    <w:rsid w:val="004617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1737"/>
  </w:style>
  <w:style w:type="paragraph" w:customStyle="1" w:styleId="ConsPlusNormal">
    <w:name w:val="ConsPlusNormal"/>
    <w:rsid w:val="008744F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styleId="aa">
    <w:name w:val="No Spacing"/>
    <w:uiPriority w:val="1"/>
    <w:qFormat/>
    <w:rsid w:val="002C088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Heading">
    <w:name w:val="Heading"/>
    <w:rsid w:val="007833D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41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780</Words>
  <Characters>4447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5217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Ткачева Дарья Алексеевна</cp:lastModifiedBy>
  <cp:revision>2</cp:revision>
  <cp:lastPrinted>2022-03-27T11:30:00Z</cp:lastPrinted>
  <dcterms:created xsi:type="dcterms:W3CDTF">2024-04-05T09:34:00Z</dcterms:created>
  <dcterms:modified xsi:type="dcterms:W3CDTF">2024-04-05T09:34:00Z</dcterms:modified>
</cp:coreProperties>
</file>