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223395" w:rsidRDefault="00AC6863" w:rsidP="00223395">
      <w:pPr>
        <w:spacing w:line="240" w:lineRule="exact"/>
        <w:jc w:val="center"/>
        <w:rPr>
          <w:b/>
          <w:bCs/>
          <w:sz w:val="28"/>
          <w:szCs w:val="28"/>
        </w:rPr>
      </w:pPr>
      <w:r w:rsidRPr="00223395">
        <w:rPr>
          <w:b/>
          <w:bCs/>
          <w:sz w:val="28"/>
          <w:szCs w:val="28"/>
        </w:rPr>
        <w:t>С</w:t>
      </w:r>
      <w:r w:rsidR="00154456" w:rsidRPr="00223395">
        <w:rPr>
          <w:b/>
          <w:bCs/>
          <w:sz w:val="28"/>
          <w:szCs w:val="28"/>
        </w:rPr>
        <w:t>ПРА</w:t>
      </w:r>
      <w:bookmarkStart w:id="0" w:name="_GoBack"/>
      <w:bookmarkEnd w:id="0"/>
      <w:r w:rsidR="00154456" w:rsidRPr="00223395">
        <w:rPr>
          <w:b/>
          <w:bCs/>
          <w:sz w:val="28"/>
          <w:szCs w:val="28"/>
        </w:rPr>
        <w:t>ВКА</w:t>
      </w:r>
    </w:p>
    <w:p w:rsidR="00AC6863" w:rsidRPr="00223395" w:rsidRDefault="00AC6863" w:rsidP="00223395">
      <w:pPr>
        <w:spacing w:line="240" w:lineRule="exact"/>
        <w:jc w:val="center"/>
        <w:rPr>
          <w:b/>
          <w:sz w:val="28"/>
          <w:szCs w:val="28"/>
        </w:rPr>
      </w:pPr>
      <w:r w:rsidRPr="00223395">
        <w:rPr>
          <w:b/>
          <w:bCs/>
          <w:sz w:val="28"/>
          <w:szCs w:val="28"/>
        </w:rPr>
        <w:t xml:space="preserve"> </w:t>
      </w:r>
      <w:r w:rsidR="004E3AD4" w:rsidRPr="00223395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221EF3">
        <w:rPr>
          <w:b/>
          <w:sz w:val="28"/>
          <w:szCs w:val="28"/>
        </w:rPr>
        <w:t>областного закона «</w:t>
      </w:r>
      <w:r w:rsidR="0000102D" w:rsidRPr="00A962C3">
        <w:rPr>
          <w:b/>
          <w:sz w:val="28"/>
          <w:szCs w:val="28"/>
        </w:rPr>
        <w:t>О внесении изменения в статью 24 областного закона «О дополнительных социальных гарантиях и стандартах в Ленинградской области»</w:t>
      </w:r>
    </w:p>
    <w:p w:rsidR="004E3AD4" w:rsidRPr="00223395" w:rsidRDefault="004E3AD4" w:rsidP="00AC6863">
      <w:pPr>
        <w:jc w:val="center"/>
        <w:rPr>
          <w:b/>
          <w:bCs/>
          <w:sz w:val="28"/>
          <w:szCs w:val="28"/>
        </w:rPr>
      </w:pPr>
    </w:p>
    <w:p w:rsid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rFonts w:eastAsia="Calibri"/>
          <w:sz w:val="28"/>
          <w:szCs w:val="28"/>
          <w:lang w:eastAsia="en-US"/>
        </w:rPr>
        <w:t>1. </w:t>
      </w:r>
      <w:r w:rsidRPr="00223395">
        <w:rPr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Федерации»;</w:t>
      </w:r>
    </w:p>
    <w:p w:rsidR="00692158" w:rsidRPr="00223395" w:rsidRDefault="00692158" w:rsidP="0022339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 Областной </w:t>
      </w:r>
      <w:hyperlink r:id="rId6">
        <w:r w:rsidRPr="00692158">
          <w:rPr>
            <w:rStyle w:val="-"/>
            <w:bCs/>
            <w:color w:val="000000"/>
            <w:sz w:val="28"/>
            <w:szCs w:val="28"/>
            <w:u w:val="none"/>
          </w:rPr>
          <w:t>закон</w:t>
        </w:r>
      </w:hyperlink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22 марта </w:t>
      </w:r>
      <w:r w:rsidRPr="001C4D21">
        <w:rPr>
          <w:bCs/>
          <w:sz w:val="28"/>
          <w:szCs w:val="28"/>
        </w:rPr>
        <w:t xml:space="preserve">2021 </w:t>
      </w:r>
      <w:r>
        <w:rPr>
          <w:bCs/>
          <w:sz w:val="28"/>
          <w:szCs w:val="28"/>
        </w:rPr>
        <w:t>года № 31-оз «</w:t>
      </w:r>
      <w:r w:rsidRPr="001C4D21">
        <w:rPr>
          <w:bCs/>
          <w:sz w:val="28"/>
          <w:szCs w:val="28"/>
        </w:rPr>
        <w:t>О дополнительных социальных гарантиях и стандартах в Ленинградской области</w:t>
      </w:r>
      <w:r>
        <w:rPr>
          <w:bCs/>
          <w:sz w:val="28"/>
          <w:szCs w:val="28"/>
        </w:rPr>
        <w:t>» (с последующими изменениями)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19.07.2023 </w:t>
      </w:r>
      <w:r w:rsidR="0000102D">
        <w:rPr>
          <w:sz w:val="28"/>
          <w:szCs w:val="28"/>
        </w:rPr>
        <w:t xml:space="preserve">          № </w:t>
      </w:r>
      <w:r w:rsidR="0000102D" w:rsidRPr="0000102D">
        <w:rPr>
          <w:sz w:val="28"/>
          <w:szCs w:val="28"/>
        </w:rPr>
        <w:t xml:space="preserve">508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 xml:space="preserve">Об утверждении региональной программы </w:t>
      </w:r>
      <w:r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Комплексная реабилитация и социальная интеграция в общество участников специальной военной операции в Ленинградской области на 2023-2025 годы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05.10.2023 </w:t>
      </w:r>
      <w:r w:rsidR="0000102D">
        <w:rPr>
          <w:sz w:val="28"/>
          <w:szCs w:val="28"/>
        </w:rPr>
        <w:t xml:space="preserve">         № </w:t>
      </w:r>
      <w:r w:rsidR="0000102D" w:rsidRPr="0000102D">
        <w:rPr>
          <w:sz w:val="28"/>
          <w:szCs w:val="28"/>
        </w:rPr>
        <w:t xml:space="preserve">688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организации предоставления психологической поддержки в сфере занятости и социальной адаптации на рынке труда участникам специальной военной операции и членам семей участников специальной военной операции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0102D">
        <w:rPr>
          <w:sz w:val="28"/>
          <w:szCs w:val="28"/>
        </w:rPr>
        <w:t>. П</w:t>
      </w:r>
      <w:r w:rsidR="0000102D" w:rsidRPr="0000102D">
        <w:rPr>
          <w:sz w:val="28"/>
          <w:szCs w:val="28"/>
        </w:rPr>
        <w:t xml:space="preserve">остановление Правительства Ленинградской области от 21.11.2023 </w:t>
      </w:r>
      <w:r w:rsidR="0000102D">
        <w:rPr>
          <w:sz w:val="28"/>
          <w:szCs w:val="28"/>
        </w:rPr>
        <w:t xml:space="preserve">         № 819 «</w:t>
      </w:r>
      <w:r w:rsidR="0000102D" w:rsidRPr="0000102D">
        <w:rPr>
          <w:sz w:val="28"/>
          <w:szCs w:val="28"/>
        </w:rPr>
        <w:t>О мерах социальной поддержки беременных жен участников специальн</w:t>
      </w:r>
      <w:r w:rsidR="0000102D">
        <w:rPr>
          <w:sz w:val="28"/>
          <w:szCs w:val="28"/>
        </w:rPr>
        <w:t>ой военной операции»;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21.10.2022 </w:t>
      </w:r>
      <w:r w:rsidR="0000102D">
        <w:rPr>
          <w:sz w:val="28"/>
          <w:szCs w:val="28"/>
        </w:rPr>
        <w:t xml:space="preserve">          № </w:t>
      </w:r>
      <w:r w:rsidR="0000102D" w:rsidRPr="0000102D">
        <w:rPr>
          <w:sz w:val="28"/>
          <w:szCs w:val="28"/>
        </w:rPr>
        <w:t xml:space="preserve">758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 xml:space="preserve">Об установлении права льготного проезда по единым социальным проездным билетам на основе бесконтактных электронных пластиковых карт членам семей участников специальной военной операции и внесении изменений в постановление Правительства Ленинградской области от 27 июля 2018 года </w:t>
      </w:r>
      <w:r w:rsidR="0000102D">
        <w:rPr>
          <w:sz w:val="28"/>
          <w:szCs w:val="28"/>
        </w:rPr>
        <w:t xml:space="preserve">            №</w:t>
      </w:r>
      <w:r w:rsidR="0000102D" w:rsidRPr="0000102D">
        <w:rPr>
          <w:sz w:val="28"/>
          <w:szCs w:val="28"/>
        </w:rPr>
        <w:t xml:space="preserve"> 273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18.07.2023 </w:t>
      </w:r>
      <w:r w:rsidR="0000102D">
        <w:rPr>
          <w:sz w:val="28"/>
          <w:szCs w:val="28"/>
        </w:rPr>
        <w:t xml:space="preserve">          № </w:t>
      </w:r>
      <w:r w:rsidR="0000102D" w:rsidRPr="0000102D">
        <w:rPr>
          <w:sz w:val="28"/>
          <w:szCs w:val="28"/>
        </w:rPr>
        <w:t xml:space="preserve">506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 денежной компенсации части расходов на приобретение топлива и</w:t>
      </w:r>
      <w:r>
        <w:rPr>
          <w:sz w:val="28"/>
          <w:szCs w:val="28"/>
        </w:rPr>
        <w:t xml:space="preserve"> </w:t>
      </w:r>
      <w:r w:rsidR="0000102D" w:rsidRPr="0000102D">
        <w:rPr>
          <w:sz w:val="28"/>
          <w:szCs w:val="28"/>
        </w:rPr>
        <w:t>(или) баллонного газа и транспортных услуг по их доставке участникам специальной вое</w:t>
      </w:r>
      <w:r w:rsidR="0000102D">
        <w:rPr>
          <w:sz w:val="28"/>
          <w:szCs w:val="28"/>
        </w:rPr>
        <w:t>нной операции и членам их семей»;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31.10.2022 </w:t>
      </w:r>
      <w:r w:rsidR="0000102D">
        <w:rPr>
          <w:sz w:val="28"/>
          <w:szCs w:val="28"/>
        </w:rPr>
        <w:t xml:space="preserve">          № </w:t>
      </w:r>
      <w:r w:rsidR="0000102D" w:rsidRPr="0000102D">
        <w:rPr>
          <w:sz w:val="28"/>
          <w:szCs w:val="28"/>
        </w:rPr>
        <w:t xml:space="preserve">788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 ежемесячной денежной компенсации части расходов на оплату жилого помещения и коммунальных услуг участникам специальной вое</w:t>
      </w:r>
      <w:r w:rsidR="0000102D">
        <w:rPr>
          <w:sz w:val="28"/>
          <w:szCs w:val="28"/>
        </w:rPr>
        <w:t>нной операции и членам их семей»;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15.04.2022 </w:t>
      </w:r>
      <w:r w:rsidR="0000102D">
        <w:rPr>
          <w:sz w:val="28"/>
          <w:szCs w:val="28"/>
        </w:rPr>
        <w:t xml:space="preserve">          № </w:t>
      </w:r>
      <w:r w:rsidR="0000102D" w:rsidRPr="0000102D">
        <w:rPr>
          <w:sz w:val="28"/>
          <w:szCs w:val="28"/>
        </w:rPr>
        <w:t xml:space="preserve">237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утверждении Порядка предоставления единовременной денежной выплаты участникам специальной военной операции, получившим увечье (ранение, контузию, травму) в ходе специальной военной операции, а также членам семей участников специальной военной операции, погибших (умерших) вследствие выполнения задач в ходе специальной военной операции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01.04.2022 </w:t>
      </w:r>
      <w:r w:rsidR="0000102D">
        <w:rPr>
          <w:sz w:val="28"/>
          <w:szCs w:val="28"/>
        </w:rPr>
        <w:t xml:space="preserve">         №</w:t>
      </w:r>
      <w:r w:rsidR="0000102D" w:rsidRPr="0000102D">
        <w:rPr>
          <w:sz w:val="28"/>
          <w:szCs w:val="28"/>
        </w:rPr>
        <w:t xml:space="preserve"> 199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 xml:space="preserve">О единовременной денежной выплате участникам специальной военной операции, получившим увечье (ранение, контузию, травму) в ходе специальной военной операции, а также членам семей участников специальной военной </w:t>
      </w:r>
      <w:r w:rsidR="0000102D" w:rsidRPr="0000102D">
        <w:rPr>
          <w:sz w:val="28"/>
          <w:szCs w:val="28"/>
        </w:rPr>
        <w:lastRenderedPageBreak/>
        <w:t>операции, погибших (умерших) вследствие выполнения задач в ходе специальной военной операции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11.10.2023 </w:t>
      </w:r>
      <w:r w:rsidR="0000102D">
        <w:rPr>
          <w:sz w:val="28"/>
          <w:szCs w:val="28"/>
        </w:rPr>
        <w:t xml:space="preserve">       № </w:t>
      </w:r>
      <w:r w:rsidR="0000102D" w:rsidRPr="0000102D">
        <w:rPr>
          <w:sz w:val="28"/>
          <w:szCs w:val="28"/>
        </w:rPr>
        <w:t xml:space="preserve">698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утверждении Порядка организации в Ленинградской области работы по предоставлению бесплатных путевок в организации отдыха детей и их оздоровления, в санатории детям, находящимся в трудной жизненной ситуации, и детям участников специальной военной операции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28.06.2023 </w:t>
      </w:r>
      <w:r w:rsidR="0000102D">
        <w:rPr>
          <w:sz w:val="28"/>
          <w:szCs w:val="28"/>
        </w:rPr>
        <w:t xml:space="preserve">       №</w:t>
      </w:r>
      <w:r w:rsidR="0000102D" w:rsidRPr="0000102D">
        <w:rPr>
          <w:sz w:val="28"/>
          <w:szCs w:val="28"/>
        </w:rPr>
        <w:t xml:space="preserve"> 440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17.05.2012 </w:t>
      </w:r>
      <w:r w:rsidR="0000102D">
        <w:rPr>
          <w:sz w:val="28"/>
          <w:szCs w:val="28"/>
        </w:rPr>
        <w:t>№</w:t>
      </w:r>
      <w:r w:rsidR="0000102D" w:rsidRPr="0000102D">
        <w:rPr>
          <w:sz w:val="28"/>
          <w:szCs w:val="28"/>
        </w:rPr>
        <w:t xml:space="preserve">163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 профессиональном обучении и дополнительном профессиональном образовании по направлению органов службы занятости населения Ленинградской облас</w:t>
      </w:r>
      <w:r w:rsidR="0000102D">
        <w:rPr>
          <w:sz w:val="28"/>
          <w:szCs w:val="28"/>
        </w:rPr>
        <w:t>ти отдельных категорий граждан»;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28.06.2023 </w:t>
      </w:r>
      <w:r w:rsidR="0000102D">
        <w:rPr>
          <w:sz w:val="28"/>
          <w:szCs w:val="28"/>
        </w:rPr>
        <w:t xml:space="preserve">       № </w:t>
      </w:r>
      <w:r w:rsidR="0000102D" w:rsidRPr="0000102D">
        <w:rPr>
          <w:sz w:val="28"/>
          <w:szCs w:val="28"/>
        </w:rPr>
        <w:t xml:space="preserve">440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17.05.2012 </w:t>
      </w:r>
      <w:r w:rsidR="0000102D">
        <w:rPr>
          <w:sz w:val="28"/>
          <w:szCs w:val="28"/>
        </w:rPr>
        <w:t xml:space="preserve">        № </w:t>
      </w:r>
      <w:r w:rsidR="0000102D" w:rsidRPr="0000102D">
        <w:rPr>
          <w:sz w:val="28"/>
          <w:szCs w:val="28"/>
        </w:rPr>
        <w:t xml:space="preserve">163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 профессиональном обучении и дополнительном профессиональном образовании по направлению органов службы занятости населения Ленинградской области отдельных категорий граждан</w:t>
      </w:r>
      <w:r w:rsidR="0000102D">
        <w:rPr>
          <w:sz w:val="28"/>
          <w:szCs w:val="28"/>
        </w:rPr>
        <w:t>»;</w:t>
      </w:r>
    </w:p>
    <w:p w:rsidR="0000102D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17.04.2020 </w:t>
      </w:r>
      <w:r w:rsidR="0000102D">
        <w:rPr>
          <w:sz w:val="28"/>
          <w:szCs w:val="28"/>
        </w:rPr>
        <w:t xml:space="preserve">       № </w:t>
      </w:r>
      <w:r w:rsidR="0000102D" w:rsidRPr="0000102D">
        <w:rPr>
          <w:sz w:val="28"/>
          <w:szCs w:val="28"/>
        </w:rPr>
        <w:t xml:space="preserve">210 </w:t>
      </w:r>
      <w:r w:rsidR="0000102D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утверждении Положения о профессиональной реабилитации, социальной и трудовой интеграции лиц с ограниченными возможностями здоровья и инвалидностью, а также лиц, принимавших участие в специальной военной операции, на территории Ленинградской области</w:t>
      </w:r>
      <w:r w:rsidR="0000102D">
        <w:rPr>
          <w:sz w:val="28"/>
          <w:szCs w:val="28"/>
        </w:rPr>
        <w:t>»;</w:t>
      </w:r>
    </w:p>
    <w:p w:rsidR="0017550C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00102D">
        <w:rPr>
          <w:sz w:val="28"/>
          <w:szCs w:val="28"/>
        </w:rPr>
        <w:t>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09.08.2023 </w:t>
      </w:r>
      <w:r w:rsidR="0017550C">
        <w:rPr>
          <w:sz w:val="28"/>
          <w:szCs w:val="28"/>
        </w:rPr>
        <w:t xml:space="preserve">        № </w:t>
      </w:r>
      <w:r w:rsidR="0000102D" w:rsidRPr="0000102D">
        <w:rPr>
          <w:sz w:val="28"/>
          <w:szCs w:val="28"/>
        </w:rPr>
        <w:t xml:space="preserve">555 </w:t>
      </w:r>
      <w:r w:rsidR="0017550C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 дополнительных мерах социальной поддержки детей граждан, погибших (умерших) вследствие выполнения задач в ходе специальной военной операции, и внесении изменений в отдельные постановления Правительства Ленинградской области</w:t>
      </w:r>
      <w:r w:rsidR="0017550C">
        <w:rPr>
          <w:sz w:val="28"/>
          <w:szCs w:val="28"/>
        </w:rPr>
        <w:t>»;</w:t>
      </w:r>
    </w:p>
    <w:p w:rsidR="0000102D" w:rsidRPr="00223395" w:rsidRDefault="00692158" w:rsidP="00001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18. </w:t>
      </w:r>
      <w:r w:rsidR="0000102D" w:rsidRPr="0000102D">
        <w:rPr>
          <w:sz w:val="28"/>
          <w:szCs w:val="28"/>
        </w:rPr>
        <w:t xml:space="preserve">Постановление Правительства Ленинградской области от 18.08.2023 </w:t>
      </w:r>
      <w:r w:rsidR="004D6796">
        <w:rPr>
          <w:sz w:val="28"/>
          <w:szCs w:val="28"/>
        </w:rPr>
        <w:t xml:space="preserve">       </w:t>
      </w:r>
      <w:r w:rsidR="0017550C">
        <w:rPr>
          <w:sz w:val="28"/>
          <w:szCs w:val="28"/>
        </w:rPr>
        <w:t>№</w:t>
      </w:r>
      <w:r w:rsidR="0000102D" w:rsidRPr="0000102D">
        <w:rPr>
          <w:sz w:val="28"/>
          <w:szCs w:val="28"/>
        </w:rPr>
        <w:t xml:space="preserve"> 570 </w:t>
      </w:r>
      <w:r w:rsidR="0017550C">
        <w:rPr>
          <w:sz w:val="28"/>
          <w:szCs w:val="28"/>
        </w:rPr>
        <w:t>«</w:t>
      </w:r>
      <w:r w:rsidR="0000102D" w:rsidRPr="0000102D">
        <w:rPr>
          <w:sz w:val="28"/>
          <w:szCs w:val="28"/>
        </w:rPr>
        <w:t>Об утверждении Модели системы долговременного ухода за гражданами пожилого возраста и инвалидами, нуждающимися в уходе, реал</w:t>
      </w:r>
      <w:r w:rsidR="0017550C">
        <w:rPr>
          <w:sz w:val="28"/>
          <w:szCs w:val="28"/>
        </w:rPr>
        <w:t>изуемой в Ленинградской области».</w:t>
      </w:r>
    </w:p>
    <w:p w:rsidR="001230D5" w:rsidRDefault="001230D5" w:rsidP="007B670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1748D5" w:rsidRDefault="001748D5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CA0D5C" w:rsidRDefault="00CA0D5C" w:rsidP="00EA1DBB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</w:p>
    <w:p w:rsidR="00AC6863" w:rsidRDefault="00AC6863" w:rsidP="00EA1DBB">
      <w:pPr>
        <w:spacing w:line="240" w:lineRule="exact"/>
        <w:jc w:val="both"/>
      </w:pPr>
    </w:p>
    <w:sectPr w:rsidR="00AC6863" w:rsidSect="00347B80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BFE" w:rsidRDefault="00663BFE" w:rsidP="00347B80">
      <w:r>
        <w:separator/>
      </w:r>
    </w:p>
  </w:endnote>
  <w:endnote w:type="continuationSeparator" w:id="0">
    <w:p w:rsidR="00663BFE" w:rsidRDefault="00663BFE" w:rsidP="0034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BFE" w:rsidRDefault="00663BFE" w:rsidP="00347B80">
      <w:r>
        <w:separator/>
      </w:r>
    </w:p>
  </w:footnote>
  <w:footnote w:type="continuationSeparator" w:id="0">
    <w:p w:rsidR="00663BFE" w:rsidRDefault="00663BFE" w:rsidP="0034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9363665"/>
      <w:docPartObj>
        <w:docPartGallery w:val="Page Numbers (Top of Page)"/>
        <w:docPartUnique/>
      </w:docPartObj>
    </w:sdtPr>
    <w:sdtContent>
      <w:p w:rsidR="00347B80" w:rsidRDefault="00347B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47B80" w:rsidRDefault="00347B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102D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748D5"/>
    <w:rsid w:val="0017550C"/>
    <w:rsid w:val="001C56C7"/>
    <w:rsid w:val="00221EF3"/>
    <w:rsid w:val="00223395"/>
    <w:rsid w:val="002449A8"/>
    <w:rsid w:val="002F20F3"/>
    <w:rsid w:val="003128BD"/>
    <w:rsid w:val="00347B80"/>
    <w:rsid w:val="003D5771"/>
    <w:rsid w:val="003F4855"/>
    <w:rsid w:val="004125C4"/>
    <w:rsid w:val="0042194F"/>
    <w:rsid w:val="00452179"/>
    <w:rsid w:val="004854C4"/>
    <w:rsid w:val="00491B38"/>
    <w:rsid w:val="004941A9"/>
    <w:rsid w:val="004B52FE"/>
    <w:rsid w:val="004D615A"/>
    <w:rsid w:val="004D6796"/>
    <w:rsid w:val="004E3AD4"/>
    <w:rsid w:val="004F4966"/>
    <w:rsid w:val="00512D2E"/>
    <w:rsid w:val="00575B76"/>
    <w:rsid w:val="00585512"/>
    <w:rsid w:val="0059075B"/>
    <w:rsid w:val="005965EB"/>
    <w:rsid w:val="00644181"/>
    <w:rsid w:val="00663BFE"/>
    <w:rsid w:val="006723AA"/>
    <w:rsid w:val="00692158"/>
    <w:rsid w:val="00692B86"/>
    <w:rsid w:val="00692BEB"/>
    <w:rsid w:val="006A5DE7"/>
    <w:rsid w:val="006F2E07"/>
    <w:rsid w:val="007841F9"/>
    <w:rsid w:val="007B4587"/>
    <w:rsid w:val="007B670B"/>
    <w:rsid w:val="00841EC2"/>
    <w:rsid w:val="00881697"/>
    <w:rsid w:val="00892BE9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BB74C2"/>
    <w:rsid w:val="00C10221"/>
    <w:rsid w:val="00C84888"/>
    <w:rsid w:val="00CA0D5C"/>
    <w:rsid w:val="00CC5CC0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D7DD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C5C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5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rsid w:val="00692158"/>
    <w:rPr>
      <w:color w:val="000080"/>
      <w:u w:val="singl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347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47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7B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E3238E685AA518B8881AA7A53324109D670FB466D29240210A399F9F2A5A4DFDF991326BB32BCDF767A1B652J5U7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8</cp:revision>
  <cp:lastPrinted>2024-02-28T15:19:00Z</cp:lastPrinted>
  <dcterms:created xsi:type="dcterms:W3CDTF">2024-03-13T15:07:00Z</dcterms:created>
  <dcterms:modified xsi:type="dcterms:W3CDTF">2024-04-02T13:29:00Z</dcterms:modified>
</cp:coreProperties>
</file>