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7FAA" w:rsidRDefault="00EB7FAA" w:rsidP="00D44752">
      <w:pPr>
        <w:pStyle w:val="a3"/>
        <w:spacing w:before="0" w:beforeAutospacing="0" w:after="0" w:afterAutospacing="0" w:line="240" w:lineRule="exact"/>
        <w:jc w:val="center"/>
        <w:rPr>
          <w:b/>
          <w:bCs/>
          <w:color w:val="000000"/>
          <w:sz w:val="28"/>
          <w:szCs w:val="28"/>
        </w:rPr>
      </w:pPr>
      <w:r w:rsidRPr="00EB7FAA">
        <w:rPr>
          <w:b/>
          <w:bCs/>
          <w:color w:val="000000"/>
          <w:sz w:val="28"/>
          <w:szCs w:val="28"/>
        </w:rPr>
        <w:t>ПОЯСНИТЕЛЬНАЯ ЗАПИСКА</w:t>
      </w:r>
    </w:p>
    <w:p w:rsidR="003C457A" w:rsidRPr="003C457A" w:rsidRDefault="002C088C" w:rsidP="003C457A">
      <w:pPr>
        <w:pStyle w:val="Heading"/>
        <w:spacing w:line="240" w:lineRule="exac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/>
        </w:rPr>
        <w:t xml:space="preserve">к проекту областного </w:t>
      </w:r>
      <w:r w:rsidRPr="000F7255">
        <w:rPr>
          <w:rFonts w:ascii="Times New Roman" w:hAnsi="Times New Roman"/>
        </w:rPr>
        <w:t xml:space="preserve">закона </w:t>
      </w:r>
      <w:r w:rsidR="003C457A">
        <w:rPr>
          <w:rFonts w:ascii="Times New Roman" w:hAnsi="Times New Roman"/>
        </w:rPr>
        <w:t>«</w:t>
      </w:r>
      <w:r w:rsidR="003C457A" w:rsidRPr="003C457A">
        <w:rPr>
          <w:rFonts w:ascii="Times New Roman" w:hAnsi="Times New Roman" w:cs="Times New Roman"/>
        </w:rPr>
        <w:t xml:space="preserve">О внесении изменений в областной закон </w:t>
      </w:r>
    </w:p>
    <w:p w:rsidR="007833DC" w:rsidRPr="00333594" w:rsidRDefault="003C457A" w:rsidP="003C457A">
      <w:pPr>
        <w:pStyle w:val="Heading"/>
        <w:spacing w:line="240" w:lineRule="exact"/>
        <w:jc w:val="center"/>
        <w:rPr>
          <w:rFonts w:ascii="Times New Roman" w:hAnsi="Times New Roman" w:cs="Times New Roman"/>
        </w:rPr>
      </w:pPr>
      <w:r w:rsidRPr="003C457A">
        <w:rPr>
          <w:rFonts w:ascii="Times New Roman" w:hAnsi="Times New Roman" w:cs="Times New Roman"/>
        </w:rPr>
        <w:t>«Об общественном контроле в Ленинградской области»</w:t>
      </w:r>
    </w:p>
    <w:p w:rsidR="007833DC" w:rsidRDefault="007833DC" w:rsidP="007833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7D23" w:rsidRPr="00154708" w:rsidRDefault="00087D23" w:rsidP="00087D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01.01.2024 вступили в силу основные положения Федерального закона от         06 февраля 2023 года № 10-ФЗ «О пробации в Российской Федерации» </w:t>
      </w:r>
      <w:r w:rsidR="0015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</w:t>
      </w:r>
      <w:r w:rsidRPr="0015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(далее – Федеральный закон</w:t>
      </w:r>
      <w:r w:rsidR="00154708" w:rsidRPr="0015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№ 10-ФЗ</w:t>
      </w:r>
      <w:r w:rsidRPr="0015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), которым урегулированы </w:t>
      </w:r>
      <w:r w:rsidRPr="0015470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общественные отношения, возникающие в сфере организации и функционирования пробации в Российской Федерации, в том числе цели, задачи и принципы пробации, правовое положение лиц, в отношении которых применяется пробация, направления деятельности и полномочия субъектов пробации в Российской Федерации.</w:t>
      </w:r>
    </w:p>
    <w:p w:rsidR="003C457A" w:rsidRDefault="00087D23" w:rsidP="003C45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статьей 2 Федерального закона </w:t>
      </w:r>
      <w:r w:rsidR="00154708" w:rsidRPr="0015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10-ФЗ </w:t>
      </w:r>
      <w:r w:rsidRPr="0015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правовую основу регулирования общественных отношений </w:t>
      </w:r>
      <w:r w:rsidR="006669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сфере пробации </w:t>
      </w:r>
      <w:r w:rsidRPr="00154708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составляют, в том числе</w:t>
      </w:r>
      <w:r w:rsidR="006669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15470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законы и иные нормативные правовые акты субъектов Российской Федерации.</w:t>
      </w:r>
    </w:p>
    <w:p w:rsidR="00154708" w:rsidRPr="00154708" w:rsidRDefault="003C457A" w:rsidP="003C45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статье 37 Федерального закона № 10-ФЗ о</w:t>
      </w:r>
      <w:r w:rsidRPr="003C457A">
        <w:rPr>
          <w:rFonts w:ascii="Times New Roman" w:eastAsia="Times New Roman" w:hAnsi="Times New Roman" w:cs="Times New Roman"/>
          <w:sz w:val="28"/>
          <w:szCs w:val="28"/>
          <w:lang w:eastAsia="ru-RU"/>
        </w:rPr>
        <w:t>бщественный контроль за деятельностью су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бъектов пробации осуществляется, в том числе, </w:t>
      </w:r>
      <w:r w:rsidRPr="003C457A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порядке, предусмотренном законами и иными нормативными правовыми актами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субъектов Российской Федерации</w:t>
      </w:r>
      <w:r w:rsidRPr="003C457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669EC" w:rsidRDefault="00087D23" w:rsidP="006669E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547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Настоящим проектом предлагается внести корреспондирующие изменения в </w:t>
      </w:r>
      <w:r w:rsidR="003C457A" w:rsidRPr="003C457A">
        <w:rPr>
          <w:rFonts w:ascii="Times New Roman" w:hAnsi="Times New Roman" w:cs="Times New Roman"/>
          <w:bCs/>
          <w:sz w:val="28"/>
          <w:szCs w:val="28"/>
        </w:rPr>
        <w:t xml:space="preserve">часть 1 статьи 1 </w:t>
      </w:r>
      <w:r w:rsidR="003C457A">
        <w:rPr>
          <w:rFonts w:ascii="Times New Roman" w:hAnsi="Times New Roman" w:cs="Times New Roman"/>
          <w:bCs/>
          <w:sz w:val="28"/>
          <w:szCs w:val="28"/>
        </w:rPr>
        <w:t>областного</w:t>
      </w:r>
      <w:r w:rsidR="003C457A" w:rsidRPr="003C457A">
        <w:rPr>
          <w:rFonts w:ascii="Times New Roman" w:hAnsi="Times New Roman" w:cs="Times New Roman"/>
          <w:bCs/>
          <w:sz w:val="28"/>
          <w:szCs w:val="28"/>
        </w:rPr>
        <w:t xml:space="preserve"> закон</w:t>
      </w:r>
      <w:r w:rsidR="003C457A">
        <w:rPr>
          <w:rFonts w:ascii="Times New Roman" w:hAnsi="Times New Roman" w:cs="Times New Roman"/>
          <w:bCs/>
          <w:sz w:val="28"/>
          <w:szCs w:val="28"/>
        </w:rPr>
        <w:t>а</w:t>
      </w:r>
      <w:r w:rsidR="003C457A" w:rsidRPr="003C457A">
        <w:rPr>
          <w:rFonts w:ascii="Times New Roman" w:hAnsi="Times New Roman" w:cs="Times New Roman"/>
          <w:bCs/>
          <w:sz w:val="28"/>
          <w:szCs w:val="28"/>
        </w:rPr>
        <w:t xml:space="preserve"> от 13 ноября 2015 года № 114-оз «Об общественном контроле в Ленинградской области</w:t>
      </w:r>
      <w:r w:rsidR="003C457A">
        <w:rPr>
          <w:rFonts w:ascii="Times New Roman" w:hAnsi="Times New Roman" w:cs="Times New Roman"/>
          <w:bCs/>
          <w:sz w:val="28"/>
          <w:szCs w:val="28"/>
        </w:rPr>
        <w:t xml:space="preserve">», закрепив, что </w:t>
      </w:r>
      <w:r w:rsidR="006669EC">
        <w:rPr>
          <w:rFonts w:ascii="Times New Roman" w:hAnsi="Times New Roman" w:cs="Times New Roman"/>
          <w:bCs/>
          <w:sz w:val="28"/>
          <w:szCs w:val="28"/>
        </w:rPr>
        <w:t>о</w:t>
      </w:r>
      <w:r w:rsidR="003C457A" w:rsidRPr="003C457A">
        <w:rPr>
          <w:rFonts w:ascii="Times New Roman" w:hAnsi="Times New Roman" w:cs="Times New Roman"/>
          <w:bCs/>
          <w:sz w:val="28"/>
          <w:szCs w:val="28"/>
        </w:rPr>
        <w:t>бщественный контроль в Ленинградской области осуществляется</w:t>
      </w:r>
      <w:r w:rsidR="003C457A">
        <w:rPr>
          <w:rFonts w:ascii="Times New Roman" w:hAnsi="Times New Roman" w:cs="Times New Roman"/>
          <w:bCs/>
          <w:sz w:val="28"/>
          <w:szCs w:val="28"/>
        </w:rPr>
        <w:t xml:space="preserve"> в том числе, в соответствии с </w:t>
      </w:r>
      <w:r w:rsidR="003C457A" w:rsidRPr="003C457A">
        <w:rPr>
          <w:rFonts w:ascii="Times New Roman" w:hAnsi="Times New Roman" w:cs="Times New Roman"/>
          <w:bCs/>
          <w:sz w:val="28"/>
          <w:szCs w:val="28"/>
        </w:rPr>
        <w:t>Федеральным законом от 6 февраля 2023 года №10-ФЗ «О пробации в Российской Ф</w:t>
      </w:r>
      <w:r w:rsidR="003C457A">
        <w:rPr>
          <w:rFonts w:ascii="Times New Roman" w:hAnsi="Times New Roman" w:cs="Times New Roman"/>
          <w:bCs/>
          <w:sz w:val="28"/>
          <w:szCs w:val="28"/>
        </w:rPr>
        <w:t>едерации.</w:t>
      </w:r>
    </w:p>
    <w:p w:rsidR="003C457A" w:rsidRDefault="003C457A" w:rsidP="006669E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Также предложенным законопроектом </w:t>
      </w:r>
      <w:r w:rsidR="006669EC">
        <w:rPr>
          <w:rFonts w:ascii="Times New Roman" w:hAnsi="Times New Roman" w:cs="Times New Roman"/>
          <w:bCs/>
          <w:sz w:val="28"/>
          <w:szCs w:val="28"/>
        </w:rPr>
        <w:t xml:space="preserve">пункт </w:t>
      </w:r>
      <w:r w:rsidRPr="003C457A">
        <w:rPr>
          <w:rFonts w:ascii="Times New Roman" w:hAnsi="Times New Roman" w:cs="Times New Roman"/>
          <w:bCs/>
          <w:sz w:val="28"/>
          <w:szCs w:val="28"/>
        </w:rPr>
        <w:t>3 части 1 статьи 5</w:t>
      </w:r>
      <w:r>
        <w:rPr>
          <w:rFonts w:ascii="Times New Roman" w:hAnsi="Times New Roman" w:cs="Times New Roman"/>
          <w:bCs/>
          <w:sz w:val="28"/>
          <w:szCs w:val="28"/>
        </w:rPr>
        <w:t xml:space="preserve"> областного</w:t>
      </w:r>
      <w:r w:rsidRPr="003C457A">
        <w:rPr>
          <w:rFonts w:ascii="Times New Roman" w:hAnsi="Times New Roman" w:cs="Times New Roman"/>
          <w:bCs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r w:rsidRPr="003C457A">
        <w:rPr>
          <w:rFonts w:ascii="Times New Roman" w:hAnsi="Times New Roman" w:cs="Times New Roman"/>
          <w:bCs/>
          <w:sz w:val="28"/>
          <w:szCs w:val="28"/>
        </w:rPr>
        <w:t xml:space="preserve"> от 13 ноября 2015 года № 114-оз «Об общественном контроле в Ленинградской области</w:t>
      </w:r>
      <w:r>
        <w:rPr>
          <w:rFonts w:ascii="Times New Roman" w:hAnsi="Times New Roman" w:cs="Times New Roman"/>
          <w:bCs/>
          <w:sz w:val="28"/>
          <w:szCs w:val="28"/>
        </w:rPr>
        <w:t>» приводится в соответствии с Федеральным законом от 21 декабря 2021 года № 414-ФЗ «Об общих принципах организации публичной власти в субъектах Российской Федерации»</w:t>
      </w:r>
      <w:r w:rsidR="006669EC">
        <w:rPr>
          <w:rFonts w:ascii="Times New Roman" w:hAnsi="Times New Roman" w:cs="Times New Roman"/>
          <w:bCs/>
          <w:sz w:val="28"/>
          <w:szCs w:val="28"/>
        </w:rPr>
        <w:t>, а также общей практикой изложения норм закона, установленной областным</w:t>
      </w:r>
      <w:r w:rsidR="006669EC" w:rsidRPr="006669EC">
        <w:rPr>
          <w:rFonts w:ascii="Times New Roman" w:hAnsi="Times New Roman" w:cs="Times New Roman"/>
          <w:bCs/>
          <w:sz w:val="28"/>
          <w:szCs w:val="28"/>
        </w:rPr>
        <w:t xml:space="preserve"> закон</w:t>
      </w:r>
      <w:r w:rsidR="006669EC">
        <w:rPr>
          <w:rFonts w:ascii="Times New Roman" w:hAnsi="Times New Roman" w:cs="Times New Roman"/>
          <w:bCs/>
          <w:sz w:val="28"/>
          <w:szCs w:val="28"/>
        </w:rPr>
        <w:t>ом</w:t>
      </w:r>
      <w:r w:rsidR="006669EC" w:rsidRPr="006669EC">
        <w:rPr>
          <w:rFonts w:ascii="Times New Roman" w:hAnsi="Times New Roman" w:cs="Times New Roman"/>
          <w:bCs/>
          <w:sz w:val="28"/>
          <w:szCs w:val="28"/>
        </w:rPr>
        <w:t xml:space="preserve"> от 16.10.2023 </w:t>
      </w:r>
      <w:r w:rsidR="006669EC">
        <w:rPr>
          <w:rFonts w:ascii="Times New Roman" w:hAnsi="Times New Roman" w:cs="Times New Roman"/>
          <w:bCs/>
          <w:sz w:val="28"/>
          <w:szCs w:val="28"/>
        </w:rPr>
        <w:t>№ 102-оз «</w:t>
      </w:r>
      <w:r w:rsidR="006669EC" w:rsidRPr="006669EC">
        <w:rPr>
          <w:rFonts w:ascii="Times New Roman" w:hAnsi="Times New Roman" w:cs="Times New Roman"/>
          <w:bCs/>
          <w:sz w:val="28"/>
          <w:szCs w:val="28"/>
        </w:rPr>
        <w:t>О внесен</w:t>
      </w:r>
      <w:r w:rsidR="006669EC">
        <w:rPr>
          <w:rFonts w:ascii="Times New Roman" w:hAnsi="Times New Roman" w:cs="Times New Roman"/>
          <w:bCs/>
          <w:sz w:val="28"/>
          <w:szCs w:val="28"/>
        </w:rPr>
        <w:t>ии изменений в областной закон «</w:t>
      </w:r>
      <w:r w:rsidR="006669EC" w:rsidRPr="006669EC">
        <w:rPr>
          <w:rFonts w:ascii="Times New Roman" w:hAnsi="Times New Roman" w:cs="Times New Roman"/>
          <w:bCs/>
          <w:sz w:val="28"/>
          <w:szCs w:val="28"/>
        </w:rPr>
        <w:t>Об общественном к</w:t>
      </w:r>
      <w:r w:rsidR="006669EC">
        <w:rPr>
          <w:rFonts w:ascii="Times New Roman" w:hAnsi="Times New Roman" w:cs="Times New Roman"/>
          <w:bCs/>
          <w:sz w:val="28"/>
          <w:szCs w:val="28"/>
        </w:rPr>
        <w:t>онтроле в Ленинградской области»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087D23" w:rsidRDefault="00087D23" w:rsidP="00F3096E">
      <w:pPr>
        <w:spacing w:after="0" w:line="24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096E" w:rsidRPr="00087D23" w:rsidRDefault="00F3096E" w:rsidP="00F3096E">
      <w:pPr>
        <w:spacing w:after="0" w:line="24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4216" w:rsidRPr="00EE4216" w:rsidRDefault="00EE4216" w:rsidP="00EE4216">
      <w:pPr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r w:rsidRPr="00EE4216">
        <w:rPr>
          <w:rFonts w:ascii="Times New Roman" w:eastAsia="Calibri" w:hAnsi="Times New Roman" w:cs="Times New Roman"/>
          <w:sz w:val="28"/>
          <w:szCs w:val="28"/>
        </w:rPr>
        <w:t>Прокурор области</w:t>
      </w:r>
    </w:p>
    <w:p w:rsidR="00EE4216" w:rsidRPr="00EE4216" w:rsidRDefault="00EE4216" w:rsidP="00EE4216">
      <w:pPr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E4216" w:rsidRPr="00EE4216" w:rsidRDefault="00EE4216" w:rsidP="00EE4216">
      <w:pPr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E4216">
        <w:rPr>
          <w:rFonts w:ascii="Times New Roman" w:eastAsia="Calibri" w:hAnsi="Times New Roman" w:cs="Times New Roman"/>
          <w:sz w:val="28"/>
          <w:szCs w:val="28"/>
        </w:rPr>
        <w:t>государственный советник</w:t>
      </w:r>
    </w:p>
    <w:p w:rsidR="00872878" w:rsidRPr="00C509CF" w:rsidRDefault="00EE4216" w:rsidP="00EE4216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EE4216">
        <w:rPr>
          <w:rFonts w:ascii="Times New Roman" w:eastAsia="Calibri" w:hAnsi="Times New Roman" w:cs="Times New Roman"/>
          <w:sz w:val="28"/>
          <w:szCs w:val="28"/>
        </w:rPr>
        <w:t>юстиции 2 класса                                                                                         С.А. Жуковский</w:t>
      </w:r>
      <w:bookmarkEnd w:id="0"/>
    </w:p>
    <w:p w:rsidR="00C509CF" w:rsidRPr="00C509CF" w:rsidRDefault="00C509CF" w:rsidP="0087287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sectPr w:rsidR="00C509CF" w:rsidRPr="00C509CF" w:rsidSect="00644432">
      <w:headerReference w:type="default" r:id="rId6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177C" w:rsidRDefault="00BC177C" w:rsidP="00461737">
      <w:pPr>
        <w:spacing w:after="0" w:line="240" w:lineRule="auto"/>
      </w:pPr>
      <w:r>
        <w:separator/>
      </w:r>
    </w:p>
  </w:endnote>
  <w:endnote w:type="continuationSeparator" w:id="0">
    <w:p w:rsidR="00BC177C" w:rsidRDefault="00BC177C" w:rsidP="004617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177C" w:rsidRDefault="00BC177C" w:rsidP="00461737">
      <w:pPr>
        <w:spacing w:after="0" w:line="240" w:lineRule="auto"/>
      </w:pPr>
      <w:r>
        <w:separator/>
      </w:r>
    </w:p>
  </w:footnote>
  <w:footnote w:type="continuationSeparator" w:id="0">
    <w:p w:rsidR="00BC177C" w:rsidRDefault="00BC177C" w:rsidP="004617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327769"/>
      <w:docPartObj>
        <w:docPartGallery w:val="Page Numbers (Top of Page)"/>
        <w:docPartUnique/>
      </w:docPartObj>
    </w:sdtPr>
    <w:sdtEndPr/>
    <w:sdtContent>
      <w:p w:rsidR="00461737" w:rsidRDefault="00547CE9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3096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61737" w:rsidRDefault="00461737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FC5"/>
    <w:rsid w:val="000117ED"/>
    <w:rsid w:val="00087D23"/>
    <w:rsid w:val="000D583C"/>
    <w:rsid w:val="000D6E8F"/>
    <w:rsid w:val="0012186C"/>
    <w:rsid w:val="00154708"/>
    <w:rsid w:val="001749F4"/>
    <w:rsid w:val="001B1602"/>
    <w:rsid w:val="002113F0"/>
    <w:rsid w:val="0026225A"/>
    <w:rsid w:val="002A0795"/>
    <w:rsid w:val="002A2AD7"/>
    <w:rsid w:val="002C088C"/>
    <w:rsid w:val="00325D3F"/>
    <w:rsid w:val="003667EB"/>
    <w:rsid w:val="003C457A"/>
    <w:rsid w:val="0042485C"/>
    <w:rsid w:val="00461737"/>
    <w:rsid w:val="0049444F"/>
    <w:rsid w:val="004C0D1A"/>
    <w:rsid w:val="004F6CBD"/>
    <w:rsid w:val="00502F8D"/>
    <w:rsid w:val="00512CB8"/>
    <w:rsid w:val="00513A15"/>
    <w:rsid w:val="00520890"/>
    <w:rsid w:val="00547CE9"/>
    <w:rsid w:val="0055245F"/>
    <w:rsid w:val="005706EB"/>
    <w:rsid w:val="00571CAD"/>
    <w:rsid w:val="00634882"/>
    <w:rsid w:val="0064284F"/>
    <w:rsid w:val="00644432"/>
    <w:rsid w:val="006534ED"/>
    <w:rsid w:val="006669EC"/>
    <w:rsid w:val="00722F27"/>
    <w:rsid w:val="007334F8"/>
    <w:rsid w:val="007478A7"/>
    <w:rsid w:val="0076656B"/>
    <w:rsid w:val="007833DC"/>
    <w:rsid w:val="00795C49"/>
    <w:rsid w:val="00797D19"/>
    <w:rsid w:val="00797FF7"/>
    <w:rsid w:val="007E04BA"/>
    <w:rsid w:val="007F305C"/>
    <w:rsid w:val="007F452F"/>
    <w:rsid w:val="007F528D"/>
    <w:rsid w:val="00802497"/>
    <w:rsid w:val="008036D7"/>
    <w:rsid w:val="008133FF"/>
    <w:rsid w:val="00823919"/>
    <w:rsid w:val="00872878"/>
    <w:rsid w:val="008744F9"/>
    <w:rsid w:val="00886332"/>
    <w:rsid w:val="00904DBF"/>
    <w:rsid w:val="0096274F"/>
    <w:rsid w:val="009A2604"/>
    <w:rsid w:val="009A2914"/>
    <w:rsid w:val="009B6C10"/>
    <w:rsid w:val="009D08A1"/>
    <w:rsid w:val="00A0251D"/>
    <w:rsid w:val="00A33AB4"/>
    <w:rsid w:val="00A43333"/>
    <w:rsid w:val="00A43613"/>
    <w:rsid w:val="00A63C81"/>
    <w:rsid w:val="00A65ADA"/>
    <w:rsid w:val="00AB39CA"/>
    <w:rsid w:val="00AB7C2B"/>
    <w:rsid w:val="00AC14BE"/>
    <w:rsid w:val="00B90229"/>
    <w:rsid w:val="00B94FB7"/>
    <w:rsid w:val="00BC177C"/>
    <w:rsid w:val="00BE349B"/>
    <w:rsid w:val="00BF2F46"/>
    <w:rsid w:val="00C236A9"/>
    <w:rsid w:val="00C332C9"/>
    <w:rsid w:val="00C509CF"/>
    <w:rsid w:val="00C50DF8"/>
    <w:rsid w:val="00C67FD4"/>
    <w:rsid w:val="00CD7038"/>
    <w:rsid w:val="00D158AD"/>
    <w:rsid w:val="00D21C8B"/>
    <w:rsid w:val="00D33053"/>
    <w:rsid w:val="00D44752"/>
    <w:rsid w:val="00DA17D8"/>
    <w:rsid w:val="00E21123"/>
    <w:rsid w:val="00E34F59"/>
    <w:rsid w:val="00E602C1"/>
    <w:rsid w:val="00E814F5"/>
    <w:rsid w:val="00EA25A1"/>
    <w:rsid w:val="00EB1688"/>
    <w:rsid w:val="00EB7FAA"/>
    <w:rsid w:val="00EE3B0F"/>
    <w:rsid w:val="00EE4216"/>
    <w:rsid w:val="00EE692D"/>
    <w:rsid w:val="00F25E8C"/>
    <w:rsid w:val="00F3096E"/>
    <w:rsid w:val="00FE7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729333"/>
  <w15:docId w15:val="{51F1DCE2-D127-4718-970A-92F0C0038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39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E7F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706EB"/>
    <w:rPr>
      <w:color w:val="0000FF"/>
      <w:u w:val="single"/>
    </w:rPr>
  </w:style>
  <w:style w:type="paragraph" w:customStyle="1" w:styleId="ConsPlusTitle">
    <w:name w:val="ConsPlusTitle"/>
    <w:rsid w:val="00EB7FA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5">
    <w:name w:val="Основной текст_"/>
    <w:basedOn w:val="a0"/>
    <w:link w:val="1"/>
    <w:locked/>
    <w:rsid w:val="00EB7FAA"/>
    <w:rPr>
      <w:sz w:val="18"/>
      <w:szCs w:val="18"/>
      <w:shd w:val="clear" w:color="auto" w:fill="FFFFFF"/>
    </w:rPr>
  </w:style>
  <w:style w:type="paragraph" w:customStyle="1" w:styleId="1">
    <w:name w:val="Основной текст1"/>
    <w:basedOn w:val="a"/>
    <w:link w:val="a5"/>
    <w:rsid w:val="00EB7FAA"/>
    <w:pPr>
      <w:widowControl w:val="0"/>
      <w:shd w:val="clear" w:color="auto" w:fill="FFFFFF"/>
      <w:spacing w:after="120" w:line="240" w:lineRule="atLeast"/>
      <w:jc w:val="center"/>
    </w:pPr>
    <w:rPr>
      <w:sz w:val="18"/>
      <w:szCs w:val="18"/>
    </w:rPr>
  </w:style>
  <w:style w:type="character" w:customStyle="1" w:styleId="blk">
    <w:name w:val="blk"/>
    <w:rsid w:val="00EB7FAA"/>
  </w:style>
  <w:style w:type="paragraph" w:styleId="a6">
    <w:name w:val="header"/>
    <w:basedOn w:val="a"/>
    <w:link w:val="a7"/>
    <w:uiPriority w:val="99"/>
    <w:unhideWhenUsed/>
    <w:rsid w:val="004617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61737"/>
  </w:style>
  <w:style w:type="paragraph" w:styleId="a8">
    <w:name w:val="footer"/>
    <w:basedOn w:val="a"/>
    <w:link w:val="a9"/>
    <w:uiPriority w:val="99"/>
    <w:semiHidden/>
    <w:unhideWhenUsed/>
    <w:rsid w:val="004617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461737"/>
  </w:style>
  <w:style w:type="paragraph" w:customStyle="1" w:styleId="ConsPlusNormal">
    <w:name w:val="ConsPlusNormal"/>
    <w:rsid w:val="008744F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Cs w:val="20"/>
      <w:lang w:eastAsia="ru-RU"/>
    </w:rPr>
  </w:style>
  <w:style w:type="paragraph" w:styleId="aa">
    <w:name w:val="No Spacing"/>
    <w:uiPriority w:val="1"/>
    <w:qFormat/>
    <w:rsid w:val="002C088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Heading">
    <w:name w:val="Heading"/>
    <w:rsid w:val="007833D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99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4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2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91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68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8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5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0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9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7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9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7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8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9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1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6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326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2184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Рубцов Алексей Игоревич</cp:lastModifiedBy>
  <cp:revision>4</cp:revision>
  <cp:lastPrinted>2022-03-27T11:30:00Z</cp:lastPrinted>
  <dcterms:created xsi:type="dcterms:W3CDTF">2024-03-29T14:08:00Z</dcterms:created>
  <dcterms:modified xsi:type="dcterms:W3CDTF">2024-04-03T15:59:00Z</dcterms:modified>
</cp:coreProperties>
</file>