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Start w:id="1" w:name="_GoBack"/>
      <w:bookmarkEnd w:id="0"/>
      <w:bookmarkEnd w:id="1"/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9E03A1" w:rsidRDefault="003959DE" w:rsidP="00374F4A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E03A1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E03A1" w:rsidRPr="009E03A1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изменения в статью 7 областного закона </w:t>
      </w:r>
      <w:r w:rsidR="009E03A1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9E03A1" w:rsidRPr="009E03A1">
        <w:rPr>
          <w:rFonts w:ascii="Times New Roman" w:hAnsi="Times New Roman" w:cs="Times New Roman"/>
          <w:b/>
          <w:bCs/>
          <w:sz w:val="28"/>
          <w:szCs w:val="28"/>
        </w:rPr>
        <w:t>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374F4A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DC3C4F">
        <w:rPr>
          <w:rFonts w:ascii="Times New Roman" w:hAnsi="Times New Roman" w:cs="Times New Roman"/>
          <w:sz w:val="28"/>
          <w:szCs w:val="28"/>
        </w:rPr>
        <w:br/>
      </w:r>
      <w:r w:rsidR="00FF61FE">
        <w:rPr>
          <w:rFonts w:ascii="Times New Roman" w:hAnsi="Times New Roman" w:cs="Times New Roman"/>
          <w:sz w:val="28"/>
          <w:szCs w:val="28"/>
        </w:rPr>
        <w:t>2</w:t>
      </w:r>
      <w:r w:rsidR="009E03A1">
        <w:rPr>
          <w:rFonts w:ascii="Times New Roman" w:hAnsi="Times New Roman" w:cs="Times New Roman"/>
          <w:sz w:val="28"/>
          <w:szCs w:val="28"/>
        </w:rPr>
        <w:t>7</w:t>
      </w:r>
      <w:r w:rsidRPr="00DC3C4F">
        <w:rPr>
          <w:rFonts w:ascii="Times New Roman" w:hAnsi="Times New Roman" w:cs="Times New Roman"/>
          <w:sz w:val="28"/>
          <w:szCs w:val="28"/>
        </w:rPr>
        <w:t xml:space="preserve"> </w:t>
      </w:r>
      <w:r w:rsidR="009E03A1">
        <w:rPr>
          <w:rFonts w:ascii="Times New Roman" w:hAnsi="Times New Roman" w:cs="Times New Roman"/>
          <w:sz w:val="28"/>
          <w:szCs w:val="28"/>
        </w:rPr>
        <w:t>марта</w:t>
      </w:r>
      <w:r w:rsidRPr="00DC3C4F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DC3C4F" w:rsidRDefault="00374F4A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3A1" w:rsidRPr="009E4101" w:rsidRDefault="00FF61FE" w:rsidP="009E03A1">
      <w:pPr>
        <w:pStyle w:val="ac"/>
        <w:ind w:firstLine="709"/>
        <w:jc w:val="both"/>
        <w:rPr>
          <w:rFonts w:ascii="Times New Roman" w:hAnsi="Times New Roman"/>
          <w:sz w:val="28"/>
        </w:rPr>
      </w:pPr>
      <w:bookmarkStart w:id="2" w:name="_Hlk150954482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</w:t>
      </w:r>
      <w:r w:rsidR="009E03A1" w:rsidRPr="009E4101">
        <w:rPr>
          <w:rFonts w:ascii="Times New Roman" w:hAnsi="Times New Roman"/>
          <w:sz w:val="28"/>
        </w:rPr>
        <w:t xml:space="preserve">в </w:t>
      </w:r>
      <w:r w:rsidR="005B07BA" w:rsidRPr="009E4101">
        <w:rPr>
          <w:rFonts w:ascii="Times New Roman" w:hAnsi="Times New Roman"/>
          <w:sz w:val="28"/>
        </w:rPr>
        <w:t xml:space="preserve">абзац первый </w:t>
      </w:r>
      <w:r w:rsidR="009E03A1" w:rsidRPr="009E4101">
        <w:rPr>
          <w:rFonts w:ascii="Times New Roman" w:hAnsi="Times New Roman"/>
          <w:sz w:val="28"/>
        </w:rPr>
        <w:t>част</w:t>
      </w:r>
      <w:r w:rsidR="005B07BA">
        <w:rPr>
          <w:rFonts w:ascii="Times New Roman" w:hAnsi="Times New Roman"/>
          <w:sz w:val="28"/>
        </w:rPr>
        <w:t>и</w:t>
      </w:r>
      <w:r w:rsidR="009E03A1" w:rsidRPr="009E4101">
        <w:rPr>
          <w:rFonts w:ascii="Times New Roman" w:hAnsi="Times New Roman"/>
          <w:sz w:val="28"/>
        </w:rPr>
        <w:t xml:space="preserve"> 1 стать</w:t>
      </w:r>
      <w:r w:rsidR="009E03A1">
        <w:rPr>
          <w:rFonts w:ascii="Times New Roman" w:hAnsi="Times New Roman"/>
          <w:sz w:val="28"/>
        </w:rPr>
        <w:t>и</w:t>
      </w:r>
      <w:r w:rsidR="009E03A1" w:rsidRPr="009E4101">
        <w:rPr>
          <w:rFonts w:ascii="Times New Roman" w:hAnsi="Times New Roman"/>
          <w:sz w:val="28"/>
        </w:rPr>
        <w:t xml:space="preserve"> 7 областного закона от 29 ноября 2013 года №</w:t>
      </w:r>
      <w:r w:rsidR="009E03A1">
        <w:rPr>
          <w:rFonts w:ascii="Times New Roman" w:hAnsi="Times New Roman"/>
          <w:sz w:val="28"/>
        </w:rPr>
        <w:t> </w:t>
      </w:r>
      <w:r w:rsidR="009E03A1" w:rsidRPr="009E4101">
        <w:rPr>
          <w:rFonts w:ascii="Times New Roman" w:hAnsi="Times New Roman"/>
          <w:sz w:val="28"/>
        </w:rPr>
        <w:t xml:space="preserve">82-оз "Об отдельных вопросах организации </w:t>
      </w:r>
      <w:r w:rsidR="009E03A1" w:rsidRPr="009E4101">
        <w:rPr>
          <w:rFonts w:ascii="Times New Roman" w:hAnsi="Times New Roman"/>
          <w:sz w:val="28"/>
        </w:rPr>
        <w:lastRenderedPageBreak/>
        <w:t xml:space="preserve">и проведения капитального ремонта общего имущества в многоквартирных домах, расположенных на территории Ленинградской области" (с последующими изменениями) изменение, изложив </w:t>
      </w:r>
      <w:r w:rsidR="005B07BA">
        <w:rPr>
          <w:rFonts w:ascii="Times New Roman" w:hAnsi="Times New Roman"/>
          <w:sz w:val="28"/>
        </w:rPr>
        <w:t xml:space="preserve">его </w:t>
      </w:r>
      <w:r w:rsidR="009E03A1" w:rsidRPr="009E4101">
        <w:rPr>
          <w:rFonts w:ascii="Times New Roman" w:hAnsi="Times New Roman"/>
          <w:sz w:val="28"/>
        </w:rPr>
        <w:t xml:space="preserve">в следующей редакции: </w:t>
      </w:r>
    </w:p>
    <w:p w:rsidR="00FF61FE" w:rsidRDefault="009E03A1" w:rsidP="009E03A1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E4101">
        <w:rPr>
          <w:rFonts w:ascii="Times New Roman" w:hAnsi="Times New Roman" w:cs="Times New Roman"/>
          <w:sz w:val="28"/>
        </w:rPr>
        <w:t>"1.</w:t>
      </w:r>
      <w:r>
        <w:rPr>
          <w:rFonts w:ascii="Times New Roman" w:hAnsi="Times New Roman" w:cs="Times New Roman"/>
          <w:sz w:val="28"/>
        </w:rPr>
        <w:t> </w:t>
      </w:r>
      <w:r w:rsidRPr="009E4101">
        <w:rPr>
          <w:rFonts w:ascii="Times New Roman" w:hAnsi="Times New Roman" w:cs="Times New Roman"/>
          <w:sz w:val="28"/>
          <w:szCs w:val="28"/>
        </w:rPr>
        <w:t>Региональная программа капитального ремонта формируется на срок, необходимый для проведения капитального ремонта общего имущества во всех многоквартирных домах, расположенных на территории Ленинградской области, и включает в себя:"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bookmarkEnd w:id="2"/>
    <w:p w:rsidR="00FF61FE" w:rsidRDefault="00FF61FE" w:rsidP="009E03A1">
      <w:pPr>
        <w:tabs>
          <w:tab w:val="left" w:pos="2332"/>
        </w:tabs>
        <w:ind w:firstLine="709"/>
        <w:jc w:val="both"/>
        <w:outlineLvl w:val="0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Default="00FF61FE" w:rsidP="00FF61FE">
      <w:pPr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2</w:t>
      </w:r>
    </w:p>
    <w:p w:rsidR="00FF61FE" w:rsidRDefault="00FF61FE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Pr="00A4202C" w:rsidRDefault="009E03A1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E4101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="00A4202C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DC3C4F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DC3C4F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6435D0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Pr="00D618EC" w:rsidRDefault="006435D0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16 апреля 2024 года</w:t>
      </w:r>
    </w:p>
    <w:p w:rsidR="00374F4A" w:rsidRPr="00D618EC" w:rsidRDefault="006435D0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43-оз</w:t>
      </w:r>
    </w:p>
    <w:sectPr w:rsidR="00374F4A" w:rsidRPr="00D618EC" w:rsidSect="009E03A1">
      <w:headerReference w:type="default" r:id="rId8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FC7" w:rsidRDefault="002A5FC7" w:rsidP="003A5FFE">
      <w:r>
        <w:separator/>
      </w:r>
    </w:p>
  </w:endnote>
  <w:endnote w:type="continuationSeparator" w:id="0">
    <w:p w:rsidR="002A5FC7" w:rsidRDefault="002A5FC7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FC7" w:rsidRDefault="002A5FC7" w:rsidP="003A5FFE">
      <w:r>
        <w:separator/>
      </w:r>
    </w:p>
  </w:footnote>
  <w:footnote w:type="continuationSeparator" w:id="0">
    <w:p w:rsidR="002A5FC7" w:rsidRDefault="002A5FC7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5B07BA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5FC7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E39"/>
    <w:rsid w:val="005A7082"/>
    <w:rsid w:val="005A7C04"/>
    <w:rsid w:val="005B07BA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35D0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03A1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18EC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17EE"/>
    <w:rsid w:val="00F35077"/>
    <w:rsid w:val="00F3628E"/>
    <w:rsid w:val="00F37D68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C21A3-E31F-474F-8F41-FCEE84FB9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2024-04-04T07:02:00Z</cp:lastPrinted>
  <dcterms:created xsi:type="dcterms:W3CDTF">2024-04-18T06:04:00Z</dcterms:created>
  <dcterms:modified xsi:type="dcterms:W3CDTF">2024-04-18T06:04:00Z</dcterms:modified>
</cp:coreProperties>
</file>