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DE4840" w:rsidP="002B67CF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областно</w:t>
      </w:r>
      <w:r w:rsidR="000F1320">
        <w:rPr>
          <w:rFonts w:ascii="Times New Roman" w:hAnsi="Times New Roman" w:cs="Times New Roman"/>
          <w:b/>
          <w:sz w:val="28"/>
          <w:szCs w:val="28"/>
        </w:rPr>
        <w:t>й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2B67CF" w:rsidRPr="002B67CF">
        <w:rPr>
          <w:rFonts w:ascii="Times New Roman" w:hAnsi="Times New Roman" w:cs="Times New Roman"/>
          <w:b/>
          <w:sz w:val="28"/>
          <w:szCs w:val="28"/>
        </w:rPr>
        <w:t>О гарантиях реализации права граждан на получение</w:t>
      </w:r>
      <w:r w:rsidR="002B6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7CF" w:rsidRPr="002B67CF">
        <w:rPr>
          <w:rFonts w:ascii="Times New Roman" w:hAnsi="Times New Roman" w:cs="Times New Roman"/>
          <w:b/>
          <w:sz w:val="28"/>
          <w:szCs w:val="28"/>
        </w:rPr>
        <w:t>бесплатной юридической помощи на территории</w:t>
      </w:r>
      <w:r w:rsidR="002B6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7CF" w:rsidRPr="002B67CF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0F1320">
        <w:rPr>
          <w:rFonts w:ascii="Times New Roman" w:hAnsi="Times New Roman" w:cs="Times New Roman"/>
          <w:sz w:val="28"/>
          <w:szCs w:val="28"/>
        </w:rPr>
        <w:t>2</w:t>
      </w:r>
      <w:r w:rsidR="002B67CF">
        <w:rPr>
          <w:rFonts w:ascii="Times New Roman" w:hAnsi="Times New Roman" w:cs="Times New Roman"/>
          <w:sz w:val="28"/>
          <w:szCs w:val="28"/>
        </w:rPr>
        <w:t>7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2B67CF">
        <w:rPr>
          <w:rFonts w:ascii="Times New Roman" w:hAnsi="Times New Roman" w:cs="Times New Roman"/>
          <w:sz w:val="28"/>
          <w:szCs w:val="28"/>
        </w:rPr>
        <w:t>марта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2F0D43">
        <w:rPr>
          <w:b/>
        </w:rPr>
        <w:t>Статья 1</w:t>
      </w:r>
    </w:p>
    <w:p w:rsidR="00642623" w:rsidRPr="002F0D43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7CF" w:rsidRPr="002B67CF" w:rsidRDefault="000F1320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Внести в областной</w:t>
      </w:r>
      <w:r w:rsidR="00B9067D" w:rsidRPr="002F0D43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2B67CF">
        <w:rPr>
          <w:rFonts w:ascii="Times New Roman" w:hAnsi="Times New Roman" w:cs="Times New Roman"/>
          <w:sz w:val="28"/>
          <w:szCs w:val="28"/>
        </w:rPr>
        <w:t>от 18 апреля 2012 года № </w:t>
      </w:r>
      <w:r w:rsidR="002B67CF" w:rsidRPr="002B67CF">
        <w:rPr>
          <w:rFonts w:ascii="Times New Roman" w:hAnsi="Times New Roman" w:cs="Times New Roman"/>
          <w:sz w:val="28"/>
          <w:szCs w:val="28"/>
        </w:rPr>
        <w:t xml:space="preserve">29-оз </w:t>
      </w:r>
      <w:r w:rsidR="002B67CF">
        <w:rPr>
          <w:rFonts w:ascii="Times New Roman" w:hAnsi="Times New Roman" w:cs="Times New Roman"/>
          <w:sz w:val="28"/>
          <w:szCs w:val="28"/>
        </w:rPr>
        <w:t>"</w:t>
      </w:r>
      <w:r w:rsidR="002B67CF" w:rsidRPr="002B67CF">
        <w:rPr>
          <w:rFonts w:ascii="Times New Roman" w:hAnsi="Times New Roman" w:cs="Times New Roman"/>
          <w:sz w:val="28"/>
          <w:szCs w:val="28"/>
        </w:rPr>
        <w:t xml:space="preserve">О гарантиях реализации права граждан на получение бесплатной юридической помощи </w:t>
      </w:r>
      <w:r w:rsidR="002B67CF">
        <w:rPr>
          <w:rFonts w:ascii="Times New Roman" w:hAnsi="Times New Roman" w:cs="Times New Roman"/>
          <w:sz w:val="28"/>
          <w:szCs w:val="28"/>
        </w:rPr>
        <w:br/>
      </w:r>
      <w:r w:rsidR="002B67CF" w:rsidRPr="002B67CF">
        <w:rPr>
          <w:rFonts w:ascii="Times New Roman" w:hAnsi="Times New Roman" w:cs="Times New Roman"/>
          <w:sz w:val="28"/>
          <w:szCs w:val="28"/>
        </w:rPr>
        <w:lastRenderedPageBreak/>
        <w:t>на территории Ленинградской области</w:t>
      </w:r>
      <w:r w:rsidR="002B67CF">
        <w:rPr>
          <w:rFonts w:ascii="Times New Roman" w:hAnsi="Times New Roman" w:cs="Times New Roman"/>
          <w:sz w:val="28"/>
          <w:szCs w:val="28"/>
        </w:rPr>
        <w:t>"</w:t>
      </w:r>
      <w:r w:rsidR="002B67CF" w:rsidRPr="002B67C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2B67CF" w:rsidRPr="002B67CF" w:rsidRDefault="002B67CF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7CF">
        <w:rPr>
          <w:rFonts w:ascii="Times New Roman" w:hAnsi="Times New Roman" w:cs="Times New Roman"/>
          <w:sz w:val="28"/>
          <w:szCs w:val="28"/>
        </w:rPr>
        <w:t>1) абзац второй статьи 1 признать утратившим силу;</w:t>
      </w:r>
    </w:p>
    <w:p w:rsidR="002B67CF" w:rsidRPr="002B67CF" w:rsidRDefault="002B67CF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7CF">
        <w:rPr>
          <w:rFonts w:ascii="Times New Roman" w:hAnsi="Times New Roman" w:cs="Times New Roman"/>
          <w:sz w:val="28"/>
          <w:szCs w:val="28"/>
        </w:rPr>
        <w:t>2) пункт 4 части 2 статьи 2 изложить в следующей редакции:</w:t>
      </w:r>
    </w:p>
    <w:p w:rsidR="002B67CF" w:rsidRPr="002B67CF" w:rsidRDefault="002B67CF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 </w:t>
      </w:r>
      <w:r w:rsidRPr="002B67CF">
        <w:rPr>
          <w:rFonts w:ascii="Times New Roman" w:hAnsi="Times New Roman" w:cs="Times New Roman"/>
          <w:sz w:val="28"/>
          <w:szCs w:val="28"/>
        </w:rPr>
        <w:t xml:space="preserve">определяет порядок взаимодействия участников государственной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2B67CF">
        <w:rPr>
          <w:rFonts w:ascii="Times New Roman" w:hAnsi="Times New Roman" w:cs="Times New Roman"/>
          <w:sz w:val="28"/>
          <w:szCs w:val="28"/>
        </w:rPr>
        <w:t xml:space="preserve">и негосударственной систем бесплатной юридической помощи на территории Ленинградской области в пределах полномочий, установленных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О бесплатной юридической помощи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 xml:space="preserve"> (в том числе в части взаимодействия государственного юридического бюро с иными участниками этих систем бесплатной юридической помощи);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;</w:t>
      </w:r>
    </w:p>
    <w:p w:rsidR="002B67CF" w:rsidRPr="002B67CF" w:rsidRDefault="002B67CF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7CF">
        <w:rPr>
          <w:rFonts w:ascii="Times New Roman" w:hAnsi="Times New Roman" w:cs="Times New Roman"/>
          <w:sz w:val="28"/>
          <w:szCs w:val="28"/>
        </w:rPr>
        <w:t xml:space="preserve">3) в статье 4: </w:t>
      </w:r>
    </w:p>
    <w:p w:rsidR="002B67CF" w:rsidRPr="002B67CF" w:rsidRDefault="002B67CF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2B67CF">
        <w:rPr>
          <w:rFonts w:ascii="Times New Roman" w:hAnsi="Times New Roman" w:cs="Times New Roman"/>
          <w:sz w:val="28"/>
          <w:szCs w:val="28"/>
        </w:rPr>
        <w:t xml:space="preserve">часть 2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2B67CF">
        <w:rPr>
          <w:rFonts w:ascii="Times New Roman" w:hAnsi="Times New Roman" w:cs="Times New Roman"/>
          <w:sz w:val="28"/>
          <w:szCs w:val="28"/>
        </w:rPr>
        <w:t>и государственное юридическое бюро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;</w:t>
      </w:r>
    </w:p>
    <w:p w:rsidR="002B67CF" w:rsidRPr="002B67CF" w:rsidRDefault="002B67CF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7CF">
        <w:rPr>
          <w:rFonts w:ascii="Times New Roman" w:hAnsi="Times New Roman" w:cs="Times New Roman"/>
          <w:sz w:val="28"/>
          <w:szCs w:val="28"/>
        </w:rPr>
        <w:t>б) дополнить частью 4</w:t>
      </w:r>
      <w:r w:rsidRPr="002B67C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B67C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B67CF" w:rsidRPr="002B67CF" w:rsidRDefault="002B67CF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4</w:t>
      </w:r>
      <w:r w:rsidRPr="002B67C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2B67CF">
        <w:rPr>
          <w:rFonts w:ascii="Times New Roman" w:hAnsi="Times New Roman" w:cs="Times New Roman"/>
          <w:sz w:val="28"/>
          <w:szCs w:val="28"/>
        </w:rPr>
        <w:t>Оказание бесплатной юридической помощи адвокатами, являющимися участниками государственной системы бесплатной юридической помощи, и привлеченным к оказанию бесплатной юридической помощи г</w:t>
      </w:r>
      <w:r>
        <w:rPr>
          <w:rFonts w:ascii="Times New Roman" w:hAnsi="Times New Roman" w:cs="Times New Roman"/>
          <w:sz w:val="28"/>
          <w:szCs w:val="28"/>
        </w:rPr>
        <w:t>осударственным юридическим бюро</w:t>
      </w:r>
      <w:r w:rsidRPr="002B67CF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соглашения о взаимодействии в сфере оказания бесплатной юридической помощи, заключаемого между государственным юридическим бюро и Адвокатской палатой Ленинградской области.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;</w:t>
      </w:r>
    </w:p>
    <w:p w:rsidR="000F1320" w:rsidRPr="002F0D43" w:rsidRDefault="002B67CF" w:rsidP="002B67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 </w:t>
      </w:r>
      <w:r w:rsidRPr="002B67CF">
        <w:rPr>
          <w:rFonts w:ascii="Times New Roman" w:hAnsi="Times New Roman" w:cs="Times New Roman"/>
          <w:sz w:val="28"/>
          <w:szCs w:val="28"/>
        </w:rPr>
        <w:t xml:space="preserve">часть 2 статьи 6 после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предусмотренных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О бесплатной юридической помощи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 xml:space="preserve">, после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помощи,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с компенсацией оплаты нотариальных действий, совершенных нотариусами бесплатно в рамках государственной системы бесплатной юридической помощи,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B67CF">
        <w:rPr>
          <w:rFonts w:ascii="Times New Roman" w:hAnsi="Times New Roman" w:cs="Times New Roman"/>
          <w:sz w:val="28"/>
          <w:szCs w:val="28"/>
        </w:rPr>
        <w:t>.</w:t>
      </w:r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D43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2B67CF">
        <w:rPr>
          <w:rFonts w:ascii="Times New Roman" w:hAnsi="Times New Roman" w:cs="Times New Roman"/>
          <w:b/>
          <w:sz w:val="28"/>
          <w:szCs w:val="28"/>
        </w:rPr>
        <w:t>2</w:t>
      </w:r>
    </w:p>
    <w:p w:rsidR="00B9067D" w:rsidRPr="002F0D43" w:rsidRDefault="00B9067D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2F2B" w:rsidRPr="002F0D43" w:rsidRDefault="002B67CF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7C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832F2B" w:rsidRPr="002F0D43">
        <w:rPr>
          <w:rFonts w:ascii="Times New Roman" w:hAnsi="Times New Roman" w:cs="Times New Roman"/>
          <w:sz w:val="28"/>
          <w:szCs w:val="28"/>
        </w:rPr>
        <w:t>.</w:t>
      </w: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2F0D43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F0D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7CF" w:rsidRDefault="00AA1BD6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B67CF" w:rsidRDefault="00AA1BD6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апреля 2024 года</w:t>
      </w:r>
    </w:p>
    <w:p w:rsidR="002B67CF" w:rsidRPr="002F0D43" w:rsidRDefault="00AA1BD6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37-оз</w:t>
      </w:r>
    </w:p>
    <w:sectPr w:rsidR="002B67CF" w:rsidRPr="002F0D43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4AA" w:rsidRDefault="001674AA" w:rsidP="004D5946">
      <w:pPr>
        <w:spacing w:after="0" w:line="240" w:lineRule="auto"/>
      </w:pPr>
      <w:r>
        <w:separator/>
      </w:r>
    </w:p>
  </w:endnote>
  <w:endnote w:type="continuationSeparator" w:id="0">
    <w:p w:rsidR="001674AA" w:rsidRDefault="001674A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4AA" w:rsidRDefault="001674AA" w:rsidP="004D5946">
      <w:pPr>
        <w:spacing w:after="0" w:line="240" w:lineRule="auto"/>
      </w:pPr>
      <w:r>
        <w:separator/>
      </w:r>
    </w:p>
  </w:footnote>
  <w:footnote w:type="continuationSeparator" w:id="0">
    <w:p w:rsidR="001674AA" w:rsidRDefault="001674A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1B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20E"/>
    <w:rsid w:val="00051A5D"/>
    <w:rsid w:val="000F1320"/>
    <w:rsid w:val="000F40D9"/>
    <w:rsid w:val="000F7F84"/>
    <w:rsid w:val="001537B4"/>
    <w:rsid w:val="001674AA"/>
    <w:rsid w:val="001E14E9"/>
    <w:rsid w:val="0022068E"/>
    <w:rsid w:val="00223AFC"/>
    <w:rsid w:val="00266DBA"/>
    <w:rsid w:val="00292E95"/>
    <w:rsid w:val="002B67CF"/>
    <w:rsid w:val="002F0D43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C00A9"/>
    <w:rsid w:val="007D20CB"/>
    <w:rsid w:val="00832F2B"/>
    <w:rsid w:val="00894091"/>
    <w:rsid w:val="008A3A92"/>
    <w:rsid w:val="008B74F2"/>
    <w:rsid w:val="008F38C9"/>
    <w:rsid w:val="00914927"/>
    <w:rsid w:val="009F5911"/>
    <w:rsid w:val="00A12AE8"/>
    <w:rsid w:val="00A315D8"/>
    <w:rsid w:val="00A61008"/>
    <w:rsid w:val="00A82AEC"/>
    <w:rsid w:val="00AA1BD6"/>
    <w:rsid w:val="00AE06AD"/>
    <w:rsid w:val="00B54074"/>
    <w:rsid w:val="00B9067D"/>
    <w:rsid w:val="00C45AD8"/>
    <w:rsid w:val="00C57E8B"/>
    <w:rsid w:val="00C940BF"/>
    <w:rsid w:val="00CC6DCD"/>
    <w:rsid w:val="00CC74B0"/>
    <w:rsid w:val="00DB7867"/>
    <w:rsid w:val="00DD186C"/>
    <w:rsid w:val="00DE4840"/>
    <w:rsid w:val="00E3432A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90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2024-03-25T06:45:00Z</cp:lastPrinted>
  <dcterms:created xsi:type="dcterms:W3CDTF">2024-04-18T06:02:00Z</dcterms:created>
  <dcterms:modified xsi:type="dcterms:W3CDTF">2024-04-18T06:02:00Z</dcterms:modified>
</cp:coreProperties>
</file>