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206E39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206E39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06E39">
        <w:rPr>
          <w:sz w:val="28"/>
          <w:szCs w:val="28"/>
        </w:rPr>
        <w:t>13</w:t>
      </w:r>
      <w:r w:rsidR="00577773">
        <w:rPr>
          <w:sz w:val="28"/>
          <w:szCs w:val="28"/>
        </w:rPr>
        <w:t>3</w:t>
      </w:r>
    </w:p>
    <w:p w:rsidR="0086010F" w:rsidRPr="00E926B1" w:rsidRDefault="0086010F" w:rsidP="00176A3C">
      <w:pPr>
        <w:ind w:right="566"/>
        <w:jc w:val="center"/>
        <w:rPr>
          <w:sz w:val="16"/>
          <w:szCs w:val="16"/>
        </w:rPr>
      </w:pPr>
    </w:p>
    <w:p w:rsidR="00D05630" w:rsidRPr="00E926B1" w:rsidRDefault="00D05630" w:rsidP="00176A3C">
      <w:pPr>
        <w:ind w:right="566"/>
        <w:jc w:val="center"/>
        <w:rPr>
          <w:sz w:val="16"/>
          <w:szCs w:val="16"/>
        </w:rPr>
      </w:pPr>
    </w:p>
    <w:p w:rsidR="005777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0A48D2">
        <w:rPr>
          <w:b/>
          <w:sz w:val="26"/>
          <w:szCs w:val="26"/>
        </w:rPr>
        <w:t>"</w:t>
      </w:r>
      <w:r w:rsidR="00577773" w:rsidRPr="00577773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577773" w:rsidRPr="00577773">
        <w:rPr>
          <w:b/>
          <w:sz w:val="26"/>
          <w:szCs w:val="26"/>
        </w:rPr>
        <w:br/>
        <w:t xml:space="preserve">"О перераспределении полномочий в сфере водоснабжения </w:t>
      </w:r>
      <w:r w:rsidR="00577773" w:rsidRPr="00577773">
        <w:rPr>
          <w:b/>
          <w:sz w:val="26"/>
          <w:szCs w:val="26"/>
        </w:rPr>
        <w:br/>
        <w:t xml:space="preserve">и водоотведения между органами государственной власти </w:t>
      </w:r>
      <w:r w:rsidR="00577773">
        <w:rPr>
          <w:b/>
          <w:sz w:val="26"/>
          <w:szCs w:val="26"/>
        </w:rPr>
        <w:br/>
      </w:r>
      <w:r w:rsidR="00577773" w:rsidRPr="00577773">
        <w:rPr>
          <w:b/>
          <w:sz w:val="26"/>
          <w:szCs w:val="26"/>
        </w:rPr>
        <w:t xml:space="preserve">Ленинградской области и органами местного самоуправления Ленинградской области и о внесении изменений в областной закон </w:t>
      </w:r>
      <w:r w:rsidR="00577773">
        <w:rPr>
          <w:b/>
          <w:sz w:val="26"/>
          <w:szCs w:val="26"/>
        </w:rPr>
        <w:br/>
      </w:r>
      <w:r w:rsidR="00577773" w:rsidRPr="00577773">
        <w:rPr>
          <w:b/>
          <w:sz w:val="26"/>
          <w:szCs w:val="26"/>
        </w:rPr>
        <w:t>"Об отдельных вопросах местного значения сельских поселений Ленинградской области" и статью 1</w:t>
      </w:r>
      <w:r w:rsidR="00577773" w:rsidRPr="0070045B">
        <w:rPr>
          <w:b/>
          <w:sz w:val="26"/>
          <w:szCs w:val="26"/>
          <w:vertAlign w:val="superscript"/>
        </w:rPr>
        <w:t>1</w:t>
      </w:r>
      <w:r w:rsidR="00577773" w:rsidRPr="00577773">
        <w:rPr>
          <w:b/>
          <w:sz w:val="26"/>
          <w:szCs w:val="26"/>
        </w:rPr>
        <w:t xml:space="preserve"> областного закона </w:t>
      </w:r>
      <w:r w:rsidR="00577773">
        <w:rPr>
          <w:b/>
          <w:sz w:val="26"/>
          <w:szCs w:val="26"/>
        </w:rPr>
        <w:br/>
      </w:r>
      <w:r w:rsidR="00577773" w:rsidRPr="00577773">
        <w:rPr>
          <w:b/>
          <w:sz w:val="26"/>
          <w:szCs w:val="26"/>
        </w:rPr>
        <w:t xml:space="preserve">"Об отдельных вопросах местного значения сельских </w:t>
      </w:r>
      <w:r w:rsidR="00577773">
        <w:rPr>
          <w:b/>
          <w:sz w:val="26"/>
          <w:szCs w:val="26"/>
        </w:rPr>
        <w:br/>
      </w:r>
      <w:r w:rsidR="00577773" w:rsidRPr="00577773">
        <w:rPr>
          <w:b/>
          <w:sz w:val="26"/>
          <w:szCs w:val="26"/>
        </w:rPr>
        <w:t>поселений Ленинградской области"</w:t>
      </w:r>
    </w:p>
    <w:p w:rsidR="0086010F" w:rsidRPr="00E926B1" w:rsidRDefault="0086010F" w:rsidP="00176A3C"/>
    <w:p w:rsidR="00D05630" w:rsidRPr="00E926B1" w:rsidRDefault="00D05630" w:rsidP="00176A3C"/>
    <w:p w:rsidR="006D2E2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lastRenderedPageBreak/>
        <w:t xml:space="preserve">Рассмотрев поправки, поступившие к проекту областного закона </w:t>
      </w:r>
      <w:r w:rsidR="0070045B">
        <w:rPr>
          <w:szCs w:val="28"/>
        </w:rPr>
        <w:br/>
      </w:r>
      <w:r w:rsidR="00206E39" w:rsidRPr="00206E39">
        <w:rPr>
          <w:szCs w:val="28"/>
        </w:rPr>
        <w:t>"</w:t>
      </w:r>
      <w:r w:rsidR="0070045B" w:rsidRPr="0070045B">
        <w:rPr>
          <w:szCs w:val="28"/>
        </w:rPr>
        <w:t>О внесении изменений в статью 1 областного закона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области" и статью 1</w:t>
      </w:r>
      <w:r w:rsidR="0070045B" w:rsidRPr="0070045B">
        <w:rPr>
          <w:szCs w:val="28"/>
          <w:vertAlign w:val="superscript"/>
        </w:rPr>
        <w:t>1</w:t>
      </w:r>
      <w:r w:rsidR="0070045B" w:rsidRPr="0070045B">
        <w:rPr>
          <w:szCs w:val="28"/>
        </w:rPr>
        <w:t xml:space="preserve"> областного закона "Об отдельных вопросах местного значения сельских поселений Ленинградской области"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206E39" w:rsidRPr="00206E39">
        <w:rPr>
          <w:szCs w:val="28"/>
        </w:rPr>
        <w:t>28</w:t>
      </w:r>
      <w:r w:rsidR="00636423" w:rsidRPr="00206E39">
        <w:rPr>
          <w:szCs w:val="28"/>
        </w:rPr>
        <w:t xml:space="preserve"> </w:t>
      </w:r>
      <w:r w:rsidR="00206E39" w:rsidRPr="00206E39">
        <w:rPr>
          <w:szCs w:val="28"/>
        </w:rPr>
        <w:t>февраля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и руководствуясь </w:t>
      </w:r>
      <w:r w:rsidR="0070045B">
        <w:rPr>
          <w:szCs w:val="28"/>
        </w:rPr>
        <w:br/>
      </w:r>
      <w:r w:rsidRPr="0070045B">
        <w:rPr>
          <w:spacing w:val="-3"/>
          <w:szCs w:val="28"/>
        </w:rPr>
        <w:t>статьями 55 и 56 Регламента Законодательного собрания Ленинградской области,</w:t>
      </w:r>
      <w:r w:rsidRPr="00206E39">
        <w:rPr>
          <w:szCs w:val="28"/>
        </w:rPr>
        <w:t xml:space="preserve"> Законодательное собрание Ленинградской области     </w:t>
      </w:r>
      <w:r w:rsidR="00EE1A11" w:rsidRPr="00206E39">
        <w:rPr>
          <w:szCs w:val="28"/>
        </w:rPr>
        <w:t>п о с т а н о в л я е т:</w:t>
      </w:r>
    </w:p>
    <w:p w:rsidR="00206E39" w:rsidRPr="00E926B1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>"</w:t>
      </w:r>
      <w:r w:rsidR="00E926B1" w:rsidRPr="0070045B">
        <w:rPr>
          <w:szCs w:val="28"/>
        </w:rPr>
        <w:t xml:space="preserve">О внесении изменений в статью 1 областного закона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E926B1">
        <w:rPr>
          <w:szCs w:val="28"/>
        </w:rPr>
        <w:br/>
      </w:r>
      <w:r w:rsidR="00E926B1" w:rsidRPr="0070045B">
        <w:rPr>
          <w:szCs w:val="28"/>
        </w:rPr>
        <w:t>и о внесении изменений в областной закон "Об отдельных вопросах местного значения сельских поселений Ленинградской области" и статью 1</w:t>
      </w:r>
      <w:r w:rsidR="00E926B1" w:rsidRPr="00E926B1">
        <w:rPr>
          <w:szCs w:val="28"/>
          <w:vertAlign w:val="superscript"/>
        </w:rPr>
        <w:t>1</w:t>
      </w:r>
      <w:r w:rsidR="00E926B1" w:rsidRPr="0070045B">
        <w:rPr>
          <w:szCs w:val="28"/>
        </w:rPr>
        <w:t xml:space="preserve"> областного закона "Об отдельных вопросах местного значения сельских поселений Ленинградской области"</w:t>
      </w:r>
      <w:r w:rsidR="00095D28" w:rsidRPr="00206E39">
        <w:rPr>
          <w:szCs w:val="28"/>
        </w:rPr>
        <w:t xml:space="preserve"> </w:t>
      </w:r>
      <w:r w:rsidRPr="00206E39">
        <w:rPr>
          <w:szCs w:val="28"/>
        </w:rPr>
        <w:t>во втором чтении.</w:t>
      </w:r>
    </w:p>
    <w:p w:rsidR="00BA79FA" w:rsidRPr="00E926B1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E926B1">
        <w:rPr>
          <w:spacing w:val="-6"/>
          <w:szCs w:val="28"/>
        </w:rPr>
        <w:lastRenderedPageBreak/>
        <w:t>2. </w:t>
      </w:r>
      <w:r w:rsidR="00206E39" w:rsidRPr="00E926B1">
        <w:rPr>
          <w:spacing w:val="-6"/>
          <w:szCs w:val="28"/>
        </w:rPr>
        <w:t xml:space="preserve">Постоянной комиссии </w:t>
      </w:r>
      <w:r w:rsidR="00E926B1" w:rsidRPr="00E926B1">
        <w:rPr>
          <w:spacing w:val="-6"/>
          <w:szCs w:val="28"/>
        </w:rPr>
        <w:t>по жилищно-коммунальному хозяйству и топливно-</w:t>
      </w:r>
      <w:r w:rsidR="00E926B1" w:rsidRPr="00E926B1">
        <w:rPr>
          <w:spacing w:val="-1"/>
          <w:szCs w:val="28"/>
        </w:rPr>
        <w:t xml:space="preserve">энергетическому комплексу </w:t>
      </w:r>
      <w:r w:rsidRPr="00E926B1">
        <w:rPr>
          <w:spacing w:val="-1"/>
          <w:szCs w:val="28"/>
        </w:rPr>
        <w:t>Законодательного собрания Ленинградской области</w:t>
      </w:r>
      <w:r w:rsidRPr="00206E39">
        <w:rPr>
          <w:szCs w:val="28"/>
        </w:rPr>
        <w:t xml:space="preserve"> доработать указанный проект областного закона 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9F4C13" w:rsidRPr="00206E39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E926B1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58E" w:rsidRDefault="00CE558E" w:rsidP="00D87C3A">
      <w:r>
        <w:separator/>
      </w:r>
    </w:p>
  </w:endnote>
  <w:endnote w:type="continuationSeparator" w:id="0">
    <w:p w:rsidR="00CE558E" w:rsidRDefault="00CE558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58E" w:rsidRDefault="00CE558E" w:rsidP="00D87C3A">
      <w:r>
        <w:separator/>
      </w:r>
    </w:p>
  </w:footnote>
  <w:footnote w:type="continuationSeparator" w:id="0">
    <w:p w:rsidR="00CE558E" w:rsidRDefault="00CE558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A48D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48D2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773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045B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08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2637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56D6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558E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08A3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598E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6B1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A84D3-887A-4B6E-B51D-474600815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2024-04-09T07:38:00Z</dcterms:created>
  <dcterms:modified xsi:type="dcterms:W3CDTF">2024-04-09T07:38:00Z</dcterms:modified>
</cp:coreProperties>
</file>