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60964">
        <w:rPr>
          <w:sz w:val="28"/>
          <w:szCs w:val="28"/>
        </w:rPr>
        <w:t>114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CA4151">
        <w:rPr>
          <w:b/>
          <w:sz w:val="26"/>
          <w:szCs w:val="26"/>
        </w:rPr>
        <w:t>областно</w:t>
      </w:r>
      <w:r w:rsidR="00460964">
        <w:rPr>
          <w:b/>
          <w:sz w:val="26"/>
          <w:szCs w:val="26"/>
        </w:rPr>
        <w:t>й</w:t>
      </w:r>
      <w:r w:rsidR="00CA4151">
        <w:rPr>
          <w:b/>
          <w:sz w:val="26"/>
          <w:szCs w:val="26"/>
        </w:rPr>
        <w:t xml:space="preserve"> закон </w:t>
      </w:r>
      <w:r w:rsidR="00CA4151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CA4151">
        <w:rPr>
          <w:szCs w:val="28"/>
        </w:rPr>
        <w:t>областно</w:t>
      </w:r>
      <w:r w:rsidR="00517302">
        <w:rPr>
          <w:szCs w:val="28"/>
        </w:rPr>
        <w:t>й</w:t>
      </w:r>
      <w:r w:rsidR="00CA4151">
        <w:rPr>
          <w:szCs w:val="28"/>
        </w:rPr>
        <w:t xml:space="preserve"> закон "Социальный кодекс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lastRenderedPageBreak/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DD6" w:rsidRDefault="000B7DD6" w:rsidP="00D87C3A">
      <w:r>
        <w:separator/>
      </w:r>
    </w:p>
  </w:endnote>
  <w:endnote w:type="continuationSeparator" w:id="0">
    <w:p w:rsidR="000B7DD6" w:rsidRDefault="000B7DD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DD6" w:rsidRDefault="000B7DD6" w:rsidP="00D87C3A">
      <w:r>
        <w:separator/>
      </w:r>
    </w:p>
  </w:footnote>
  <w:footnote w:type="continuationSeparator" w:id="0">
    <w:p w:rsidR="000B7DD6" w:rsidRDefault="000B7DD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B7DD6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0684C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49C81-4055-465E-A130-1E90B998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2024-02-29T11:05:00Z</cp:lastPrinted>
  <dcterms:created xsi:type="dcterms:W3CDTF">2024-03-12T11:22:00Z</dcterms:created>
  <dcterms:modified xsi:type="dcterms:W3CDTF">2024-03-12T11:22:00Z</dcterms:modified>
</cp:coreProperties>
</file>