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25312C">
        <w:rPr>
          <w:sz w:val="28"/>
          <w:szCs w:val="28"/>
        </w:rPr>
        <w:t>9</w:t>
      </w:r>
      <w:r w:rsidR="00AD75D0">
        <w:rPr>
          <w:sz w:val="28"/>
          <w:szCs w:val="28"/>
        </w:rPr>
        <w:t>2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AD75D0">
        <w:rPr>
          <w:b/>
          <w:sz w:val="26"/>
          <w:szCs w:val="26"/>
        </w:rPr>
        <w:t>внесении изменений в статью 1</w:t>
      </w:r>
      <w:r w:rsidR="00AD75D0" w:rsidRPr="00AD75D0">
        <w:rPr>
          <w:b/>
          <w:sz w:val="26"/>
          <w:szCs w:val="26"/>
          <w:vertAlign w:val="superscript"/>
        </w:rPr>
        <w:t>1</w:t>
      </w:r>
      <w:r w:rsidR="00AD75D0">
        <w:rPr>
          <w:b/>
          <w:sz w:val="26"/>
          <w:szCs w:val="26"/>
        </w:rPr>
        <w:t xml:space="preserve"> областного закона </w:t>
      </w:r>
      <w:r w:rsidR="00AD75D0">
        <w:rPr>
          <w:b/>
          <w:sz w:val="26"/>
          <w:szCs w:val="26"/>
        </w:rPr>
        <w:br/>
        <w:t xml:space="preserve">"О бесплатном предоставлении отдельным категориям граждан </w:t>
      </w:r>
      <w:r w:rsidR="00AD75D0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lastRenderedPageBreak/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 xml:space="preserve">О </w:t>
      </w:r>
      <w:r w:rsidR="00AD75D0">
        <w:rPr>
          <w:szCs w:val="28"/>
        </w:rPr>
        <w:t>внесении изменений в статью 1</w:t>
      </w:r>
      <w:r w:rsidR="00AD75D0" w:rsidRPr="00AD75D0">
        <w:rPr>
          <w:szCs w:val="28"/>
          <w:vertAlign w:val="superscript"/>
        </w:rPr>
        <w:t>1</w:t>
      </w:r>
      <w:r w:rsidR="00AD75D0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pacing w:val="-4"/>
          <w:szCs w:val="28"/>
        </w:rPr>
      </w:pPr>
      <w:r w:rsidRPr="00437EA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D75D0">
        <w:rPr>
          <w:szCs w:val="28"/>
        </w:rPr>
        <w:t>5</w:t>
      </w:r>
      <w:r w:rsidRPr="00437EAD">
        <w:rPr>
          <w:szCs w:val="28"/>
        </w:rPr>
        <w:t xml:space="preserve"> марта 2024 года включительно в </w:t>
      </w:r>
      <w:r w:rsidR="00DC3865" w:rsidRPr="00437EAD">
        <w:rPr>
          <w:szCs w:val="28"/>
        </w:rPr>
        <w:t xml:space="preserve">постоянную комиссию </w:t>
      </w:r>
      <w:r w:rsidR="00437EAD">
        <w:rPr>
          <w:szCs w:val="28"/>
        </w:rPr>
        <w:br/>
      </w:r>
      <w:r w:rsidR="00DC3865" w:rsidRPr="0025312C">
        <w:rPr>
          <w:spacing w:val="-4"/>
          <w:szCs w:val="28"/>
        </w:rPr>
        <w:t xml:space="preserve">по </w:t>
      </w:r>
      <w:r w:rsidR="0025312C" w:rsidRPr="0025312C">
        <w:rPr>
          <w:spacing w:val="-4"/>
          <w:szCs w:val="28"/>
        </w:rPr>
        <w:t>экономике, собственности, инвестициям и промышленности</w:t>
      </w:r>
      <w:r w:rsidRPr="0025312C">
        <w:rPr>
          <w:spacing w:val="-4"/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zCs w:val="28"/>
        </w:rPr>
      </w:pPr>
      <w:r w:rsidRPr="0025312C">
        <w:rPr>
          <w:szCs w:val="28"/>
        </w:rPr>
        <w:t xml:space="preserve">3. Постоянной комиссии </w:t>
      </w:r>
      <w:r w:rsidR="00DC3865" w:rsidRPr="0025312C">
        <w:rPr>
          <w:szCs w:val="28"/>
        </w:rPr>
        <w:t xml:space="preserve">по </w:t>
      </w:r>
      <w:r w:rsidR="0025312C" w:rsidRPr="0025312C">
        <w:rPr>
          <w:szCs w:val="28"/>
        </w:rPr>
        <w:t xml:space="preserve">экономике, собственности, инвестициям </w:t>
      </w:r>
      <w:r w:rsidR="0025312C">
        <w:rPr>
          <w:szCs w:val="28"/>
        </w:rPr>
        <w:br/>
      </w:r>
      <w:r w:rsidR="0025312C" w:rsidRPr="0025312C">
        <w:rPr>
          <w:szCs w:val="28"/>
        </w:rPr>
        <w:t xml:space="preserve">и промышленности </w:t>
      </w:r>
      <w:r w:rsidRPr="0025312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25312C">
        <w:rPr>
          <w:szCs w:val="28"/>
        </w:rPr>
        <w:br/>
      </w:r>
      <w:r w:rsidRPr="0025312C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F3422F" w:rsidRPr="00437EAD" w:rsidRDefault="00F3422F" w:rsidP="0025312C">
      <w:pPr>
        <w:pStyle w:val="2"/>
        <w:ind w:firstLine="709"/>
        <w:rPr>
          <w:szCs w:val="28"/>
        </w:rPr>
      </w:pPr>
    </w:p>
    <w:p w:rsidR="00891B50" w:rsidRPr="00437EAD" w:rsidRDefault="00825AB9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0A6" w:rsidRDefault="009A10A6" w:rsidP="009547D6">
      <w:r>
        <w:separator/>
      </w:r>
    </w:p>
  </w:endnote>
  <w:endnote w:type="continuationSeparator" w:id="0">
    <w:p w:rsidR="009A10A6" w:rsidRDefault="009A10A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0A6" w:rsidRDefault="009A10A6" w:rsidP="009547D6">
      <w:r>
        <w:separator/>
      </w:r>
    </w:p>
  </w:footnote>
  <w:footnote w:type="continuationSeparator" w:id="0">
    <w:p w:rsidR="009A10A6" w:rsidRDefault="009A10A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A10A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373EB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A10A6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D75D0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948C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1F460-D639-459D-9B3A-0471A238D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2024-03-01T12:57:00Z</cp:lastPrinted>
  <dcterms:created xsi:type="dcterms:W3CDTF">2024-03-12T11:20:00Z</dcterms:created>
  <dcterms:modified xsi:type="dcterms:W3CDTF">2024-03-12T11:20:00Z</dcterms:modified>
</cp:coreProperties>
</file>