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06C02">
        <w:rPr>
          <w:sz w:val="28"/>
          <w:szCs w:val="28"/>
        </w:rPr>
        <w:t>83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E06C02">
        <w:rPr>
          <w:b/>
          <w:sz w:val="26"/>
          <w:szCs w:val="26"/>
        </w:rPr>
        <w:t>отдельные областные законы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E06C02">
        <w:rPr>
          <w:szCs w:val="28"/>
        </w:rPr>
        <w:t>отдельные областные законы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lastRenderedPageBreak/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1E3" w:rsidRDefault="00F851E3" w:rsidP="00D87C3A">
      <w:r>
        <w:separator/>
      </w:r>
    </w:p>
  </w:endnote>
  <w:endnote w:type="continuationSeparator" w:id="0">
    <w:p w:rsidR="00F851E3" w:rsidRDefault="00F851E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1E3" w:rsidRDefault="00F851E3" w:rsidP="00D87C3A">
      <w:r>
        <w:separator/>
      </w:r>
    </w:p>
  </w:footnote>
  <w:footnote w:type="continuationSeparator" w:id="0">
    <w:p w:rsidR="00F851E3" w:rsidRDefault="00F851E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1636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6C02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1E3"/>
    <w:rsid w:val="00F85ED7"/>
    <w:rsid w:val="00F86C8C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7393C-4039-42EA-8A83-D0DEE5AC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2024-03-04T08:26:00Z</cp:lastPrinted>
  <dcterms:created xsi:type="dcterms:W3CDTF">2024-03-12T11:17:00Z</dcterms:created>
  <dcterms:modified xsi:type="dcterms:W3CDTF">2024-03-12T11:17:00Z</dcterms:modified>
</cp:coreProperties>
</file>