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25312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25312C">
      <w:pPr>
        <w:tabs>
          <w:tab w:val="left" w:pos="480"/>
        </w:tabs>
        <w:jc w:val="both"/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437EAD" w:rsidRDefault="00437EAD" w:rsidP="0025312C">
      <w:pPr>
        <w:rPr>
          <w:sz w:val="28"/>
        </w:rPr>
      </w:pPr>
    </w:p>
    <w:p w:rsidR="00891B50" w:rsidRPr="00437EAD" w:rsidRDefault="00891B50" w:rsidP="0025312C">
      <w:pPr>
        <w:ind w:right="567"/>
        <w:jc w:val="center"/>
        <w:rPr>
          <w:bCs/>
          <w:sz w:val="28"/>
          <w:szCs w:val="28"/>
        </w:rPr>
      </w:pPr>
      <w:r w:rsidRPr="00437EAD">
        <w:rPr>
          <w:bCs/>
          <w:sz w:val="28"/>
          <w:szCs w:val="28"/>
        </w:rPr>
        <w:t xml:space="preserve">от </w:t>
      </w:r>
      <w:r w:rsidR="00825AB9" w:rsidRPr="00437EAD">
        <w:rPr>
          <w:bCs/>
          <w:sz w:val="28"/>
          <w:szCs w:val="28"/>
        </w:rPr>
        <w:t>28</w:t>
      </w:r>
      <w:r w:rsidRPr="00437EAD">
        <w:rPr>
          <w:bCs/>
          <w:sz w:val="28"/>
          <w:szCs w:val="28"/>
        </w:rPr>
        <w:t xml:space="preserve"> </w:t>
      </w:r>
      <w:r w:rsidR="00825AB9" w:rsidRPr="00437EAD">
        <w:rPr>
          <w:bCs/>
          <w:sz w:val="28"/>
          <w:szCs w:val="28"/>
        </w:rPr>
        <w:t>февраля</w:t>
      </w:r>
      <w:r w:rsidRPr="00437EAD">
        <w:rPr>
          <w:bCs/>
          <w:sz w:val="28"/>
          <w:szCs w:val="28"/>
        </w:rPr>
        <w:t xml:space="preserve"> </w:t>
      </w:r>
      <w:r w:rsidRPr="00437EAD">
        <w:rPr>
          <w:sz w:val="28"/>
          <w:szCs w:val="28"/>
        </w:rPr>
        <w:t>202</w:t>
      </w:r>
      <w:r w:rsidR="008D30DA" w:rsidRPr="00437EAD">
        <w:rPr>
          <w:sz w:val="28"/>
          <w:szCs w:val="28"/>
        </w:rPr>
        <w:t>4</w:t>
      </w:r>
      <w:r w:rsidRPr="00437EAD">
        <w:rPr>
          <w:sz w:val="28"/>
          <w:szCs w:val="28"/>
        </w:rPr>
        <w:t xml:space="preserve"> года  № </w:t>
      </w:r>
      <w:r w:rsidR="006060D6">
        <w:rPr>
          <w:sz w:val="28"/>
          <w:szCs w:val="28"/>
        </w:rPr>
        <w:t>80</w:t>
      </w: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A74835" w:rsidRPr="00437EAD" w:rsidRDefault="00891B50" w:rsidP="0025312C">
      <w:pPr>
        <w:ind w:right="567"/>
        <w:jc w:val="center"/>
        <w:rPr>
          <w:b/>
          <w:sz w:val="26"/>
          <w:szCs w:val="26"/>
        </w:rPr>
      </w:pPr>
      <w:r w:rsidRPr="00437EAD">
        <w:rPr>
          <w:b/>
          <w:sz w:val="26"/>
          <w:szCs w:val="26"/>
        </w:rPr>
        <w:t xml:space="preserve">О проекте областного закона </w:t>
      </w:r>
      <w:r w:rsidRPr="00437EAD">
        <w:rPr>
          <w:b/>
          <w:sz w:val="26"/>
          <w:szCs w:val="26"/>
        </w:rPr>
        <w:br/>
      </w:r>
      <w:r w:rsidR="00A74835" w:rsidRPr="00437EAD">
        <w:rPr>
          <w:b/>
          <w:sz w:val="26"/>
          <w:szCs w:val="26"/>
        </w:rPr>
        <w:t xml:space="preserve">"О </w:t>
      </w:r>
      <w:r w:rsidR="006060D6">
        <w:rPr>
          <w:b/>
          <w:sz w:val="26"/>
          <w:szCs w:val="26"/>
        </w:rPr>
        <w:t xml:space="preserve">внесении изменения в статью 12-1 областного закона </w:t>
      </w:r>
      <w:r w:rsidR="006060D6">
        <w:rPr>
          <w:b/>
          <w:sz w:val="26"/>
          <w:szCs w:val="26"/>
        </w:rPr>
        <w:br/>
        <w:t xml:space="preserve">"Об отдельных вопросах оборота земель сельскохозяйственного </w:t>
      </w:r>
      <w:r w:rsidR="006060D6">
        <w:rPr>
          <w:b/>
          <w:sz w:val="26"/>
          <w:szCs w:val="26"/>
        </w:rPr>
        <w:br/>
        <w:t>назначения на территории Ленинградской области</w:t>
      </w:r>
      <w:r w:rsidR="00DC3865" w:rsidRPr="00437EAD">
        <w:rPr>
          <w:b/>
          <w:sz w:val="26"/>
          <w:szCs w:val="26"/>
        </w:rPr>
        <w:t>"</w:t>
      </w: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37EAD" w:rsidRDefault="00891B50" w:rsidP="0025312C">
      <w:pPr>
        <w:pStyle w:val="2"/>
        <w:ind w:firstLine="709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6060D6">
        <w:rPr>
          <w:spacing w:val="-2"/>
          <w:szCs w:val="28"/>
        </w:rPr>
        <w:t xml:space="preserve">1. Принять проект областного закона </w:t>
      </w:r>
      <w:r w:rsidR="0088752C" w:rsidRPr="006060D6">
        <w:rPr>
          <w:spacing w:val="-2"/>
          <w:szCs w:val="28"/>
        </w:rPr>
        <w:t>"</w:t>
      </w:r>
      <w:r w:rsidR="00DC3865" w:rsidRPr="006060D6">
        <w:rPr>
          <w:spacing w:val="-2"/>
          <w:szCs w:val="28"/>
        </w:rPr>
        <w:t xml:space="preserve">О </w:t>
      </w:r>
      <w:r w:rsidR="006060D6" w:rsidRPr="006060D6">
        <w:rPr>
          <w:spacing w:val="-2"/>
          <w:szCs w:val="28"/>
        </w:rPr>
        <w:t>внесении изменения в статью 12-1</w:t>
      </w:r>
      <w:r w:rsidR="006060D6">
        <w:rPr>
          <w:szCs w:val="28"/>
        </w:rPr>
        <w:t xml:space="preserve"> </w:t>
      </w:r>
      <w:r w:rsidR="006060D6" w:rsidRPr="006060D6">
        <w:rPr>
          <w:spacing w:val="-6"/>
          <w:szCs w:val="28"/>
        </w:rPr>
        <w:t xml:space="preserve">областного закона "Об отдельных вопросах оборота </w:t>
      </w:r>
      <w:r w:rsidR="006060D6" w:rsidRPr="006060D6">
        <w:rPr>
          <w:spacing w:val="-6"/>
          <w:szCs w:val="28"/>
        </w:rPr>
        <w:lastRenderedPageBreak/>
        <w:t>земель сельскохозяйственного</w:t>
      </w:r>
      <w:r w:rsidR="006060D6">
        <w:rPr>
          <w:szCs w:val="28"/>
        </w:rPr>
        <w:t xml:space="preserve"> назначения на территории Ленинградской области</w:t>
      </w:r>
      <w:r w:rsidR="00F3422F" w:rsidRPr="00437EAD">
        <w:rPr>
          <w:szCs w:val="28"/>
        </w:rPr>
        <w:t>"</w:t>
      </w:r>
      <w:r w:rsidRPr="00437EAD">
        <w:rPr>
          <w:szCs w:val="28"/>
        </w:rPr>
        <w:t xml:space="preserve"> в первом чтении.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25AB9" w:rsidRPr="006060D6" w:rsidRDefault="00825AB9" w:rsidP="0025312C">
      <w:pPr>
        <w:pStyle w:val="2"/>
        <w:ind w:firstLine="709"/>
        <w:rPr>
          <w:szCs w:val="28"/>
        </w:rPr>
      </w:pPr>
      <w:r w:rsidRPr="006060D6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6060D6" w:rsidRPr="006060D6">
        <w:rPr>
          <w:szCs w:val="28"/>
        </w:rPr>
        <w:t>5</w:t>
      </w:r>
      <w:r w:rsidRPr="006060D6">
        <w:rPr>
          <w:szCs w:val="28"/>
        </w:rPr>
        <w:t xml:space="preserve"> марта 2024 года включительно в </w:t>
      </w:r>
      <w:r w:rsidR="00DC3865" w:rsidRPr="006060D6">
        <w:rPr>
          <w:szCs w:val="28"/>
        </w:rPr>
        <w:t xml:space="preserve">постоянную комиссию </w:t>
      </w:r>
      <w:r w:rsidR="00437EAD" w:rsidRPr="006060D6">
        <w:rPr>
          <w:szCs w:val="28"/>
        </w:rPr>
        <w:br/>
      </w:r>
      <w:r w:rsidR="00DC3865" w:rsidRPr="006060D6">
        <w:rPr>
          <w:szCs w:val="28"/>
        </w:rPr>
        <w:t xml:space="preserve">по </w:t>
      </w:r>
      <w:r w:rsidR="006060D6" w:rsidRPr="006060D6">
        <w:rPr>
          <w:szCs w:val="28"/>
        </w:rPr>
        <w:t>агропромышленному и рыбохозяйственному комплексу</w:t>
      </w:r>
      <w:r w:rsidRPr="006060D6">
        <w:rPr>
          <w:szCs w:val="28"/>
        </w:rPr>
        <w:t xml:space="preserve"> Законодательного собрания Ленинградской области.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25AB9" w:rsidRPr="0025312C" w:rsidRDefault="00825AB9" w:rsidP="0025312C">
      <w:pPr>
        <w:pStyle w:val="2"/>
        <w:ind w:firstLine="709"/>
        <w:rPr>
          <w:szCs w:val="28"/>
        </w:rPr>
      </w:pPr>
      <w:r w:rsidRPr="0025312C">
        <w:rPr>
          <w:szCs w:val="28"/>
        </w:rPr>
        <w:t xml:space="preserve">3. Постоянной комиссии </w:t>
      </w:r>
      <w:r w:rsidR="00DC3865" w:rsidRPr="0025312C">
        <w:rPr>
          <w:szCs w:val="28"/>
        </w:rPr>
        <w:t xml:space="preserve">по </w:t>
      </w:r>
      <w:r w:rsidR="006060D6" w:rsidRPr="006060D6">
        <w:rPr>
          <w:szCs w:val="28"/>
        </w:rPr>
        <w:t xml:space="preserve">агропромышленному и рыбохозяйственному комплексу </w:t>
      </w:r>
      <w:r w:rsidRPr="0025312C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6060D6">
        <w:rPr>
          <w:szCs w:val="28"/>
        </w:rPr>
        <w:br/>
      </w:r>
      <w:r w:rsidRPr="0025312C">
        <w:rPr>
          <w:szCs w:val="28"/>
        </w:rPr>
        <w:t>на рассмотрение Законодательного собрания для принятия во втором чтении.</w:t>
      </w:r>
    </w:p>
    <w:p w:rsidR="00F3422F" w:rsidRPr="00437EAD" w:rsidRDefault="00F3422F" w:rsidP="0025312C">
      <w:pPr>
        <w:pStyle w:val="2"/>
        <w:ind w:firstLine="709"/>
        <w:rPr>
          <w:szCs w:val="28"/>
        </w:rPr>
      </w:pPr>
    </w:p>
    <w:p w:rsidR="00891B50" w:rsidRPr="00437EAD" w:rsidRDefault="00825AB9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>4</w:t>
      </w:r>
      <w:r w:rsidR="00891B50" w:rsidRPr="00437EAD">
        <w:rPr>
          <w:szCs w:val="28"/>
        </w:rPr>
        <w:t>. Постановление вступает в силу со дня его принятия.</w:t>
      </w:r>
    </w:p>
    <w:p w:rsidR="00891B50" w:rsidRPr="00437EAD" w:rsidRDefault="00891B50" w:rsidP="0025312C">
      <w:pPr>
        <w:pStyle w:val="2"/>
        <w:ind w:firstLine="0"/>
        <w:rPr>
          <w:szCs w:val="28"/>
        </w:rPr>
      </w:pPr>
    </w:p>
    <w:p w:rsidR="00891B50" w:rsidRDefault="00891B50" w:rsidP="0025312C">
      <w:pPr>
        <w:pStyle w:val="2"/>
        <w:ind w:firstLine="0"/>
        <w:rPr>
          <w:szCs w:val="28"/>
        </w:rPr>
      </w:pPr>
    </w:p>
    <w:p w:rsidR="0025312C" w:rsidRPr="00437EAD" w:rsidRDefault="0025312C" w:rsidP="0025312C">
      <w:pPr>
        <w:pStyle w:val="2"/>
        <w:ind w:firstLine="0"/>
        <w:rPr>
          <w:szCs w:val="28"/>
        </w:rPr>
      </w:pPr>
    </w:p>
    <w:p w:rsidR="006E33E3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Председател</w:t>
      </w:r>
      <w:r w:rsidR="00825AB9" w:rsidRPr="00437EAD">
        <w:rPr>
          <w:szCs w:val="28"/>
        </w:rPr>
        <w:t>ь</w:t>
      </w:r>
      <w:r w:rsidRPr="00437EAD">
        <w:rPr>
          <w:szCs w:val="28"/>
        </w:rPr>
        <w:t xml:space="preserve"> </w:t>
      </w:r>
    </w:p>
    <w:p w:rsidR="00EC63CA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Законодательного собрания</w:t>
      </w:r>
      <w:r w:rsidRPr="00437EAD">
        <w:rPr>
          <w:szCs w:val="28"/>
        </w:rPr>
        <w:tab/>
      </w:r>
      <w:r w:rsidR="00825AB9" w:rsidRPr="00437EAD">
        <w:rPr>
          <w:szCs w:val="28"/>
        </w:rPr>
        <w:t>С</w:t>
      </w:r>
      <w:r w:rsidRPr="00437EAD">
        <w:rPr>
          <w:szCs w:val="28"/>
        </w:rPr>
        <w:t>. </w:t>
      </w:r>
      <w:r w:rsidR="00825AB9" w:rsidRPr="00437EAD">
        <w:rPr>
          <w:szCs w:val="28"/>
        </w:rPr>
        <w:t>Бебенин</w:t>
      </w:r>
    </w:p>
    <w:sectPr w:rsidR="00EC63CA" w:rsidRPr="00437EAD" w:rsidSect="0025312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9AB" w:rsidRDefault="009449AB" w:rsidP="009547D6">
      <w:r>
        <w:separator/>
      </w:r>
    </w:p>
  </w:endnote>
  <w:endnote w:type="continuationSeparator" w:id="0">
    <w:p w:rsidR="009449AB" w:rsidRDefault="009449A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9AB" w:rsidRDefault="009449AB" w:rsidP="009547D6">
      <w:r>
        <w:separator/>
      </w:r>
    </w:p>
  </w:footnote>
  <w:footnote w:type="continuationSeparator" w:id="0">
    <w:p w:rsidR="009449AB" w:rsidRDefault="009449A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37EA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449A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5312C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37EAD"/>
    <w:rsid w:val="0044614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060D6"/>
    <w:rsid w:val="006301E1"/>
    <w:rsid w:val="00657A1A"/>
    <w:rsid w:val="00662FEA"/>
    <w:rsid w:val="006633A0"/>
    <w:rsid w:val="006857EA"/>
    <w:rsid w:val="00692706"/>
    <w:rsid w:val="006C3E4E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32997"/>
    <w:rsid w:val="00834413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449A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6D4B"/>
    <w:rsid w:val="00AA00F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2DDCAF-B772-476C-B3AD-FF3599F24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2024-03-01T13:03:00Z</cp:lastPrinted>
  <dcterms:created xsi:type="dcterms:W3CDTF">2024-03-12T11:16:00Z</dcterms:created>
  <dcterms:modified xsi:type="dcterms:W3CDTF">2024-03-12T11:16:00Z</dcterms:modified>
</cp:coreProperties>
</file>