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4942" w:rsidRDefault="0043494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074" w:rsidRDefault="00B54074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4840" w:rsidRPr="00400E5C" w:rsidRDefault="00F63BCB" w:rsidP="00400E5C">
      <w:pPr>
        <w:autoSpaceDE w:val="0"/>
        <w:autoSpaceDN w:val="0"/>
        <w:adjustRightInd w:val="0"/>
        <w:spacing w:after="0" w:line="240" w:lineRule="auto"/>
        <w:ind w:right="567"/>
        <w:jc w:val="center"/>
        <w:rPr>
          <w:rFonts w:ascii="Times New Roman" w:hAnsi="Times New Roman"/>
          <w:b/>
          <w:sz w:val="28"/>
          <w:szCs w:val="28"/>
        </w:rPr>
      </w:pPr>
      <w:r w:rsidRPr="00F63BCB"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  <w:r w:rsidR="00400E5C" w:rsidRPr="00400E5C">
        <w:rPr>
          <w:rFonts w:ascii="Times New Roman" w:hAnsi="Times New Roman"/>
          <w:b/>
          <w:sz w:val="28"/>
          <w:szCs w:val="28"/>
        </w:rPr>
        <w:t xml:space="preserve">в областной закон </w:t>
      </w:r>
      <w:r w:rsidR="00400E5C">
        <w:rPr>
          <w:rFonts w:ascii="Times New Roman" w:hAnsi="Times New Roman"/>
          <w:b/>
          <w:sz w:val="28"/>
          <w:szCs w:val="28"/>
        </w:rPr>
        <w:br/>
        <w:t>"</w:t>
      </w:r>
      <w:r w:rsidR="00400E5C" w:rsidRPr="00400E5C">
        <w:rPr>
          <w:rFonts w:ascii="Times New Roman" w:hAnsi="Times New Roman"/>
          <w:b/>
          <w:sz w:val="28"/>
          <w:szCs w:val="28"/>
        </w:rPr>
        <w:t xml:space="preserve">О развитии сельского хозяйства </w:t>
      </w:r>
      <w:r w:rsidR="00400E5C">
        <w:rPr>
          <w:rFonts w:ascii="Times New Roman" w:hAnsi="Times New Roman"/>
          <w:b/>
          <w:sz w:val="28"/>
          <w:szCs w:val="28"/>
        </w:rPr>
        <w:br/>
      </w:r>
      <w:r w:rsidR="00400E5C" w:rsidRPr="00400E5C">
        <w:rPr>
          <w:rFonts w:ascii="Times New Roman" w:hAnsi="Times New Roman"/>
          <w:b/>
          <w:sz w:val="28"/>
          <w:szCs w:val="28"/>
        </w:rPr>
        <w:t>в Ленинградской области</w:t>
      </w:r>
      <w:r w:rsidR="00DE4840" w:rsidRPr="00400E5C">
        <w:rPr>
          <w:rFonts w:ascii="Times New Roman" w:hAnsi="Times New Roman"/>
          <w:b/>
          <w:sz w:val="28"/>
          <w:szCs w:val="28"/>
        </w:rPr>
        <w:t>"</w:t>
      </w:r>
    </w:p>
    <w:p w:rsidR="00642623" w:rsidRPr="00223AFC" w:rsidRDefault="00642623" w:rsidP="00F63BCB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223AFC" w:rsidRDefault="00642623" w:rsidP="00F63BCB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F63BCB" w:rsidRDefault="00642623" w:rsidP="00F63BCB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F63BC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F63BC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F63BCB">
        <w:rPr>
          <w:rFonts w:ascii="Times New Roman" w:hAnsi="Times New Roman" w:cs="Times New Roman"/>
          <w:sz w:val="28"/>
          <w:szCs w:val="28"/>
        </w:rPr>
        <w:br/>
      </w:r>
      <w:r w:rsidR="00DE4840" w:rsidRPr="00F63BCB">
        <w:rPr>
          <w:rFonts w:ascii="Times New Roman" w:hAnsi="Times New Roman" w:cs="Times New Roman"/>
          <w:sz w:val="28"/>
          <w:szCs w:val="28"/>
        </w:rPr>
        <w:t>31</w:t>
      </w:r>
      <w:r w:rsidRPr="00F63BCB">
        <w:rPr>
          <w:rFonts w:ascii="Times New Roman" w:hAnsi="Times New Roman" w:cs="Times New Roman"/>
          <w:sz w:val="28"/>
          <w:szCs w:val="28"/>
        </w:rPr>
        <w:t xml:space="preserve"> </w:t>
      </w:r>
      <w:r w:rsidR="00DE4840" w:rsidRPr="00F63BCB">
        <w:rPr>
          <w:rFonts w:ascii="Times New Roman" w:hAnsi="Times New Roman" w:cs="Times New Roman"/>
          <w:sz w:val="28"/>
          <w:szCs w:val="28"/>
        </w:rPr>
        <w:t>января</w:t>
      </w:r>
      <w:r w:rsidRPr="00F63BCB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F63BCB">
        <w:rPr>
          <w:rFonts w:ascii="Times New Roman" w:hAnsi="Times New Roman" w:cs="Times New Roman"/>
          <w:sz w:val="28"/>
          <w:szCs w:val="28"/>
        </w:rPr>
        <w:t>4</w:t>
      </w:r>
      <w:r w:rsidRPr="00F63BC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F63BCB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F63BCB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F63BCB" w:rsidRDefault="00642623" w:rsidP="00F63BCB">
      <w:pPr>
        <w:pStyle w:val="ConsPlusNormal"/>
        <w:widowControl w:val="0"/>
        <w:ind w:firstLine="709"/>
        <w:jc w:val="both"/>
        <w:rPr>
          <w:b/>
        </w:rPr>
      </w:pPr>
      <w:r w:rsidRPr="00F63BCB">
        <w:rPr>
          <w:b/>
        </w:rPr>
        <w:t>Статья 1</w:t>
      </w:r>
    </w:p>
    <w:p w:rsidR="00642623" w:rsidRPr="00F63BCB" w:rsidRDefault="00642623" w:rsidP="00F63B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0E5C" w:rsidRPr="00400E5C" w:rsidRDefault="00832F2B" w:rsidP="00400E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BCB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400E5C" w:rsidRPr="00400E5C">
        <w:rPr>
          <w:rFonts w:ascii="Times New Roman" w:hAnsi="Times New Roman" w:cs="Times New Roman"/>
          <w:sz w:val="28"/>
          <w:szCs w:val="28"/>
        </w:rPr>
        <w:t xml:space="preserve">в областной </w:t>
      </w:r>
      <w:hyperlink r:id="rId7" w:history="1">
        <w:r w:rsidR="00400E5C" w:rsidRPr="00400E5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400E5C">
        <w:rPr>
          <w:rFonts w:ascii="Times New Roman" w:hAnsi="Times New Roman" w:cs="Times New Roman"/>
          <w:sz w:val="28"/>
          <w:szCs w:val="28"/>
        </w:rPr>
        <w:t xml:space="preserve"> от 12 декабря 2007 года № </w:t>
      </w:r>
      <w:r w:rsidR="00400E5C" w:rsidRPr="00400E5C">
        <w:rPr>
          <w:rFonts w:ascii="Times New Roman" w:hAnsi="Times New Roman" w:cs="Times New Roman"/>
          <w:sz w:val="28"/>
          <w:szCs w:val="28"/>
        </w:rPr>
        <w:t xml:space="preserve">177-оз </w:t>
      </w:r>
      <w:r w:rsidR="00400E5C">
        <w:rPr>
          <w:rFonts w:ascii="Times New Roman" w:hAnsi="Times New Roman" w:cs="Times New Roman"/>
          <w:sz w:val="28"/>
          <w:szCs w:val="28"/>
        </w:rPr>
        <w:t>"</w:t>
      </w:r>
      <w:r w:rsidR="00400E5C" w:rsidRPr="00400E5C">
        <w:rPr>
          <w:rFonts w:ascii="Times New Roman" w:hAnsi="Times New Roman" w:cs="Times New Roman"/>
          <w:sz w:val="28"/>
          <w:szCs w:val="28"/>
        </w:rPr>
        <w:t>О развитии сельского хозяйства в Ленинградской области</w:t>
      </w:r>
      <w:r w:rsidR="00400E5C">
        <w:rPr>
          <w:rFonts w:ascii="Times New Roman" w:hAnsi="Times New Roman" w:cs="Times New Roman"/>
          <w:sz w:val="28"/>
          <w:szCs w:val="28"/>
        </w:rPr>
        <w:t>"</w:t>
      </w:r>
      <w:r w:rsidR="00400E5C" w:rsidRPr="00400E5C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400E5C" w:rsidRPr="00400E5C" w:rsidRDefault="00400E5C" w:rsidP="00400E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 </w:t>
      </w:r>
      <w:r w:rsidRPr="00400E5C">
        <w:rPr>
          <w:rFonts w:ascii="Times New Roman" w:hAnsi="Times New Roman" w:cs="Times New Roman"/>
          <w:sz w:val="28"/>
          <w:szCs w:val="28"/>
        </w:rPr>
        <w:t>часть 4 статьи 4 дополнить пунктом 10 следующего содержания:</w:t>
      </w:r>
    </w:p>
    <w:p w:rsidR="00400E5C" w:rsidRPr="00400E5C" w:rsidRDefault="00400E5C" w:rsidP="00400E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"10) </w:t>
      </w:r>
      <w:r w:rsidRPr="00400E5C">
        <w:rPr>
          <w:rFonts w:ascii="Times New Roman" w:hAnsi="Times New Roman" w:cs="Times New Roman"/>
          <w:sz w:val="28"/>
          <w:szCs w:val="28"/>
        </w:rPr>
        <w:t>содействие деятельности, направленной на развитие отечественной селекции сортов и гибридов сельскохозяйственных растений, осуществляемой на территории Ленинградской области.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00E5C">
        <w:rPr>
          <w:rFonts w:ascii="Times New Roman" w:hAnsi="Times New Roman" w:cs="Times New Roman"/>
          <w:sz w:val="28"/>
          <w:szCs w:val="28"/>
        </w:rPr>
        <w:t>;</w:t>
      </w:r>
    </w:p>
    <w:p w:rsidR="00400E5C" w:rsidRPr="00400E5C" w:rsidRDefault="00400E5C" w:rsidP="00400E5C">
      <w:pPr>
        <w:pStyle w:val="ConsPlusNormal"/>
        <w:tabs>
          <w:tab w:val="left" w:pos="851"/>
        </w:tabs>
        <w:ind w:firstLine="709"/>
        <w:jc w:val="both"/>
        <w:rPr>
          <w:rFonts w:eastAsiaTheme="minorHAnsi"/>
        </w:rPr>
      </w:pPr>
      <w:r>
        <w:rPr>
          <w:rFonts w:eastAsiaTheme="minorHAnsi"/>
        </w:rPr>
        <w:t>2) </w:t>
      </w:r>
      <w:r w:rsidRPr="00400E5C">
        <w:rPr>
          <w:rFonts w:eastAsiaTheme="minorHAnsi"/>
        </w:rPr>
        <w:t xml:space="preserve">в статье 11 слова </w:t>
      </w:r>
      <w:r>
        <w:rPr>
          <w:rFonts w:eastAsiaTheme="minorHAnsi"/>
        </w:rPr>
        <w:t>"</w:t>
      </w:r>
      <w:r w:rsidRPr="00400E5C">
        <w:rPr>
          <w:rFonts w:eastAsiaTheme="minorHAnsi"/>
        </w:rPr>
        <w:t>органом исполнительной власти</w:t>
      </w:r>
      <w:r>
        <w:rPr>
          <w:rFonts w:eastAsiaTheme="minorHAnsi"/>
        </w:rPr>
        <w:t>"</w:t>
      </w:r>
      <w:r w:rsidRPr="00400E5C">
        <w:rPr>
          <w:rFonts w:eastAsiaTheme="minorHAnsi"/>
        </w:rPr>
        <w:t xml:space="preserve"> заменить словами </w:t>
      </w:r>
      <w:r>
        <w:rPr>
          <w:rFonts w:eastAsiaTheme="minorHAnsi"/>
        </w:rPr>
        <w:t>"</w:t>
      </w:r>
      <w:r w:rsidRPr="00400E5C">
        <w:rPr>
          <w:rFonts w:eastAsiaTheme="minorHAnsi"/>
        </w:rPr>
        <w:t>исполнительным органом</w:t>
      </w:r>
      <w:r>
        <w:rPr>
          <w:rFonts w:eastAsiaTheme="minorHAnsi"/>
        </w:rPr>
        <w:t>"</w:t>
      </w:r>
      <w:r w:rsidRPr="00400E5C">
        <w:rPr>
          <w:rFonts w:eastAsiaTheme="minorHAnsi"/>
        </w:rPr>
        <w:t xml:space="preserve">, слова </w:t>
      </w:r>
      <w:r>
        <w:rPr>
          <w:rFonts w:eastAsiaTheme="minorHAnsi"/>
        </w:rPr>
        <w:t>"</w:t>
      </w:r>
      <w:r w:rsidRPr="00400E5C">
        <w:rPr>
          <w:rFonts w:eastAsiaTheme="minorHAnsi"/>
        </w:rPr>
        <w:t>орган исполнительной власти</w:t>
      </w:r>
      <w:r>
        <w:rPr>
          <w:rFonts w:eastAsiaTheme="minorHAnsi"/>
        </w:rPr>
        <w:t>" заменить словами "</w:t>
      </w:r>
      <w:r w:rsidRPr="00400E5C">
        <w:rPr>
          <w:rFonts w:eastAsiaTheme="minorHAnsi"/>
        </w:rPr>
        <w:t>исполнительный орган</w:t>
      </w:r>
      <w:r>
        <w:rPr>
          <w:rFonts w:eastAsiaTheme="minorHAnsi"/>
        </w:rPr>
        <w:t>"</w:t>
      </w:r>
      <w:r w:rsidRPr="00400E5C">
        <w:rPr>
          <w:rFonts w:eastAsiaTheme="minorHAnsi"/>
        </w:rPr>
        <w:t>;</w:t>
      </w:r>
    </w:p>
    <w:p w:rsidR="00400E5C" w:rsidRPr="00400E5C" w:rsidRDefault="00400E5C" w:rsidP="00400E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E5C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00E5C">
        <w:rPr>
          <w:rFonts w:ascii="Times New Roman" w:hAnsi="Times New Roman" w:cs="Times New Roman"/>
          <w:sz w:val="28"/>
          <w:szCs w:val="28"/>
        </w:rPr>
        <w:t>в статье 12:</w:t>
      </w:r>
    </w:p>
    <w:p w:rsidR="00400E5C" w:rsidRPr="00400E5C" w:rsidRDefault="00400E5C" w:rsidP="00400E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Pr="00400E5C">
        <w:rPr>
          <w:rFonts w:ascii="Times New Roman" w:hAnsi="Times New Roman" w:cs="Times New Roman"/>
          <w:sz w:val="28"/>
          <w:szCs w:val="28"/>
        </w:rPr>
        <w:t xml:space="preserve">в </w:t>
      </w:r>
      <w:hyperlink r:id="rId8" w:history="1">
        <w:r w:rsidRPr="00400E5C">
          <w:rPr>
            <w:rFonts w:ascii="Times New Roman" w:hAnsi="Times New Roman" w:cs="Times New Roman"/>
            <w:sz w:val="28"/>
            <w:szCs w:val="28"/>
          </w:rPr>
          <w:t>наименовании</w:t>
        </w:r>
      </w:hyperlink>
      <w:r w:rsidRPr="00400E5C">
        <w:rPr>
          <w:rFonts w:ascii="Times New Roman" w:hAnsi="Times New Roman" w:cs="Times New Roman"/>
          <w:sz w:val="28"/>
          <w:szCs w:val="28"/>
        </w:rPr>
        <w:t xml:space="preserve">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00E5C">
        <w:rPr>
          <w:rFonts w:ascii="Times New Roman" w:hAnsi="Times New Roman" w:cs="Times New Roman"/>
          <w:sz w:val="28"/>
          <w:szCs w:val="28"/>
        </w:rPr>
        <w:t>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00E5C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00E5C">
        <w:rPr>
          <w:rFonts w:ascii="Times New Roman" w:hAnsi="Times New Roman" w:cs="Times New Roman"/>
          <w:sz w:val="28"/>
          <w:szCs w:val="28"/>
        </w:rPr>
        <w:t>исполнительных органов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00E5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00E5C" w:rsidRPr="00400E5C" w:rsidRDefault="00400E5C" w:rsidP="00400E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E5C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00E5C">
        <w:rPr>
          <w:rFonts w:ascii="Times New Roman" w:hAnsi="Times New Roman" w:cs="Times New Roman"/>
          <w:sz w:val="28"/>
          <w:szCs w:val="28"/>
        </w:rPr>
        <w:t xml:space="preserve">в </w:t>
      </w:r>
      <w:hyperlink r:id="rId9" w:history="1">
        <w:r w:rsidRPr="00400E5C">
          <w:rPr>
            <w:rFonts w:ascii="Times New Roman" w:hAnsi="Times New Roman" w:cs="Times New Roman"/>
            <w:sz w:val="28"/>
            <w:szCs w:val="28"/>
          </w:rPr>
          <w:t>части 1</w:t>
        </w:r>
      </w:hyperlink>
      <w:r w:rsidRPr="00400E5C">
        <w:rPr>
          <w:rFonts w:ascii="Times New Roman" w:hAnsi="Times New Roman" w:cs="Times New Roman"/>
          <w:sz w:val="28"/>
          <w:szCs w:val="28"/>
        </w:rPr>
        <w:t xml:space="preserve">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00E5C">
        <w:rPr>
          <w:rFonts w:ascii="Times New Roman" w:hAnsi="Times New Roman" w:cs="Times New Roman"/>
          <w:sz w:val="28"/>
          <w:szCs w:val="28"/>
        </w:rPr>
        <w:t>Органы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00E5C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00E5C">
        <w:rPr>
          <w:rFonts w:ascii="Times New Roman" w:hAnsi="Times New Roman" w:cs="Times New Roman"/>
          <w:sz w:val="28"/>
          <w:szCs w:val="28"/>
        </w:rPr>
        <w:t>Исполнительные органы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00E5C">
        <w:rPr>
          <w:rFonts w:ascii="Times New Roman" w:hAnsi="Times New Roman" w:cs="Times New Roman"/>
          <w:sz w:val="28"/>
          <w:szCs w:val="28"/>
        </w:rPr>
        <w:t>;</w:t>
      </w:r>
    </w:p>
    <w:p w:rsidR="00400E5C" w:rsidRPr="00400E5C" w:rsidRDefault="00400E5C" w:rsidP="00400E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E5C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00E5C">
        <w:rPr>
          <w:rFonts w:ascii="Times New Roman" w:hAnsi="Times New Roman" w:cs="Times New Roman"/>
          <w:sz w:val="28"/>
          <w:szCs w:val="28"/>
        </w:rPr>
        <w:t xml:space="preserve">в </w:t>
      </w:r>
      <w:hyperlink r:id="rId10" w:history="1">
        <w:r w:rsidRPr="00400E5C"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 w:rsidRPr="00400E5C">
        <w:rPr>
          <w:rFonts w:ascii="Times New Roman" w:hAnsi="Times New Roman" w:cs="Times New Roman"/>
          <w:sz w:val="28"/>
          <w:szCs w:val="28"/>
        </w:rPr>
        <w:t xml:space="preserve">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00E5C">
        <w:rPr>
          <w:rFonts w:ascii="Times New Roman" w:hAnsi="Times New Roman" w:cs="Times New Roman"/>
          <w:sz w:val="28"/>
          <w:szCs w:val="28"/>
        </w:rPr>
        <w:t>орган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" заменить </w:t>
      </w:r>
      <w:r w:rsidRPr="00400E5C">
        <w:rPr>
          <w:rFonts w:ascii="Times New Roman" w:hAnsi="Times New Roman" w:cs="Times New Roman"/>
          <w:sz w:val="28"/>
          <w:szCs w:val="28"/>
        </w:rPr>
        <w:t xml:space="preserve">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00E5C">
        <w:rPr>
          <w:rFonts w:ascii="Times New Roman" w:hAnsi="Times New Roman" w:cs="Times New Roman"/>
          <w:sz w:val="28"/>
          <w:szCs w:val="28"/>
        </w:rPr>
        <w:t>исполнительный орган</w:t>
      </w:r>
      <w:r>
        <w:rPr>
          <w:rFonts w:ascii="Times New Roman" w:hAnsi="Times New Roman" w:cs="Times New Roman"/>
          <w:sz w:val="28"/>
          <w:szCs w:val="28"/>
        </w:rPr>
        <w:t>", слова "</w:t>
      </w:r>
      <w:r w:rsidRPr="00400E5C">
        <w:rPr>
          <w:rFonts w:ascii="Times New Roman" w:hAnsi="Times New Roman" w:cs="Times New Roman"/>
          <w:sz w:val="28"/>
          <w:szCs w:val="28"/>
        </w:rPr>
        <w:t>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" заменить словами "исполнительных </w:t>
      </w:r>
      <w:r w:rsidRPr="00400E5C">
        <w:rPr>
          <w:rFonts w:ascii="Times New Roman" w:hAnsi="Times New Roman" w:cs="Times New Roman"/>
          <w:sz w:val="28"/>
          <w:szCs w:val="28"/>
        </w:rPr>
        <w:t>органов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00E5C">
        <w:rPr>
          <w:rFonts w:ascii="Times New Roman" w:hAnsi="Times New Roman" w:cs="Times New Roman"/>
          <w:sz w:val="28"/>
          <w:szCs w:val="28"/>
        </w:rPr>
        <w:t>;</w:t>
      </w:r>
    </w:p>
    <w:p w:rsidR="00400E5C" w:rsidRPr="00400E5C" w:rsidRDefault="00400E5C" w:rsidP="00400E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E5C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00E5C">
        <w:rPr>
          <w:rFonts w:ascii="Times New Roman" w:hAnsi="Times New Roman" w:cs="Times New Roman"/>
          <w:sz w:val="28"/>
          <w:szCs w:val="28"/>
        </w:rPr>
        <w:t>в статье 12</w:t>
      </w:r>
      <w:r w:rsidRPr="00400E5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400E5C">
        <w:rPr>
          <w:rFonts w:ascii="Times New Roman" w:hAnsi="Times New Roman" w:cs="Times New Roman"/>
          <w:sz w:val="28"/>
          <w:szCs w:val="28"/>
        </w:rPr>
        <w:t>:</w:t>
      </w:r>
    </w:p>
    <w:p w:rsidR="00400E5C" w:rsidRPr="00400E5C" w:rsidRDefault="00400E5C" w:rsidP="00400E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E5C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00E5C">
        <w:rPr>
          <w:rFonts w:ascii="Times New Roman" w:hAnsi="Times New Roman" w:cs="Times New Roman"/>
          <w:sz w:val="28"/>
          <w:szCs w:val="28"/>
        </w:rPr>
        <w:t xml:space="preserve">в пункте 2 части 1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00E5C">
        <w:rPr>
          <w:rFonts w:ascii="Times New Roman" w:hAnsi="Times New Roman" w:cs="Times New Roman"/>
          <w:sz w:val="28"/>
          <w:szCs w:val="28"/>
        </w:rPr>
        <w:t>законодательных (представительных) органов государственной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00E5C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00E5C">
        <w:rPr>
          <w:rFonts w:ascii="Times New Roman" w:hAnsi="Times New Roman" w:cs="Times New Roman"/>
          <w:sz w:val="28"/>
          <w:szCs w:val="28"/>
        </w:rPr>
        <w:t>законодательных органов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00E5C">
        <w:rPr>
          <w:rFonts w:ascii="Times New Roman" w:hAnsi="Times New Roman" w:cs="Times New Roman"/>
          <w:sz w:val="28"/>
          <w:szCs w:val="28"/>
        </w:rPr>
        <w:t>;</w:t>
      </w:r>
    </w:p>
    <w:p w:rsidR="00400E5C" w:rsidRPr="00400E5C" w:rsidRDefault="00400E5C" w:rsidP="00400E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E5C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00E5C">
        <w:rPr>
          <w:rFonts w:ascii="Times New Roman" w:hAnsi="Times New Roman" w:cs="Times New Roman"/>
          <w:sz w:val="28"/>
          <w:szCs w:val="28"/>
        </w:rPr>
        <w:t xml:space="preserve">в абзаце первом части 3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00E5C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00E5C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00E5C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00E5C">
        <w:rPr>
          <w:rFonts w:ascii="Times New Roman" w:hAnsi="Times New Roman" w:cs="Times New Roman"/>
          <w:sz w:val="28"/>
          <w:szCs w:val="28"/>
        </w:rPr>
        <w:t>;</w:t>
      </w:r>
    </w:p>
    <w:p w:rsidR="00832F2B" w:rsidRPr="00F63BCB" w:rsidRDefault="00400E5C" w:rsidP="00400E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E5C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00E5C">
        <w:rPr>
          <w:rFonts w:ascii="Times New Roman" w:hAnsi="Times New Roman" w:cs="Times New Roman"/>
          <w:sz w:val="28"/>
          <w:szCs w:val="28"/>
        </w:rPr>
        <w:t xml:space="preserve">в части 1 статьи 13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00E5C">
        <w:rPr>
          <w:rFonts w:ascii="Times New Roman" w:hAnsi="Times New Roman" w:cs="Times New Roman"/>
          <w:sz w:val="28"/>
          <w:szCs w:val="28"/>
        </w:rPr>
        <w:t>орган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00E5C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00E5C">
        <w:rPr>
          <w:rFonts w:ascii="Times New Roman" w:hAnsi="Times New Roman" w:cs="Times New Roman"/>
          <w:sz w:val="28"/>
          <w:szCs w:val="28"/>
        </w:rPr>
        <w:t>исполнительный орган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00E5C">
        <w:rPr>
          <w:rFonts w:ascii="Times New Roman" w:hAnsi="Times New Roman" w:cs="Times New Roman"/>
          <w:sz w:val="28"/>
          <w:szCs w:val="28"/>
        </w:rPr>
        <w:t>.</w:t>
      </w:r>
    </w:p>
    <w:p w:rsidR="001E14E9" w:rsidRPr="00F63BCB" w:rsidRDefault="001E14E9" w:rsidP="00F63B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F63BCB" w:rsidRDefault="0037419A" w:rsidP="00F63BCB">
      <w:pPr>
        <w:pStyle w:val="ConsPlusNormal"/>
        <w:widowControl w:val="0"/>
        <w:ind w:firstLine="709"/>
        <w:jc w:val="both"/>
        <w:rPr>
          <w:b/>
        </w:rPr>
      </w:pPr>
      <w:bookmarkStart w:id="0" w:name="_GoBack"/>
      <w:bookmarkEnd w:id="0"/>
      <w:r w:rsidRPr="00F63BCB">
        <w:rPr>
          <w:b/>
        </w:rPr>
        <w:lastRenderedPageBreak/>
        <w:t>Статья 2</w:t>
      </w:r>
    </w:p>
    <w:p w:rsidR="00642623" w:rsidRPr="00F63BCB" w:rsidRDefault="00642623" w:rsidP="00F63B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2F2B" w:rsidRPr="00F63BCB" w:rsidRDefault="00832F2B" w:rsidP="00F63BC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BCB">
        <w:rPr>
          <w:rFonts w:ascii="Times New Roman" w:hAnsi="Times New Roman" w:cs="Times New Roman"/>
          <w:sz w:val="28"/>
          <w:szCs w:val="28"/>
        </w:rPr>
        <w:t>Настоящий областной закон вступ</w:t>
      </w:r>
      <w:r w:rsidR="00400E5C">
        <w:rPr>
          <w:rFonts w:ascii="Times New Roman" w:hAnsi="Times New Roman" w:cs="Times New Roman"/>
          <w:sz w:val="28"/>
          <w:szCs w:val="28"/>
        </w:rPr>
        <w:t>ает в силу со</w:t>
      </w:r>
      <w:r w:rsidRPr="00F63BCB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опубликования.</w:t>
      </w:r>
    </w:p>
    <w:p w:rsidR="00642623" w:rsidRPr="00F63BCB" w:rsidRDefault="00642623" w:rsidP="00F63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074" w:rsidRPr="00F63BCB" w:rsidRDefault="00B54074" w:rsidP="00F63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F63BCB" w:rsidRDefault="00642623" w:rsidP="00F63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F63BCB" w:rsidRDefault="00642623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BCB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F63BCB" w:rsidRDefault="00642623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BCB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F63BCB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A61008" w:rsidRDefault="00642623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A61008" w:rsidRDefault="00642623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4E9" w:rsidRPr="00A61008" w:rsidRDefault="00C35941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E14E9" w:rsidRDefault="00C35941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февраля 2024 года</w:t>
      </w:r>
    </w:p>
    <w:p w:rsidR="00400E5C" w:rsidRPr="00A61008" w:rsidRDefault="00C35941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19-оз</w:t>
      </w:r>
    </w:p>
    <w:sectPr w:rsidR="00400E5C" w:rsidRPr="00A61008" w:rsidSect="00DE4840">
      <w:headerReference w:type="default" r:id="rId11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2871" w:rsidRDefault="00B82871" w:rsidP="004D5946">
      <w:pPr>
        <w:spacing w:after="0" w:line="240" w:lineRule="auto"/>
      </w:pPr>
      <w:r>
        <w:separator/>
      </w:r>
    </w:p>
  </w:endnote>
  <w:endnote w:type="continuationSeparator" w:id="0">
    <w:p w:rsidR="00B82871" w:rsidRDefault="00B82871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2871" w:rsidRDefault="00B82871" w:rsidP="004D5946">
      <w:pPr>
        <w:spacing w:after="0" w:line="240" w:lineRule="auto"/>
      </w:pPr>
      <w:r>
        <w:separator/>
      </w:r>
    </w:p>
  </w:footnote>
  <w:footnote w:type="continuationSeparator" w:id="0">
    <w:p w:rsidR="00B82871" w:rsidRDefault="00B82871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3594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F40D9"/>
    <w:rsid w:val="000F7F84"/>
    <w:rsid w:val="001E14E9"/>
    <w:rsid w:val="0022068E"/>
    <w:rsid w:val="00223AFC"/>
    <w:rsid w:val="00266DBA"/>
    <w:rsid w:val="00292E95"/>
    <w:rsid w:val="0037419A"/>
    <w:rsid w:val="00376367"/>
    <w:rsid w:val="003C3862"/>
    <w:rsid w:val="003F7BCF"/>
    <w:rsid w:val="00400E5C"/>
    <w:rsid w:val="00403401"/>
    <w:rsid w:val="00425F52"/>
    <w:rsid w:val="00434942"/>
    <w:rsid w:val="00456055"/>
    <w:rsid w:val="00463729"/>
    <w:rsid w:val="00480B26"/>
    <w:rsid w:val="004C1B5E"/>
    <w:rsid w:val="004C7EF4"/>
    <w:rsid w:val="004D5946"/>
    <w:rsid w:val="005B5BAB"/>
    <w:rsid w:val="00642623"/>
    <w:rsid w:val="006C00A9"/>
    <w:rsid w:val="007D20CB"/>
    <w:rsid w:val="00832F2B"/>
    <w:rsid w:val="00894091"/>
    <w:rsid w:val="008A3A92"/>
    <w:rsid w:val="008B74F2"/>
    <w:rsid w:val="008F38C9"/>
    <w:rsid w:val="00914927"/>
    <w:rsid w:val="009F5911"/>
    <w:rsid w:val="00A12AE8"/>
    <w:rsid w:val="00A315D8"/>
    <w:rsid w:val="00A61008"/>
    <w:rsid w:val="00AE06AD"/>
    <w:rsid w:val="00B54074"/>
    <w:rsid w:val="00B82871"/>
    <w:rsid w:val="00C35941"/>
    <w:rsid w:val="00C45AD8"/>
    <w:rsid w:val="00C57E8B"/>
    <w:rsid w:val="00C940BF"/>
    <w:rsid w:val="00CC6DCD"/>
    <w:rsid w:val="00CC74B0"/>
    <w:rsid w:val="00D22FB3"/>
    <w:rsid w:val="00DB7867"/>
    <w:rsid w:val="00DD186C"/>
    <w:rsid w:val="00DE4840"/>
    <w:rsid w:val="00E76E06"/>
    <w:rsid w:val="00EC3DAB"/>
    <w:rsid w:val="00EC63CA"/>
    <w:rsid w:val="00EF54D0"/>
    <w:rsid w:val="00F01B9F"/>
    <w:rsid w:val="00F3505A"/>
    <w:rsid w:val="00F63BCB"/>
    <w:rsid w:val="00F81ADD"/>
    <w:rsid w:val="00FA0B8B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 Spacing"/>
    <w:uiPriority w:val="1"/>
    <w:qFormat/>
    <w:rsid w:val="00F63BCB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D22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22F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DABE22B68D461890DC8C61579B8C73F20B4BB4E63ADD11CAAD2F0D28B4DED560BE9043916B91BEEE5B1CADA043C6F99B4D098D4030716DS3AB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66827187580A01226EE1274F1270D57EACB4BA0D13DAD013BCEE9E5FBh909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6DABE22B68D461890DC8C61579B8C73F20B4BB4E63ADD11CAAD2F0D28B4DED560BE9043916B91BEE85B1CADA043C6F99B4D098D4030716DS3AB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6DABE22B68D461890DC8C61579B8C73F20B4BB4E63ADD11CAAD2F0D28B4DED560BE9043916B91BEE95B1CADA043C6F99B4D098D4030716DS3A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2024-01-30T12:01:00Z</cp:lastPrinted>
  <dcterms:created xsi:type="dcterms:W3CDTF">2024-03-12T10:53:00Z</dcterms:created>
  <dcterms:modified xsi:type="dcterms:W3CDTF">2024-03-12T10:53:00Z</dcterms:modified>
</cp:coreProperties>
</file>