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F4A" w:rsidRPr="003F5F82" w:rsidRDefault="00374F4A" w:rsidP="005D0DF7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bookmarkStart w:id="0" w:name="0"/>
      <w:bookmarkEnd w:id="0"/>
    </w:p>
    <w:p w:rsidR="00374F4A" w:rsidRPr="003F5F82" w:rsidRDefault="00374F4A" w:rsidP="005D0DF7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3F5F82" w:rsidRDefault="00374F4A" w:rsidP="005D0DF7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3F5F82" w:rsidRDefault="00374F4A" w:rsidP="005D0DF7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3F5F82" w:rsidRDefault="00374F4A" w:rsidP="005D0DF7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3F5F82" w:rsidRDefault="00374F4A" w:rsidP="005D0DF7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3F5F82" w:rsidRDefault="00374F4A" w:rsidP="005D0DF7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3F5F82" w:rsidRDefault="00374F4A" w:rsidP="005D0DF7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3F5F82" w:rsidRDefault="00374F4A" w:rsidP="005D0DF7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Default="00374F4A" w:rsidP="005D0DF7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6910B4" w:rsidRPr="003F5F82" w:rsidRDefault="006910B4" w:rsidP="005D0DF7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3F5F82" w:rsidRDefault="00374F4A" w:rsidP="005D0DF7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959DE" w:rsidRPr="003F5F82" w:rsidRDefault="003959DE" w:rsidP="005D0DF7">
      <w:pPr>
        <w:autoSpaceDE w:val="0"/>
        <w:autoSpaceDN w:val="0"/>
        <w:adjustRightInd w:val="0"/>
        <w:ind w:right="70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F5F82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6F0CEB" w:rsidRPr="003F5F82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в областной закон </w:t>
      </w:r>
      <w:r w:rsidR="006F0CEB" w:rsidRPr="003F5F82">
        <w:rPr>
          <w:rFonts w:ascii="Times New Roman" w:hAnsi="Times New Roman" w:cs="Times New Roman"/>
          <w:b/>
          <w:sz w:val="28"/>
          <w:szCs w:val="28"/>
        </w:rPr>
        <w:br/>
        <w:t>"О муниципальных выборах в Ленинградской области</w:t>
      </w:r>
      <w:r w:rsidR="00374F4A" w:rsidRPr="003F5F82">
        <w:rPr>
          <w:rFonts w:ascii="Times New Roman" w:hAnsi="Times New Roman" w:cs="Times New Roman"/>
          <w:b/>
          <w:sz w:val="28"/>
          <w:szCs w:val="28"/>
        </w:rPr>
        <w:t>"</w:t>
      </w:r>
    </w:p>
    <w:p w:rsidR="00374F4A" w:rsidRPr="003F5F82" w:rsidRDefault="00374F4A" w:rsidP="005D0DF7">
      <w:pPr>
        <w:autoSpaceDE w:val="0"/>
        <w:autoSpaceDN w:val="0"/>
        <w:adjustRightInd w:val="0"/>
        <w:ind w:right="707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3F5F82" w:rsidRDefault="00374F4A" w:rsidP="005D0DF7">
      <w:pPr>
        <w:autoSpaceDE w:val="0"/>
        <w:autoSpaceDN w:val="0"/>
        <w:adjustRightInd w:val="0"/>
        <w:ind w:right="707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3F5F82" w:rsidRDefault="00374F4A" w:rsidP="005D0DF7">
      <w:pPr>
        <w:ind w:right="707"/>
        <w:jc w:val="center"/>
        <w:rPr>
          <w:rFonts w:ascii="Times New Roman" w:hAnsi="Times New Roman" w:cs="Times New Roman"/>
          <w:sz w:val="28"/>
          <w:szCs w:val="28"/>
        </w:rPr>
      </w:pPr>
      <w:r w:rsidRPr="003F5F82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3F5F82">
        <w:rPr>
          <w:rFonts w:ascii="Times New Roman" w:hAnsi="Times New Roman" w:cs="Times New Roman"/>
          <w:sz w:val="28"/>
          <w:szCs w:val="28"/>
        </w:rPr>
        <w:br/>
        <w:t>31 января 2024 года</w:t>
      </w:r>
    </w:p>
    <w:p w:rsidR="00374F4A" w:rsidRPr="003F5F82" w:rsidRDefault="00374F4A" w:rsidP="005D0DF7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74F4A" w:rsidRPr="003F5F82" w:rsidRDefault="00374F4A" w:rsidP="005D0DF7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74F4A" w:rsidRPr="003F5F82" w:rsidRDefault="00374F4A" w:rsidP="005D0DF7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5F82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374F4A" w:rsidRPr="003F5F82" w:rsidRDefault="00374F4A" w:rsidP="005D0D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0CEB" w:rsidRPr="003F5F82" w:rsidRDefault="003959DE" w:rsidP="005D0DF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3F5F82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6F0CEB" w:rsidRPr="003F5F82">
        <w:rPr>
          <w:rFonts w:ascii="Times New Roman" w:hAnsi="Times New Roman" w:cs="Times New Roman"/>
          <w:sz w:val="28"/>
        </w:rPr>
        <w:t xml:space="preserve">в областной закон от 15 марта 2012 года № 20-оз </w:t>
      </w:r>
      <w:r w:rsidR="005D0DF7" w:rsidRPr="003F5F82">
        <w:rPr>
          <w:rFonts w:ascii="Times New Roman" w:hAnsi="Times New Roman" w:cs="Times New Roman"/>
          <w:sz w:val="28"/>
        </w:rPr>
        <w:br/>
      </w:r>
      <w:r w:rsidR="006F0CEB" w:rsidRPr="003F5F82">
        <w:rPr>
          <w:rFonts w:ascii="Times New Roman" w:hAnsi="Times New Roman" w:cs="Times New Roman"/>
          <w:sz w:val="28"/>
        </w:rPr>
        <w:t>"О муниципальных выборах в Ленинградской области" (с последующими изменениями) следующие изменения:</w:t>
      </w:r>
    </w:p>
    <w:p w:rsidR="006F0CEB" w:rsidRPr="003F5F82" w:rsidRDefault="006F0CEB" w:rsidP="005D0DF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3F5F82">
        <w:rPr>
          <w:rFonts w:ascii="Times New Roman" w:hAnsi="Times New Roman" w:cs="Times New Roman"/>
          <w:sz w:val="28"/>
        </w:rPr>
        <w:t>1) в статье 3:</w:t>
      </w:r>
    </w:p>
    <w:p w:rsidR="006F0CEB" w:rsidRPr="003F5F82" w:rsidRDefault="006F0CEB" w:rsidP="005D0DF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F82">
        <w:rPr>
          <w:rFonts w:ascii="Times New Roman" w:hAnsi="Times New Roman" w:cs="Times New Roman"/>
          <w:sz w:val="28"/>
        </w:rPr>
        <w:lastRenderedPageBreak/>
        <w:t>а</w:t>
      </w:r>
      <w:r w:rsidRPr="003F5F82">
        <w:rPr>
          <w:rFonts w:ascii="Times New Roman" w:hAnsi="Times New Roman" w:cs="Times New Roman"/>
          <w:sz w:val="28"/>
          <w:szCs w:val="28"/>
        </w:rPr>
        <w:t>) часть 2 после слова "поселения," дополнить словами "муниципального округа,"</w:t>
      </w:r>
      <w:r w:rsidR="00EF357B">
        <w:rPr>
          <w:rFonts w:ascii="Times New Roman" w:hAnsi="Times New Roman" w:cs="Times New Roman"/>
          <w:sz w:val="28"/>
          <w:szCs w:val="28"/>
        </w:rPr>
        <w:t>;</w:t>
      </w:r>
    </w:p>
    <w:p w:rsidR="006F0CEB" w:rsidRPr="003F5F82" w:rsidRDefault="006F0CEB" w:rsidP="005D0DF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F82">
        <w:rPr>
          <w:rFonts w:ascii="Times New Roman" w:hAnsi="Times New Roman" w:cs="Times New Roman"/>
          <w:sz w:val="28"/>
          <w:szCs w:val="28"/>
        </w:rPr>
        <w:t>б) часть 3 после слов "и представительных органов" дополнить словами "муниципальных округов,";</w:t>
      </w:r>
    </w:p>
    <w:p w:rsidR="006F0CEB" w:rsidRPr="003F5F82" w:rsidRDefault="006F0CEB" w:rsidP="005D0DF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F82">
        <w:rPr>
          <w:rFonts w:ascii="Times New Roman" w:hAnsi="Times New Roman" w:cs="Times New Roman"/>
          <w:sz w:val="28"/>
          <w:szCs w:val="28"/>
        </w:rPr>
        <w:t>в)</w:t>
      </w:r>
      <w:r w:rsidR="005D0DF7" w:rsidRPr="003F5F82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в части 3</w:t>
      </w:r>
      <w:r w:rsidRPr="003F5F82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5D0DF7" w:rsidRPr="003F5F82">
        <w:rPr>
          <w:rFonts w:ascii="Times New Roman" w:hAnsi="Times New Roman" w:cs="Times New Roman"/>
          <w:sz w:val="28"/>
          <w:szCs w:val="28"/>
        </w:rPr>
        <w:t>:</w:t>
      </w:r>
    </w:p>
    <w:p w:rsidR="006F0CEB" w:rsidRPr="003F5F82" w:rsidRDefault="006F0CEB" w:rsidP="005D0DF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F82">
        <w:rPr>
          <w:rFonts w:ascii="Times New Roman" w:hAnsi="Times New Roman" w:cs="Times New Roman"/>
          <w:spacing w:val="-6"/>
          <w:sz w:val="28"/>
          <w:szCs w:val="28"/>
        </w:rPr>
        <w:t>в пункте 1 слова "по одномандатным и</w:t>
      </w:r>
      <w:r w:rsidR="005D0DF7" w:rsidRPr="003F5F82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3F5F82">
        <w:rPr>
          <w:rFonts w:ascii="Times New Roman" w:hAnsi="Times New Roman" w:cs="Times New Roman"/>
          <w:spacing w:val="-6"/>
          <w:sz w:val="28"/>
          <w:szCs w:val="28"/>
        </w:rPr>
        <w:t>(или) многомандатным избирательным</w:t>
      </w:r>
      <w:r w:rsidRPr="003F5F82">
        <w:rPr>
          <w:rFonts w:ascii="Times New Roman" w:hAnsi="Times New Roman" w:cs="Times New Roman"/>
          <w:sz w:val="28"/>
          <w:szCs w:val="28"/>
        </w:rPr>
        <w:t xml:space="preserve"> округам" исключить;</w:t>
      </w:r>
    </w:p>
    <w:p w:rsidR="006F0CEB" w:rsidRPr="003F5F82" w:rsidRDefault="006F0CEB" w:rsidP="005D0DF7">
      <w:pPr>
        <w:pStyle w:val="ConsPlusNormal"/>
        <w:widowControl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F5F82">
        <w:rPr>
          <w:rFonts w:ascii="Times New Roman" w:hAnsi="Times New Roman" w:cs="Times New Roman"/>
          <w:spacing w:val="-8"/>
          <w:sz w:val="28"/>
          <w:szCs w:val="28"/>
        </w:rPr>
        <w:t>пункт 3 после слов "по муниципальному" дополнить словом "избирательному";</w:t>
      </w:r>
    </w:p>
    <w:p w:rsidR="006F0CEB" w:rsidRPr="003F5F82" w:rsidRDefault="006F0CEB" w:rsidP="005D0DF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F82">
        <w:rPr>
          <w:rFonts w:ascii="Times New Roman" w:hAnsi="Times New Roman" w:cs="Times New Roman"/>
          <w:sz w:val="28"/>
          <w:szCs w:val="28"/>
        </w:rPr>
        <w:t>2) часть 3 статьи 6 изложить в следующей редакции:</w:t>
      </w:r>
    </w:p>
    <w:p w:rsidR="006F0CEB" w:rsidRPr="003F5F82" w:rsidRDefault="006F0CEB" w:rsidP="005D0DF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3F5F82">
        <w:rPr>
          <w:rFonts w:ascii="Times New Roman" w:hAnsi="Times New Roman" w:cs="Times New Roman"/>
          <w:sz w:val="28"/>
          <w:szCs w:val="28"/>
        </w:rPr>
        <w:t>"3. В случае досрочного прекращения полномочий органов местного самоуправления или депутатов</w:t>
      </w:r>
      <w:r w:rsidRPr="003F5F82">
        <w:rPr>
          <w:rFonts w:ascii="Times New Roman" w:hAnsi="Times New Roman" w:cs="Times New Roman"/>
          <w:sz w:val="28"/>
        </w:rPr>
        <w:t xml:space="preserve"> представительных органов, влекущего за собой неправомочность органов, досрочные выборы должны быть проведены </w:t>
      </w:r>
      <w:r w:rsidR="005D0DF7" w:rsidRPr="003F5F82">
        <w:rPr>
          <w:rFonts w:ascii="Times New Roman" w:hAnsi="Times New Roman" w:cs="Times New Roman"/>
          <w:sz w:val="28"/>
        </w:rPr>
        <w:br/>
      </w:r>
      <w:r w:rsidRPr="003F5F82">
        <w:rPr>
          <w:rFonts w:ascii="Times New Roman" w:hAnsi="Times New Roman" w:cs="Times New Roman"/>
          <w:sz w:val="28"/>
        </w:rPr>
        <w:t xml:space="preserve">не позднее чем через шесть месяцев со дня такого досрочного прекращения полномочий. При этом в период, который начинается за пять месяцев </w:t>
      </w:r>
      <w:r w:rsidR="006910B4">
        <w:rPr>
          <w:rFonts w:ascii="Times New Roman" w:hAnsi="Times New Roman" w:cs="Times New Roman"/>
          <w:sz w:val="28"/>
        </w:rPr>
        <w:br/>
      </w:r>
      <w:r w:rsidRPr="003F5F82">
        <w:rPr>
          <w:rFonts w:ascii="Times New Roman" w:hAnsi="Times New Roman" w:cs="Times New Roman"/>
          <w:sz w:val="28"/>
        </w:rPr>
        <w:t xml:space="preserve">до предусмотренного частью 2 настоящей статьи дня голосования </w:t>
      </w:r>
      <w:r w:rsidR="006910B4">
        <w:rPr>
          <w:rFonts w:ascii="Times New Roman" w:hAnsi="Times New Roman" w:cs="Times New Roman"/>
          <w:sz w:val="28"/>
        </w:rPr>
        <w:br/>
      </w:r>
      <w:r w:rsidRPr="003F5F82">
        <w:rPr>
          <w:rFonts w:ascii="Times New Roman" w:hAnsi="Times New Roman" w:cs="Times New Roman"/>
          <w:sz w:val="28"/>
        </w:rPr>
        <w:t xml:space="preserve">и заканчивается через месяц после указанного дня голосования, досрочные выборы главы муниципального образования не могут быть проведены в иной день, кроме указанного дня голосования, и назначаются на указанный день </w:t>
      </w:r>
      <w:r w:rsidR="006910B4">
        <w:rPr>
          <w:rFonts w:ascii="Times New Roman" w:hAnsi="Times New Roman" w:cs="Times New Roman"/>
          <w:sz w:val="28"/>
        </w:rPr>
        <w:br/>
      </w:r>
      <w:r w:rsidRPr="003F5F82">
        <w:rPr>
          <w:rFonts w:ascii="Times New Roman" w:hAnsi="Times New Roman" w:cs="Times New Roman"/>
          <w:sz w:val="28"/>
        </w:rPr>
        <w:t>с учетом положений, предусмотренных частями 4</w:t>
      </w:r>
      <w:r w:rsidR="005D0DF7" w:rsidRPr="003F5F82">
        <w:rPr>
          <w:rFonts w:ascii="Times New Roman" w:hAnsi="Times New Roman" w:cs="Times New Roman"/>
          <w:sz w:val="28"/>
        </w:rPr>
        <w:t> – </w:t>
      </w:r>
      <w:r w:rsidRPr="003F5F82">
        <w:rPr>
          <w:rFonts w:ascii="Times New Roman" w:hAnsi="Times New Roman" w:cs="Times New Roman"/>
          <w:sz w:val="28"/>
        </w:rPr>
        <w:t>7 настоящей статьи.</w:t>
      </w:r>
    </w:p>
    <w:p w:rsidR="006F0CEB" w:rsidRPr="003F5F82" w:rsidRDefault="006F0CEB" w:rsidP="005D0DF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3F5F82">
        <w:rPr>
          <w:rFonts w:ascii="Times New Roman" w:hAnsi="Times New Roman" w:cs="Times New Roman"/>
          <w:sz w:val="28"/>
        </w:rPr>
        <w:t xml:space="preserve">Выборы в органы местного самоуправления вновь образованного муниципального образования должны быть проведены не </w:t>
      </w:r>
      <w:r w:rsidRPr="003F5F82">
        <w:rPr>
          <w:rFonts w:ascii="Times New Roman" w:hAnsi="Times New Roman" w:cs="Times New Roman"/>
          <w:sz w:val="28"/>
        </w:rPr>
        <w:lastRenderedPageBreak/>
        <w:t xml:space="preserve">позднее чем через один год со дня его создания. При этом в период, который начинается </w:t>
      </w:r>
      <w:r w:rsidR="005D0DF7" w:rsidRPr="003F5F82">
        <w:rPr>
          <w:rFonts w:ascii="Times New Roman" w:hAnsi="Times New Roman" w:cs="Times New Roman"/>
          <w:sz w:val="28"/>
        </w:rPr>
        <w:br/>
      </w:r>
      <w:r w:rsidRPr="003F5F82">
        <w:rPr>
          <w:rFonts w:ascii="Times New Roman" w:hAnsi="Times New Roman" w:cs="Times New Roman"/>
          <w:sz w:val="28"/>
        </w:rPr>
        <w:t>за пять месяцев до предусмотренного частью 2 настоящей статьи дня голосования и заканчивается через месяц после указанного дня голосования, такие выборы не могут быть проведены в иной день, кроме указанного дня голосования, и назначаются на указанный день с учетом положений, предусмотренных частями 4</w:t>
      </w:r>
      <w:r w:rsidR="005D0DF7" w:rsidRPr="003F5F82">
        <w:rPr>
          <w:rFonts w:ascii="Times New Roman" w:hAnsi="Times New Roman" w:cs="Times New Roman"/>
          <w:sz w:val="28"/>
        </w:rPr>
        <w:t> – </w:t>
      </w:r>
      <w:r w:rsidRPr="003F5F82">
        <w:rPr>
          <w:rFonts w:ascii="Times New Roman" w:hAnsi="Times New Roman" w:cs="Times New Roman"/>
          <w:sz w:val="28"/>
        </w:rPr>
        <w:t>7 настоящей статьи. Материально-техническое обеспечение проведения выборов в представительный орган вновь образованного муниципального образования осуществляет Правительство Ленинградской области.";</w:t>
      </w:r>
    </w:p>
    <w:p w:rsidR="006F0CEB" w:rsidRPr="003F5F82" w:rsidRDefault="006F0CEB" w:rsidP="005D0DF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3F5F82">
        <w:rPr>
          <w:rFonts w:ascii="Times New Roman" w:hAnsi="Times New Roman" w:cs="Times New Roman"/>
          <w:sz w:val="28"/>
        </w:rPr>
        <w:t>3)</w:t>
      </w:r>
      <w:r w:rsidR="005D0DF7" w:rsidRPr="003F5F82">
        <w:rPr>
          <w:rFonts w:ascii="Times New Roman" w:hAnsi="Times New Roman" w:cs="Times New Roman"/>
          <w:sz w:val="28"/>
        </w:rPr>
        <w:t> </w:t>
      </w:r>
      <w:r w:rsidRPr="003F5F82">
        <w:rPr>
          <w:rFonts w:ascii="Times New Roman" w:hAnsi="Times New Roman" w:cs="Times New Roman"/>
          <w:sz w:val="28"/>
        </w:rPr>
        <w:t>в статье 7:</w:t>
      </w:r>
    </w:p>
    <w:p w:rsidR="006F0CEB" w:rsidRPr="003F5F82" w:rsidRDefault="006F0CEB" w:rsidP="005D0DF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3F5F82">
        <w:rPr>
          <w:rFonts w:ascii="Times New Roman" w:hAnsi="Times New Roman" w:cs="Times New Roman"/>
          <w:sz w:val="28"/>
        </w:rPr>
        <w:t>а) в части 1 слова "либо наличие у гражданина открепительного удостоверения в случае, предусмотренном частью 1 статьи 48</w:t>
      </w:r>
      <w:r w:rsidRPr="003F5F82">
        <w:rPr>
          <w:rFonts w:ascii="Times New Roman" w:hAnsi="Times New Roman" w:cs="Times New Roman"/>
          <w:sz w:val="28"/>
          <w:vertAlign w:val="superscript"/>
        </w:rPr>
        <w:t>1</w:t>
      </w:r>
      <w:r w:rsidRPr="003F5F82">
        <w:rPr>
          <w:rFonts w:ascii="Times New Roman" w:hAnsi="Times New Roman" w:cs="Times New Roman"/>
          <w:sz w:val="28"/>
        </w:rPr>
        <w:t xml:space="preserve"> настоящего областного закона" исключить;</w:t>
      </w:r>
    </w:p>
    <w:p w:rsidR="006F0CEB" w:rsidRPr="003F5F82" w:rsidRDefault="006F0CEB" w:rsidP="005D0DF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3F5F82">
        <w:rPr>
          <w:rFonts w:ascii="Times New Roman" w:hAnsi="Times New Roman" w:cs="Times New Roman"/>
          <w:sz w:val="28"/>
        </w:rPr>
        <w:t>б) часть 3 после слов "муниципального района," дополнить словами "муниципального округа</w:t>
      </w:r>
      <w:r w:rsidR="005D0DF7" w:rsidRPr="003F5F82">
        <w:rPr>
          <w:rFonts w:ascii="Times New Roman" w:hAnsi="Times New Roman" w:cs="Times New Roman"/>
          <w:sz w:val="28"/>
        </w:rPr>
        <w:t>,</w:t>
      </w:r>
      <w:r w:rsidRPr="003F5F82">
        <w:rPr>
          <w:rFonts w:ascii="Times New Roman" w:hAnsi="Times New Roman" w:cs="Times New Roman"/>
          <w:sz w:val="28"/>
        </w:rPr>
        <w:t>";</w:t>
      </w:r>
    </w:p>
    <w:p w:rsidR="006F0CEB" w:rsidRPr="003F5F82" w:rsidRDefault="006F0CEB" w:rsidP="005D0DF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3F5F82">
        <w:rPr>
          <w:rFonts w:ascii="Times New Roman" w:hAnsi="Times New Roman" w:cs="Times New Roman"/>
          <w:sz w:val="28"/>
        </w:rPr>
        <w:t>4)</w:t>
      </w:r>
      <w:r w:rsidR="005D0DF7" w:rsidRPr="003F5F82">
        <w:rPr>
          <w:rFonts w:ascii="Times New Roman" w:hAnsi="Times New Roman" w:cs="Times New Roman"/>
          <w:sz w:val="28"/>
        </w:rPr>
        <w:t> </w:t>
      </w:r>
      <w:r w:rsidRPr="003F5F82">
        <w:rPr>
          <w:rFonts w:ascii="Times New Roman" w:hAnsi="Times New Roman" w:cs="Times New Roman"/>
          <w:sz w:val="28"/>
        </w:rPr>
        <w:t>в статье 8:</w:t>
      </w:r>
    </w:p>
    <w:p w:rsidR="006F0CEB" w:rsidRPr="003F5F82" w:rsidRDefault="006F0CEB" w:rsidP="005D0DF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3F5F82">
        <w:rPr>
          <w:rFonts w:ascii="Times New Roman" w:hAnsi="Times New Roman" w:cs="Times New Roman"/>
          <w:sz w:val="28"/>
        </w:rPr>
        <w:t xml:space="preserve">а) в абзаце </w:t>
      </w:r>
      <w:r w:rsidR="005D0DF7" w:rsidRPr="003F5F82">
        <w:rPr>
          <w:rFonts w:ascii="Times New Roman" w:hAnsi="Times New Roman" w:cs="Times New Roman"/>
          <w:sz w:val="28"/>
        </w:rPr>
        <w:t>втором</w:t>
      </w:r>
      <w:r w:rsidRPr="003F5F82">
        <w:rPr>
          <w:rFonts w:ascii="Times New Roman" w:hAnsi="Times New Roman" w:cs="Times New Roman"/>
          <w:sz w:val="28"/>
        </w:rPr>
        <w:t xml:space="preserve"> части 5 слова ", а также в случае выдачи избирателю открепительного удостоверения в соответствии со статьей 48</w:t>
      </w:r>
      <w:r w:rsidRPr="003F5F82">
        <w:rPr>
          <w:rFonts w:ascii="Times New Roman" w:hAnsi="Times New Roman" w:cs="Times New Roman"/>
          <w:sz w:val="28"/>
          <w:vertAlign w:val="superscript"/>
        </w:rPr>
        <w:t>1</w:t>
      </w:r>
      <w:r w:rsidRPr="003F5F82">
        <w:rPr>
          <w:rFonts w:ascii="Times New Roman" w:hAnsi="Times New Roman" w:cs="Times New Roman"/>
          <w:sz w:val="28"/>
        </w:rPr>
        <w:t xml:space="preserve"> настоящего областного закона" </w:t>
      </w:r>
      <w:r w:rsidR="005D0DF7" w:rsidRPr="003F5F82">
        <w:rPr>
          <w:rFonts w:ascii="Times New Roman" w:hAnsi="Times New Roman" w:cs="Times New Roman"/>
          <w:sz w:val="28"/>
        </w:rPr>
        <w:t>и</w:t>
      </w:r>
      <w:r w:rsidRPr="003F5F82">
        <w:rPr>
          <w:rFonts w:ascii="Times New Roman" w:hAnsi="Times New Roman" w:cs="Times New Roman"/>
          <w:sz w:val="28"/>
        </w:rPr>
        <w:t xml:space="preserve"> слова ", а при выдаче открепительного удостоверения </w:t>
      </w:r>
      <w:r w:rsidR="005D0DF7" w:rsidRPr="003F5F82">
        <w:rPr>
          <w:rFonts w:ascii="Times New Roman" w:hAnsi="Times New Roman" w:cs="Times New Roman"/>
          <w:sz w:val="28"/>
        </w:rPr>
        <w:t>–</w:t>
      </w:r>
      <w:r w:rsidRPr="003F5F82">
        <w:rPr>
          <w:rFonts w:ascii="Times New Roman" w:hAnsi="Times New Roman" w:cs="Times New Roman"/>
          <w:sz w:val="28"/>
        </w:rPr>
        <w:t xml:space="preserve"> подписью члена избирательной комиссии, выдавшего открепительное удостоверение," исключить;</w:t>
      </w:r>
    </w:p>
    <w:p w:rsidR="006F0CEB" w:rsidRPr="003F5F82" w:rsidRDefault="006F0CEB" w:rsidP="005D0DF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3F5F82">
        <w:rPr>
          <w:rFonts w:ascii="Times New Roman" w:hAnsi="Times New Roman" w:cs="Times New Roman"/>
          <w:sz w:val="28"/>
        </w:rPr>
        <w:t xml:space="preserve">б) абзац </w:t>
      </w:r>
      <w:r w:rsidR="00721548" w:rsidRPr="003F5F82">
        <w:rPr>
          <w:rFonts w:ascii="Times New Roman" w:hAnsi="Times New Roman" w:cs="Times New Roman"/>
          <w:sz w:val="28"/>
        </w:rPr>
        <w:t>второй</w:t>
      </w:r>
      <w:r w:rsidRPr="003F5F82">
        <w:rPr>
          <w:rFonts w:ascii="Times New Roman" w:hAnsi="Times New Roman" w:cs="Times New Roman"/>
          <w:sz w:val="28"/>
        </w:rPr>
        <w:t xml:space="preserve"> части 8 после слов "печатью участковой избирательной комиссии" дополнить словами ", или указанная копия </w:t>
      </w:r>
      <w:r w:rsidRPr="003F5F82">
        <w:rPr>
          <w:rFonts w:ascii="Times New Roman" w:hAnsi="Times New Roman" w:cs="Times New Roman"/>
          <w:sz w:val="28"/>
        </w:rPr>
        <w:lastRenderedPageBreak/>
        <w:t xml:space="preserve">может быть изготовлена </w:t>
      </w:r>
      <w:r w:rsidR="00721548" w:rsidRPr="003F5F82">
        <w:rPr>
          <w:rFonts w:ascii="Times New Roman" w:hAnsi="Times New Roman" w:cs="Times New Roman"/>
          <w:sz w:val="28"/>
        </w:rPr>
        <w:br/>
      </w:r>
      <w:r w:rsidRPr="003F5F82">
        <w:rPr>
          <w:rFonts w:ascii="Times New Roman" w:hAnsi="Times New Roman" w:cs="Times New Roman"/>
          <w:sz w:val="28"/>
        </w:rPr>
        <w:t>в электронном виде, и в таком случае она подписывается электронными подписями председателя, секретаря участковой избирательной комиссии";</w:t>
      </w:r>
    </w:p>
    <w:p w:rsidR="006F0CEB" w:rsidRPr="003F5F82" w:rsidRDefault="006F0CEB" w:rsidP="005D0DF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3F5F82">
        <w:rPr>
          <w:rFonts w:ascii="Times New Roman" w:hAnsi="Times New Roman" w:cs="Times New Roman"/>
          <w:sz w:val="28"/>
        </w:rPr>
        <w:t>5)</w:t>
      </w:r>
      <w:r w:rsidR="00721548" w:rsidRPr="003F5F82">
        <w:rPr>
          <w:rFonts w:ascii="Times New Roman" w:hAnsi="Times New Roman" w:cs="Times New Roman"/>
          <w:sz w:val="28"/>
        </w:rPr>
        <w:t> </w:t>
      </w:r>
      <w:r w:rsidRPr="003F5F82">
        <w:rPr>
          <w:rFonts w:ascii="Times New Roman" w:hAnsi="Times New Roman" w:cs="Times New Roman"/>
          <w:sz w:val="28"/>
        </w:rPr>
        <w:t>часть 1 статьи 18 изложить в следующей редакции:</w:t>
      </w:r>
    </w:p>
    <w:p w:rsidR="006F0CEB" w:rsidRPr="003F5F82" w:rsidRDefault="006F0CEB" w:rsidP="005D0DF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3F5F82">
        <w:rPr>
          <w:rFonts w:ascii="Times New Roman" w:hAnsi="Times New Roman" w:cs="Times New Roman"/>
          <w:sz w:val="28"/>
        </w:rPr>
        <w:t xml:space="preserve">"1. Избирательное объединение, выдвинувшее муниципальный список кандидатов, имеет право назначить не более 60 представителей, уполномоченных в соответствии с настоящим областным законом представлять </w:t>
      </w:r>
      <w:r w:rsidRPr="009A58FD">
        <w:rPr>
          <w:rFonts w:ascii="Times New Roman" w:hAnsi="Times New Roman" w:cs="Times New Roman"/>
          <w:sz w:val="28"/>
        </w:rPr>
        <w:t>избирательное объединение по всем вопросам, связанным с участием избирательного</w:t>
      </w:r>
      <w:r w:rsidRPr="003F5F82">
        <w:rPr>
          <w:rFonts w:ascii="Times New Roman" w:hAnsi="Times New Roman" w:cs="Times New Roman"/>
          <w:sz w:val="28"/>
        </w:rPr>
        <w:t xml:space="preserve"> объединения в муниципальных выборах, за исключением финансовых. Избирательное объединение, выдвинувшее муниципальный список кандидатов, обязано назначить уполномоченного представителя по финансовым вопросам.";</w:t>
      </w:r>
    </w:p>
    <w:p w:rsidR="006F0CEB" w:rsidRPr="003F5F82" w:rsidRDefault="006F0CEB" w:rsidP="005D0DF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3F5F82">
        <w:rPr>
          <w:rFonts w:ascii="Times New Roman" w:hAnsi="Times New Roman" w:cs="Times New Roman"/>
          <w:sz w:val="28"/>
        </w:rPr>
        <w:t>6)</w:t>
      </w:r>
      <w:r w:rsidR="00721548" w:rsidRPr="003F5F82">
        <w:rPr>
          <w:rFonts w:ascii="Times New Roman" w:hAnsi="Times New Roman" w:cs="Times New Roman"/>
          <w:sz w:val="28"/>
        </w:rPr>
        <w:t> </w:t>
      </w:r>
      <w:r w:rsidRPr="003F5F82">
        <w:rPr>
          <w:rFonts w:ascii="Times New Roman" w:hAnsi="Times New Roman" w:cs="Times New Roman"/>
          <w:sz w:val="28"/>
        </w:rPr>
        <w:t>статью 24 дополнить частью 8</w:t>
      </w:r>
      <w:r w:rsidRPr="003F5F82">
        <w:rPr>
          <w:rFonts w:ascii="Times New Roman" w:hAnsi="Times New Roman" w:cs="Times New Roman"/>
          <w:sz w:val="28"/>
          <w:vertAlign w:val="superscript"/>
        </w:rPr>
        <w:t>1</w:t>
      </w:r>
      <w:r w:rsidRPr="003F5F82">
        <w:rPr>
          <w:rFonts w:ascii="Times New Roman" w:hAnsi="Times New Roman" w:cs="Times New Roman"/>
          <w:sz w:val="28"/>
        </w:rPr>
        <w:t xml:space="preserve"> следующего содержания:</w:t>
      </w:r>
    </w:p>
    <w:p w:rsidR="006F0CEB" w:rsidRPr="003F5F82" w:rsidRDefault="006F0CEB" w:rsidP="005D0DF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3F5F82">
        <w:rPr>
          <w:rFonts w:ascii="Times New Roman" w:hAnsi="Times New Roman" w:cs="Times New Roman"/>
          <w:sz w:val="28"/>
        </w:rPr>
        <w:t>"8</w:t>
      </w:r>
      <w:r w:rsidRPr="003F5F82">
        <w:rPr>
          <w:rFonts w:ascii="Times New Roman" w:hAnsi="Times New Roman" w:cs="Times New Roman"/>
          <w:sz w:val="28"/>
          <w:vertAlign w:val="superscript"/>
        </w:rPr>
        <w:t>1</w:t>
      </w:r>
      <w:r w:rsidRPr="003F5F82">
        <w:rPr>
          <w:rFonts w:ascii="Times New Roman" w:hAnsi="Times New Roman" w:cs="Times New Roman"/>
          <w:sz w:val="28"/>
        </w:rPr>
        <w:t>.</w:t>
      </w:r>
      <w:r w:rsidR="00721548" w:rsidRPr="003F5F82">
        <w:rPr>
          <w:rFonts w:ascii="Times New Roman" w:hAnsi="Times New Roman" w:cs="Times New Roman"/>
          <w:sz w:val="28"/>
        </w:rPr>
        <w:t> </w:t>
      </w:r>
      <w:r w:rsidRPr="003F5F82">
        <w:rPr>
          <w:rFonts w:ascii="Times New Roman" w:hAnsi="Times New Roman" w:cs="Times New Roman"/>
          <w:sz w:val="28"/>
        </w:rPr>
        <w:t xml:space="preserve">В случае появления судимости у зарегистрированного кандидата такой кандидат обязан не позднее 18 часов по местному времени дня, следующего </w:t>
      </w:r>
      <w:r w:rsidR="00721548" w:rsidRPr="003F5F82">
        <w:rPr>
          <w:rFonts w:ascii="Times New Roman" w:hAnsi="Times New Roman" w:cs="Times New Roman"/>
          <w:sz w:val="28"/>
        </w:rPr>
        <w:br/>
      </w:r>
      <w:r w:rsidRPr="003F5F82">
        <w:rPr>
          <w:rFonts w:ascii="Times New Roman" w:hAnsi="Times New Roman" w:cs="Times New Roman"/>
          <w:sz w:val="28"/>
        </w:rPr>
        <w:t>за днем появления судимости, представить в зарегистрировавшую его избирательную комиссию сведения об указанной судимости в письменной форме. Сведения об указанной судимости кандидата могут быть представлены также лицами, которые в соответствии с частью 3 статьи 25 настоящего областного закона вправе выступать от имени кандидата.";</w:t>
      </w:r>
    </w:p>
    <w:p w:rsidR="006F0CEB" w:rsidRPr="003F5F82" w:rsidRDefault="006F0CEB" w:rsidP="005D0DF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3F5F82">
        <w:rPr>
          <w:rFonts w:ascii="Times New Roman" w:hAnsi="Times New Roman" w:cs="Times New Roman"/>
          <w:sz w:val="28"/>
        </w:rPr>
        <w:t xml:space="preserve">7) часть 3 статьи 27 после слов "Полномочия доверенных лиц" дополнить словами ", в том числе указанные в пункте 1 статьи 30 </w:t>
      </w:r>
      <w:r w:rsidRPr="003F5F82">
        <w:rPr>
          <w:rFonts w:ascii="Times New Roman" w:hAnsi="Times New Roman" w:cs="Times New Roman"/>
          <w:sz w:val="28"/>
        </w:rPr>
        <w:lastRenderedPageBreak/>
        <w:t>Федерального закона,", после слова "прекращаются" дополнить словами "одновременно с прекращением агитационного периода, а также досрочно";</w:t>
      </w:r>
    </w:p>
    <w:p w:rsidR="006F0CEB" w:rsidRPr="003F5F82" w:rsidRDefault="006F0CEB" w:rsidP="005D0DF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3F5F82">
        <w:rPr>
          <w:rFonts w:ascii="Times New Roman" w:hAnsi="Times New Roman" w:cs="Times New Roman"/>
          <w:sz w:val="28"/>
        </w:rPr>
        <w:t>8) в статье 38:</w:t>
      </w:r>
    </w:p>
    <w:p w:rsidR="006F0CEB" w:rsidRPr="003F5F82" w:rsidRDefault="006F0CEB" w:rsidP="005D0DF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3F5F82">
        <w:rPr>
          <w:rFonts w:ascii="Times New Roman" w:hAnsi="Times New Roman" w:cs="Times New Roman"/>
          <w:spacing w:val="-2"/>
          <w:sz w:val="28"/>
        </w:rPr>
        <w:t xml:space="preserve">а) пункт 2 части 6 дополнить словами ", </w:t>
      </w:r>
      <w:r w:rsidR="00EF357B">
        <w:rPr>
          <w:rFonts w:ascii="Times New Roman" w:hAnsi="Times New Roman" w:cs="Times New Roman"/>
          <w:spacing w:val="-2"/>
          <w:sz w:val="28"/>
        </w:rPr>
        <w:t xml:space="preserve">при этом </w:t>
      </w:r>
      <w:r w:rsidRPr="003F5F82">
        <w:rPr>
          <w:rFonts w:ascii="Times New Roman" w:hAnsi="Times New Roman" w:cs="Times New Roman"/>
          <w:spacing w:val="-2"/>
          <w:sz w:val="28"/>
        </w:rPr>
        <w:t>минимальный размер добровольных</w:t>
      </w:r>
      <w:r w:rsidRPr="003F5F82">
        <w:rPr>
          <w:rFonts w:ascii="Times New Roman" w:hAnsi="Times New Roman" w:cs="Times New Roman"/>
          <w:sz w:val="28"/>
        </w:rPr>
        <w:t xml:space="preserve"> </w:t>
      </w:r>
      <w:r w:rsidRPr="003F5F82">
        <w:rPr>
          <w:rFonts w:ascii="Times New Roman" w:hAnsi="Times New Roman" w:cs="Times New Roman"/>
          <w:spacing w:val="-2"/>
          <w:sz w:val="28"/>
        </w:rPr>
        <w:t xml:space="preserve">пожертвований граждан и юридических лиц составляет </w:t>
      </w:r>
      <w:r w:rsidR="00EF357B">
        <w:rPr>
          <w:rFonts w:ascii="Times New Roman" w:hAnsi="Times New Roman" w:cs="Times New Roman"/>
          <w:spacing w:val="-2"/>
          <w:sz w:val="28"/>
        </w:rPr>
        <w:br/>
      </w:r>
      <w:r w:rsidR="00721548" w:rsidRPr="003F5F82">
        <w:rPr>
          <w:rFonts w:ascii="Times New Roman" w:hAnsi="Times New Roman" w:cs="Times New Roman"/>
          <w:spacing w:val="-2"/>
          <w:sz w:val="28"/>
        </w:rPr>
        <w:t>три</w:t>
      </w:r>
      <w:r w:rsidRPr="003F5F82">
        <w:rPr>
          <w:rFonts w:ascii="Times New Roman" w:hAnsi="Times New Roman" w:cs="Times New Roman"/>
          <w:spacing w:val="-2"/>
          <w:sz w:val="28"/>
        </w:rPr>
        <w:t xml:space="preserve"> процента от величины</w:t>
      </w:r>
      <w:r w:rsidRPr="003F5F82">
        <w:rPr>
          <w:rFonts w:ascii="Times New Roman" w:hAnsi="Times New Roman" w:cs="Times New Roman"/>
          <w:sz w:val="28"/>
        </w:rPr>
        <w:t xml:space="preserve"> прожиточного минимума на душу населения в целом по Российской Федерации";</w:t>
      </w:r>
    </w:p>
    <w:p w:rsidR="006F0CEB" w:rsidRPr="009A58FD" w:rsidRDefault="00EF357B" w:rsidP="005D0DF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 </w:t>
      </w:r>
      <w:r w:rsidR="006F0CEB" w:rsidRPr="009A58FD">
        <w:rPr>
          <w:rFonts w:ascii="Times New Roman" w:hAnsi="Times New Roman" w:cs="Times New Roman"/>
          <w:sz w:val="28"/>
        </w:rPr>
        <w:t xml:space="preserve">пункт 2 части 8 дополнить словами ", </w:t>
      </w:r>
      <w:r>
        <w:rPr>
          <w:rFonts w:ascii="Times New Roman" w:hAnsi="Times New Roman" w:cs="Times New Roman"/>
          <w:sz w:val="28"/>
        </w:rPr>
        <w:t xml:space="preserve">при этом </w:t>
      </w:r>
      <w:r w:rsidR="006F0CEB" w:rsidRPr="009A58FD">
        <w:rPr>
          <w:rFonts w:ascii="Times New Roman" w:hAnsi="Times New Roman" w:cs="Times New Roman"/>
          <w:sz w:val="28"/>
        </w:rPr>
        <w:t xml:space="preserve">минимальный размер добровольных пожертвований граждан и юридических лиц составляет </w:t>
      </w:r>
      <w:r>
        <w:rPr>
          <w:rFonts w:ascii="Times New Roman" w:hAnsi="Times New Roman" w:cs="Times New Roman"/>
          <w:sz w:val="28"/>
        </w:rPr>
        <w:br/>
      </w:r>
      <w:r w:rsidR="00721548" w:rsidRPr="009A58FD">
        <w:rPr>
          <w:rFonts w:ascii="Times New Roman" w:hAnsi="Times New Roman" w:cs="Times New Roman"/>
          <w:sz w:val="28"/>
        </w:rPr>
        <w:t>три</w:t>
      </w:r>
      <w:r w:rsidR="006F0CEB" w:rsidRPr="009A58FD">
        <w:rPr>
          <w:rFonts w:ascii="Times New Roman" w:hAnsi="Times New Roman" w:cs="Times New Roman"/>
          <w:sz w:val="28"/>
        </w:rPr>
        <w:t xml:space="preserve"> процента от величины прожиточного минимума на душу населения в целом по Российской Федерации";</w:t>
      </w:r>
    </w:p>
    <w:p w:rsidR="006F0CEB" w:rsidRPr="003F5F82" w:rsidRDefault="006F0CEB" w:rsidP="005D0DF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3F5F82">
        <w:rPr>
          <w:rFonts w:ascii="Times New Roman" w:hAnsi="Times New Roman" w:cs="Times New Roman"/>
          <w:sz w:val="28"/>
        </w:rPr>
        <w:t>9) </w:t>
      </w:r>
      <w:r w:rsidR="00721548" w:rsidRPr="003F5F82">
        <w:rPr>
          <w:rFonts w:ascii="Times New Roman" w:hAnsi="Times New Roman" w:cs="Times New Roman"/>
          <w:sz w:val="28"/>
        </w:rPr>
        <w:t xml:space="preserve">абзац первый </w:t>
      </w:r>
      <w:r w:rsidRPr="003F5F82">
        <w:rPr>
          <w:rFonts w:ascii="Times New Roman" w:hAnsi="Times New Roman" w:cs="Times New Roman"/>
          <w:sz w:val="28"/>
        </w:rPr>
        <w:t>част</w:t>
      </w:r>
      <w:r w:rsidR="00721548" w:rsidRPr="003F5F82">
        <w:rPr>
          <w:rFonts w:ascii="Times New Roman" w:hAnsi="Times New Roman" w:cs="Times New Roman"/>
          <w:sz w:val="28"/>
        </w:rPr>
        <w:t>и</w:t>
      </w:r>
      <w:r w:rsidRPr="003F5F82">
        <w:rPr>
          <w:rFonts w:ascii="Times New Roman" w:hAnsi="Times New Roman" w:cs="Times New Roman"/>
          <w:sz w:val="28"/>
        </w:rPr>
        <w:t xml:space="preserve"> 1 статьи 39 после слов "муниципального района," дополнить словами "муниципального округа</w:t>
      </w:r>
      <w:r w:rsidR="00721548" w:rsidRPr="003F5F82">
        <w:rPr>
          <w:rFonts w:ascii="Times New Roman" w:hAnsi="Times New Roman" w:cs="Times New Roman"/>
          <w:sz w:val="28"/>
        </w:rPr>
        <w:t>,</w:t>
      </w:r>
      <w:r w:rsidRPr="003F5F82">
        <w:rPr>
          <w:rFonts w:ascii="Times New Roman" w:hAnsi="Times New Roman" w:cs="Times New Roman"/>
          <w:sz w:val="28"/>
        </w:rPr>
        <w:t>";</w:t>
      </w:r>
    </w:p>
    <w:p w:rsidR="006F0CEB" w:rsidRPr="003F5F82" w:rsidRDefault="006F0CEB" w:rsidP="005D0DF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3F5F82">
        <w:rPr>
          <w:rFonts w:ascii="Times New Roman" w:hAnsi="Times New Roman" w:cs="Times New Roman"/>
          <w:sz w:val="28"/>
        </w:rPr>
        <w:t>10) часть 2 статьи 45 дополнить словами ", а также с учетом требований, установленных Центральной избирательной комиссией Российской Федерации, должны быть определены места для наблюдателей и указанных в пункте 1</w:t>
      </w:r>
      <w:r w:rsidRPr="003F5F82">
        <w:rPr>
          <w:rFonts w:ascii="Times New Roman" w:hAnsi="Times New Roman" w:cs="Times New Roman"/>
          <w:sz w:val="28"/>
          <w:vertAlign w:val="superscript"/>
        </w:rPr>
        <w:t>2</w:t>
      </w:r>
      <w:r w:rsidRPr="003F5F82">
        <w:rPr>
          <w:rFonts w:ascii="Times New Roman" w:hAnsi="Times New Roman" w:cs="Times New Roman"/>
          <w:sz w:val="28"/>
        </w:rPr>
        <w:t xml:space="preserve"> статьи 30 Федерального закона представителей средств массовой информации";</w:t>
      </w:r>
    </w:p>
    <w:p w:rsidR="006F0CEB" w:rsidRPr="003F5F82" w:rsidRDefault="006F0CEB" w:rsidP="005D0DF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3F5F82">
        <w:rPr>
          <w:rFonts w:ascii="Times New Roman" w:hAnsi="Times New Roman" w:cs="Times New Roman"/>
          <w:sz w:val="28"/>
        </w:rPr>
        <w:t>11) в части 4 статьи 46</w:t>
      </w:r>
      <w:r w:rsidRPr="003F5F82">
        <w:rPr>
          <w:rFonts w:ascii="Times New Roman" w:hAnsi="Times New Roman" w:cs="Times New Roman"/>
          <w:sz w:val="28"/>
          <w:vertAlign w:val="superscript"/>
        </w:rPr>
        <w:t>1</w:t>
      </w:r>
      <w:r w:rsidRPr="003F5F82">
        <w:rPr>
          <w:rFonts w:ascii="Times New Roman" w:hAnsi="Times New Roman" w:cs="Times New Roman"/>
          <w:sz w:val="28"/>
        </w:rPr>
        <w:t xml:space="preserve"> слова "голосование по открепительным удостоверениям" заменить словами "досрочное голосование";</w:t>
      </w:r>
    </w:p>
    <w:p w:rsidR="006F0CEB" w:rsidRPr="003F5F82" w:rsidRDefault="006F0CEB" w:rsidP="005D0DF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3F5F82">
        <w:rPr>
          <w:rFonts w:ascii="Times New Roman" w:hAnsi="Times New Roman" w:cs="Times New Roman"/>
          <w:sz w:val="28"/>
        </w:rPr>
        <w:lastRenderedPageBreak/>
        <w:t>12) в части 5 статьи 47 слова ", а если избиратель на основании части 1 статьи 48</w:t>
      </w:r>
      <w:r w:rsidRPr="003F5F82">
        <w:rPr>
          <w:rFonts w:ascii="Times New Roman" w:hAnsi="Times New Roman" w:cs="Times New Roman"/>
          <w:sz w:val="28"/>
          <w:vertAlign w:val="superscript"/>
        </w:rPr>
        <w:t>1</w:t>
      </w:r>
      <w:r w:rsidRPr="003F5F82">
        <w:rPr>
          <w:rFonts w:ascii="Times New Roman" w:hAnsi="Times New Roman" w:cs="Times New Roman"/>
          <w:sz w:val="28"/>
        </w:rPr>
        <w:t xml:space="preserve"> настоящего областного закона голосует по открепительному удостоверению, </w:t>
      </w:r>
      <w:r w:rsidR="00721548" w:rsidRPr="003F5F82">
        <w:rPr>
          <w:rFonts w:ascii="Times New Roman" w:hAnsi="Times New Roman" w:cs="Times New Roman"/>
          <w:sz w:val="28"/>
        </w:rPr>
        <w:t>–</w:t>
      </w:r>
      <w:r w:rsidRPr="003F5F82">
        <w:rPr>
          <w:rFonts w:ascii="Times New Roman" w:hAnsi="Times New Roman" w:cs="Times New Roman"/>
          <w:sz w:val="28"/>
        </w:rPr>
        <w:t xml:space="preserve"> по предъявлении также открепительного удостоверения" исключить;</w:t>
      </w:r>
    </w:p>
    <w:p w:rsidR="006F0CEB" w:rsidRPr="003F5F82" w:rsidRDefault="006F0CEB" w:rsidP="005D0DF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3F5F82">
        <w:rPr>
          <w:rFonts w:ascii="Times New Roman" w:hAnsi="Times New Roman" w:cs="Times New Roman"/>
          <w:sz w:val="28"/>
        </w:rPr>
        <w:t>13) дополнить статьей 48</w:t>
      </w:r>
      <w:r w:rsidRPr="003F5F82">
        <w:rPr>
          <w:rFonts w:ascii="Times New Roman" w:hAnsi="Times New Roman" w:cs="Times New Roman"/>
          <w:sz w:val="28"/>
          <w:vertAlign w:val="superscript"/>
        </w:rPr>
        <w:t>2</w:t>
      </w:r>
      <w:r w:rsidRPr="003F5F82">
        <w:rPr>
          <w:rFonts w:ascii="Times New Roman" w:hAnsi="Times New Roman" w:cs="Times New Roman"/>
          <w:sz w:val="28"/>
        </w:rPr>
        <w:t xml:space="preserve"> следующего содержания:</w:t>
      </w:r>
    </w:p>
    <w:p w:rsidR="006F0CEB" w:rsidRPr="003F5F82" w:rsidRDefault="006F0CEB" w:rsidP="005D0DF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3F5F82">
        <w:rPr>
          <w:rFonts w:ascii="Times New Roman" w:hAnsi="Times New Roman" w:cs="Times New Roman"/>
          <w:sz w:val="28"/>
        </w:rPr>
        <w:t>"Статья 48</w:t>
      </w:r>
      <w:r w:rsidRPr="003F5F82">
        <w:rPr>
          <w:rFonts w:ascii="Times New Roman" w:hAnsi="Times New Roman" w:cs="Times New Roman"/>
          <w:sz w:val="28"/>
          <w:vertAlign w:val="superscript"/>
        </w:rPr>
        <w:t>2</w:t>
      </w:r>
      <w:r w:rsidRPr="003F5F82">
        <w:rPr>
          <w:rFonts w:ascii="Times New Roman" w:hAnsi="Times New Roman" w:cs="Times New Roman"/>
          <w:sz w:val="28"/>
        </w:rPr>
        <w:t xml:space="preserve">. </w:t>
      </w:r>
      <w:r w:rsidRPr="003F5F82">
        <w:rPr>
          <w:rFonts w:ascii="Times New Roman" w:hAnsi="Times New Roman" w:cs="Times New Roman"/>
          <w:b/>
          <w:sz w:val="28"/>
        </w:rPr>
        <w:t>Досрочное голосование</w:t>
      </w:r>
    </w:p>
    <w:p w:rsidR="00721548" w:rsidRPr="003F5F82" w:rsidRDefault="00721548" w:rsidP="005D0DF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</w:p>
    <w:p w:rsidR="006F0CEB" w:rsidRPr="003F5F82" w:rsidRDefault="006F0CEB" w:rsidP="005D0DF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3F5F82">
        <w:rPr>
          <w:rFonts w:ascii="Times New Roman" w:hAnsi="Times New Roman" w:cs="Times New Roman"/>
          <w:sz w:val="28"/>
        </w:rPr>
        <w:t xml:space="preserve">1. При проведении выборов в органы местного самоуправления избирателю, который в день голосования по уважительной причине (отпуск, командировка, режим трудовой и учебной деятельности, выполнение государственных и общественных обязанностей, состояние здоровья и иные уважительные причины) будет отсутствовать по месту своего жительства </w:t>
      </w:r>
      <w:r w:rsidR="00721548" w:rsidRPr="003F5F82">
        <w:rPr>
          <w:rFonts w:ascii="Times New Roman" w:hAnsi="Times New Roman" w:cs="Times New Roman"/>
          <w:sz w:val="28"/>
        </w:rPr>
        <w:br/>
      </w:r>
      <w:r w:rsidRPr="003F5F82">
        <w:rPr>
          <w:rFonts w:ascii="Times New Roman" w:hAnsi="Times New Roman" w:cs="Times New Roman"/>
          <w:sz w:val="28"/>
        </w:rPr>
        <w:t xml:space="preserve">и не сможет прибыть в помещение для голосования на избирательном участке, на котором он включен в список избирателей, должна быть предоставлена возможность проголосовать досрочно. Досрочное голосование проводится путем заполнения избирателем бюллетеня в помещении соответствующей территориальной или окружной избирательной комиссии (за </w:t>
      </w:r>
      <w:r w:rsidR="00EF357B">
        <w:rPr>
          <w:rFonts w:ascii="Times New Roman" w:hAnsi="Times New Roman" w:cs="Times New Roman"/>
          <w:sz w:val="28"/>
        </w:rPr>
        <w:t>десять</w:t>
      </w:r>
      <w:r w:rsidR="00721548" w:rsidRPr="003F5F82">
        <w:rPr>
          <w:rFonts w:ascii="Times New Roman" w:hAnsi="Times New Roman" w:cs="Times New Roman"/>
          <w:sz w:val="28"/>
        </w:rPr>
        <w:t> – четыре</w:t>
      </w:r>
      <w:r w:rsidRPr="003F5F82">
        <w:rPr>
          <w:rFonts w:ascii="Times New Roman" w:hAnsi="Times New Roman" w:cs="Times New Roman"/>
          <w:sz w:val="28"/>
        </w:rPr>
        <w:t xml:space="preserve"> дня </w:t>
      </w:r>
      <w:r w:rsidR="00721548" w:rsidRPr="003F5F82">
        <w:rPr>
          <w:rFonts w:ascii="Times New Roman" w:hAnsi="Times New Roman" w:cs="Times New Roman"/>
          <w:sz w:val="28"/>
        </w:rPr>
        <w:br/>
      </w:r>
      <w:r w:rsidRPr="003F5F82">
        <w:rPr>
          <w:rFonts w:ascii="Times New Roman" w:hAnsi="Times New Roman" w:cs="Times New Roman"/>
          <w:sz w:val="28"/>
        </w:rPr>
        <w:t xml:space="preserve">до дня голосования) или участковой избирательной комиссии (не ранее чем </w:t>
      </w:r>
      <w:r w:rsidR="00721548" w:rsidRPr="003F5F82">
        <w:rPr>
          <w:rFonts w:ascii="Times New Roman" w:hAnsi="Times New Roman" w:cs="Times New Roman"/>
          <w:sz w:val="28"/>
        </w:rPr>
        <w:br/>
      </w:r>
      <w:r w:rsidRPr="003F5F82">
        <w:rPr>
          <w:rFonts w:ascii="Times New Roman" w:hAnsi="Times New Roman" w:cs="Times New Roman"/>
          <w:sz w:val="28"/>
        </w:rPr>
        <w:t xml:space="preserve">за </w:t>
      </w:r>
      <w:r w:rsidR="00721548" w:rsidRPr="003F5F82">
        <w:rPr>
          <w:rFonts w:ascii="Times New Roman" w:hAnsi="Times New Roman" w:cs="Times New Roman"/>
          <w:sz w:val="28"/>
        </w:rPr>
        <w:t>три</w:t>
      </w:r>
      <w:r w:rsidRPr="003F5F82">
        <w:rPr>
          <w:rFonts w:ascii="Times New Roman" w:hAnsi="Times New Roman" w:cs="Times New Roman"/>
          <w:sz w:val="28"/>
        </w:rPr>
        <w:t xml:space="preserve"> дня до дня голосования).</w:t>
      </w:r>
    </w:p>
    <w:p w:rsidR="006F0CEB" w:rsidRPr="009A58FD" w:rsidRDefault="006F0CEB" w:rsidP="005D0DF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9A58FD">
        <w:rPr>
          <w:rFonts w:ascii="Times New Roman" w:hAnsi="Times New Roman" w:cs="Times New Roman"/>
          <w:sz w:val="28"/>
        </w:rPr>
        <w:t xml:space="preserve">2. Помещения, в которых осуществляется досрочное голосование, должны быть оборудованы и оснащены в соответствии с частью 2 статьи 45 настоящего областного закона. Оборудование помещений для досрочного голосования должно предусматривать </w:t>
      </w:r>
      <w:r w:rsidRPr="009A58FD">
        <w:rPr>
          <w:rFonts w:ascii="Times New Roman" w:hAnsi="Times New Roman" w:cs="Times New Roman"/>
          <w:sz w:val="28"/>
        </w:rPr>
        <w:lastRenderedPageBreak/>
        <w:t xml:space="preserve">возможность присутствия при проведении досрочного голосования всех членов соответствующей комиссии, наблюдателей, иных лиц, указанных в пункте 3 статьи 30 Федерального закона. Избирательные комиссии, организующие досрочное голосование, не позднее дня, предшествующего дню начала досрочного голосования, размещают на стендах в помещениях соответствующих избирательных комиссий информацию, предусмотренную частями 3, 4 и 6 статьи 45 настоящего областного закона. Досрочное голосование проводится не менее четырех часов в день в рабочие дни в вечернее время (после 16 часов по местному времени) и в выходные дни. График работы комиссий </w:t>
      </w:r>
      <w:r w:rsidR="009A58FD">
        <w:rPr>
          <w:rFonts w:ascii="Times New Roman" w:hAnsi="Times New Roman" w:cs="Times New Roman"/>
          <w:sz w:val="28"/>
        </w:rPr>
        <w:br/>
      </w:r>
      <w:r w:rsidRPr="009A58FD">
        <w:rPr>
          <w:rFonts w:ascii="Times New Roman" w:hAnsi="Times New Roman" w:cs="Times New Roman"/>
          <w:sz w:val="28"/>
        </w:rPr>
        <w:t xml:space="preserve">для проведения досрочного голосования определяется территориальной избирательной комиссией, организующей выборы, размещается на сайте территориальной избирательной комиссии в информационно-телекоммуникационной сети "Интернет", а также подлежит опубликованию </w:t>
      </w:r>
      <w:r w:rsidR="009A58FD">
        <w:rPr>
          <w:rFonts w:ascii="Times New Roman" w:hAnsi="Times New Roman" w:cs="Times New Roman"/>
          <w:sz w:val="28"/>
        </w:rPr>
        <w:br/>
      </w:r>
      <w:r w:rsidRPr="009A58FD">
        <w:rPr>
          <w:rFonts w:ascii="Times New Roman" w:hAnsi="Times New Roman" w:cs="Times New Roman"/>
          <w:sz w:val="28"/>
        </w:rPr>
        <w:t xml:space="preserve">в средствах массовой информации или обнародованию иным способом </w:t>
      </w:r>
      <w:r w:rsidR="009A58FD">
        <w:rPr>
          <w:rFonts w:ascii="Times New Roman" w:hAnsi="Times New Roman" w:cs="Times New Roman"/>
          <w:sz w:val="28"/>
        </w:rPr>
        <w:br/>
      </w:r>
      <w:r w:rsidRPr="009A58FD">
        <w:rPr>
          <w:rFonts w:ascii="Times New Roman" w:hAnsi="Times New Roman" w:cs="Times New Roman"/>
          <w:sz w:val="28"/>
        </w:rPr>
        <w:t xml:space="preserve">не позднее чем за пять дней до начала досрочного голосования. Досрочное голосование проводится с соблюдением требований, предусмотренных </w:t>
      </w:r>
      <w:r w:rsidR="009A58FD">
        <w:rPr>
          <w:rFonts w:ascii="Times New Roman" w:hAnsi="Times New Roman" w:cs="Times New Roman"/>
          <w:sz w:val="28"/>
        </w:rPr>
        <w:br/>
      </w:r>
      <w:r w:rsidRPr="009A58FD">
        <w:rPr>
          <w:rFonts w:ascii="Times New Roman" w:hAnsi="Times New Roman" w:cs="Times New Roman"/>
          <w:sz w:val="28"/>
        </w:rPr>
        <w:t xml:space="preserve">статьей 47 настоящего областного закона, с учетом особенностей, установленных настоящей статьей. Организация досрочного голосования должна обеспечивать тайну голосования, исключить возможность искажения волеизъявления избирателя, обеспечивать </w:t>
      </w:r>
      <w:r w:rsidRPr="009A58FD">
        <w:rPr>
          <w:rFonts w:ascii="Times New Roman" w:hAnsi="Times New Roman" w:cs="Times New Roman"/>
          <w:sz w:val="28"/>
        </w:rPr>
        <w:lastRenderedPageBreak/>
        <w:t>сохранность бюллетеня и учет голоса избирателя при установлении итогов голосования.</w:t>
      </w:r>
    </w:p>
    <w:p w:rsidR="006F0CEB" w:rsidRPr="003F5F82" w:rsidRDefault="006F0CEB" w:rsidP="005D0DF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3F5F82">
        <w:rPr>
          <w:rFonts w:ascii="Times New Roman" w:hAnsi="Times New Roman" w:cs="Times New Roman"/>
          <w:sz w:val="28"/>
        </w:rPr>
        <w:t>3. Территориальная избирательная комиссия, окружная избирательная комиссия составляют список досрочно проголосовавших избирателей отдельно по каждому избирательному участку. При голосовании в помещении участковой избирательной комиссии указанный список не составляется, а все необходимые сведения и отметки вносятся в список избирателей.</w:t>
      </w:r>
    </w:p>
    <w:p w:rsidR="006F0CEB" w:rsidRPr="009A58FD" w:rsidRDefault="006F0CEB" w:rsidP="005D0DF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9A58FD">
        <w:rPr>
          <w:rFonts w:ascii="Times New Roman" w:hAnsi="Times New Roman" w:cs="Times New Roman"/>
          <w:sz w:val="28"/>
        </w:rPr>
        <w:t>4.</w:t>
      </w:r>
      <w:r w:rsidR="00721548" w:rsidRPr="009A58FD">
        <w:rPr>
          <w:rFonts w:ascii="Times New Roman" w:hAnsi="Times New Roman" w:cs="Times New Roman"/>
          <w:sz w:val="28"/>
        </w:rPr>
        <w:t> </w:t>
      </w:r>
      <w:r w:rsidRPr="009A58FD">
        <w:rPr>
          <w:rFonts w:ascii="Times New Roman" w:hAnsi="Times New Roman" w:cs="Times New Roman"/>
          <w:sz w:val="28"/>
        </w:rPr>
        <w:t xml:space="preserve">Избиратель, голосующий досрочно, подает в соответствующую комиссию заявление, в котором указывает причину досрочного голосования. </w:t>
      </w:r>
      <w:r w:rsidR="009A58FD">
        <w:rPr>
          <w:rFonts w:ascii="Times New Roman" w:hAnsi="Times New Roman" w:cs="Times New Roman"/>
          <w:sz w:val="28"/>
        </w:rPr>
        <w:br/>
      </w:r>
      <w:r w:rsidRPr="009A58FD">
        <w:rPr>
          <w:rFonts w:ascii="Times New Roman" w:hAnsi="Times New Roman" w:cs="Times New Roman"/>
          <w:sz w:val="28"/>
        </w:rPr>
        <w:t xml:space="preserve">В заявлении должны содержаться фамилия, имя и отчество избирателя, адрес его места жительства. Член соответствующей комиссии проставляет в заявлении избирателя дату и время досрочного голосования этого избирателя. Заявление приобщается к списку досрочно проголосовавших избирателей. </w:t>
      </w:r>
      <w:r w:rsidR="009A58FD">
        <w:rPr>
          <w:rFonts w:ascii="Times New Roman" w:hAnsi="Times New Roman" w:cs="Times New Roman"/>
          <w:sz w:val="28"/>
        </w:rPr>
        <w:br/>
      </w:r>
      <w:r w:rsidRPr="009A58FD">
        <w:rPr>
          <w:rFonts w:ascii="Times New Roman" w:hAnsi="Times New Roman" w:cs="Times New Roman"/>
          <w:sz w:val="28"/>
        </w:rPr>
        <w:t xml:space="preserve">При голосовании в помещении участковой комиссии заявление приобщается </w:t>
      </w:r>
      <w:r w:rsidR="009A58FD">
        <w:rPr>
          <w:rFonts w:ascii="Times New Roman" w:hAnsi="Times New Roman" w:cs="Times New Roman"/>
          <w:sz w:val="28"/>
        </w:rPr>
        <w:br/>
      </w:r>
      <w:r w:rsidRPr="009A58FD">
        <w:rPr>
          <w:rFonts w:ascii="Times New Roman" w:hAnsi="Times New Roman" w:cs="Times New Roman"/>
          <w:sz w:val="28"/>
        </w:rPr>
        <w:t>к списку избирателей.</w:t>
      </w:r>
    </w:p>
    <w:p w:rsidR="006F0CEB" w:rsidRPr="009A58FD" w:rsidRDefault="006F0CEB" w:rsidP="005D0DF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9A58FD">
        <w:rPr>
          <w:rFonts w:ascii="Times New Roman" w:hAnsi="Times New Roman" w:cs="Times New Roman"/>
          <w:sz w:val="28"/>
        </w:rPr>
        <w:t xml:space="preserve">5. Если избиратель голосует в помещении территориальной избирательной комиссии, окружной избирательной комиссии, то на лицевой стороне выдаваемого ему бюллетеня в правом верхнем углу ставятся подписи двух членов соответствующей комиссии, которые заверяются ее печатью. </w:t>
      </w:r>
      <w:r w:rsidR="009A58FD">
        <w:rPr>
          <w:rFonts w:ascii="Times New Roman" w:hAnsi="Times New Roman" w:cs="Times New Roman"/>
          <w:sz w:val="28"/>
        </w:rPr>
        <w:br/>
      </w:r>
      <w:r w:rsidRPr="009A58FD">
        <w:rPr>
          <w:rFonts w:ascii="Times New Roman" w:hAnsi="Times New Roman" w:cs="Times New Roman"/>
          <w:sz w:val="28"/>
        </w:rPr>
        <w:t xml:space="preserve">При получении избирателем бюллетеня в списке досрочно проголосовавших избирателей указываются его фамилия, имя, отчество, </w:t>
      </w:r>
      <w:r w:rsidRPr="009A58FD">
        <w:rPr>
          <w:rFonts w:ascii="Times New Roman" w:hAnsi="Times New Roman" w:cs="Times New Roman"/>
          <w:sz w:val="28"/>
        </w:rPr>
        <w:lastRenderedPageBreak/>
        <w:t xml:space="preserve">год рождения </w:t>
      </w:r>
      <w:r w:rsidR="009A58FD">
        <w:rPr>
          <w:rFonts w:ascii="Times New Roman" w:hAnsi="Times New Roman" w:cs="Times New Roman"/>
          <w:sz w:val="28"/>
        </w:rPr>
        <w:br/>
      </w:r>
      <w:r w:rsidRPr="009A58FD">
        <w:rPr>
          <w:rFonts w:ascii="Times New Roman" w:hAnsi="Times New Roman" w:cs="Times New Roman"/>
          <w:sz w:val="28"/>
        </w:rPr>
        <w:t xml:space="preserve">(в возрасте 18 лет </w:t>
      </w:r>
      <w:r w:rsidR="00721548" w:rsidRPr="009A58FD">
        <w:rPr>
          <w:rFonts w:ascii="Times New Roman" w:hAnsi="Times New Roman" w:cs="Times New Roman"/>
          <w:sz w:val="28"/>
        </w:rPr>
        <w:t>–</w:t>
      </w:r>
      <w:r w:rsidRPr="009A58FD">
        <w:rPr>
          <w:rFonts w:ascii="Times New Roman" w:hAnsi="Times New Roman" w:cs="Times New Roman"/>
          <w:sz w:val="28"/>
        </w:rPr>
        <w:t xml:space="preserve"> дополнительно день и месяц рождения), адрес места жительства, после чего избиратель проставляет в списке серию и номер своего паспорта или документа, заменяющего паспорт гражданина. С согласия избирателя либо по его просьбе серия и номер предъявляемого им паспорта </w:t>
      </w:r>
      <w:r w:rsidR="009A58FD">
        <w:rPr>
          <w:rFonts w:ascii="Times New Roman" w:hAnsi="Times New Roman" w:cs="Times New Roman"/>
          <w:sz w:val="28"/>
        </w:rPr>
        <w:br/>
      </w:r>
      <w:r w:rsidRPr="009A58FD">
        <w:rPr>
          <w:rFonts w:ascii="Times New Roman" w:hAnsi="Times New Roman" w:cs="Times New Roman"/>
          <w:sz w:val="28"/>
        </w:rPr>
        <w:t>или документа, заменяющего паспорт гражданина, могут быть внесены членом комиссии с правом решающего голоса. Избиратель проверяет правильность произведенной записи и расписывается в соответствующей графе в получении бюллетеня. Член комиссии, выдавший бюллетень (бюллетени) избирателю, также расписывается в соответствующей графе списка досрочно проголосовавших избирателей.</w:t>
      </w:r>
    </w:p>
    <w:p w:rsidR="006F0CEB" w:rsidRPr="003F5F82" w:rsidRDefault="006F0CEB" w:rsidP="005D0DF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3F5F82">
        <w:rPr>
          <w:rFonts w:ascii="Times New Roman" w:hAnsi="Times New Roman" w:cs="Times New Roman"/>
          <w:sz w:val="28"/>
        </w:rPr>
        <w:t xml:space="preserve">6. Для проведения досрочного голосования используются специальные непрозрачные конверты. Бюллетень, заполненный проголосовавшим досрочно избирателем, вкладывается избирателем вне места для тайного голосования </w:t>
      </w:r>
      <w:r w:rsidR="00721548" w:rsidRPr="003F5F82">
        <w:rPr>
          <w:rFonts w:ascii="Times New Roman" w:hAnsi="Times New Roman" w:cs="Times New Roman"/>
          <w:sz w:val="28"/>
        </w:rPr>
        <w:br/>
      </w:r>
      <w:r w:rsidRPr="003F5F82">
        <w:rPr>
          <w:rFonts w:ascii="Times New Roman" w:hAnsi="Times New Roman" w:cs="Times New Roman"/>
          <w:sz w:val="28"/>
        </w:rPr>
        <w:t xml:space="preserve">в такой конверт, который заклеивается. На месте склейки на конверте ставятся подписи двух членов соответственно территориальной избирательной комиссии, окружной избирательной комиссии или участковой избирательной комиссии </w:t>
      </w:r>
      <w:r w:rsidR="00721548" w:rsidRPr="003F5F82">
        <w:rPr>
          <w:rFonts w:ascii="Times New Roman" w:hAnsi="Times New Roman" w:cs="Times New Roman"/>
          <w:sz w:val="28"/>
        </w:rPr>
        <w:br/>
      </w:r>
      <w:r w:rsidRPr="003F5F82">
        <w:rPr>
          <w:rFonts w:ascii="Times New Roman" w:hAnsi="Times New Roman" w:cs="Times New Roman"/>
          <w:sz w:val="28"/>
        </w:rPr>
        <w:t>с правом решающего голоса, а также наблюдателей (по их желанию). Указанные подписи заверяются печатью соответствующей комиссии.</w:t>
      </w:r>
    </w:p>
    <w:p w:rsidR="006F0CEB" w:rsidRPr="003F5F82" w:rsidRDefault="006F0CEB" w:rsidP="005D0DF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3F5F82">
        <w:rPr>
          <w:rFonts w:ascii="Times New Roman" w:hAnsi="Times New Roman" w:cs="Times New Roman"/>
          <w:sz w:val="28"/>
        </w:rPr>
        <w:lastRenderedPageBreak/>
        <w:t>7. Запечатанный конверт с бюллетенями хранится у секретаря соответствующей комиссии</w:t>
      </w:r>
      <w:r w:rsidR="00721548" w:rsidRPr="003F5F82">
        <w:rPr>
          <w:rFonts w:ascii="Times New Roman" w:hAnsi="Times New Roman" w:cs="Times New Roman"/>
          <w:sz w:val="28"/>
        </w:rPr>
        <w:t>:</w:t>
      </w:r>
      <w:r w:rsidRPr="003F5F82">
        <w:rPr>
          <w:rFonts w:ascii="Times New Roman" w:hAnsi="Times New Roman" w:cs="Times New Roman"/>
          <w:sz w:val="28"/>
        </w:rPr>
        <w:t xml:space="preserve"> в помещении территориальной избирательной комиссии, окружной избирательной комиссии </w:t>
      </w:r>
      <w:r w:rsidR="00721548" w:rsidRPr="003F5F82">
        <w:rPr>
          <w:rFonts w:ascii="Times New Roman" w:hAnsi="Times New Roman" w:cs="Times New Roman"/>
          <w:sz w:val="28"/>
        </w:rPr>
        <w:t>–</w:t>
      </w:r>
      <w:r w:rsidRPr="003F5F82">
        <w:rPr>
          <w:rFonts w:ascii="Times New Roman" w:hAnsi="Times New Roman" w:cs="Times New Roman"/>
          <w:sz w:val="28"/>
        </w:rPr>
        <w:t xml:space="preserve"> до момента передачи конвертов с бюллетенями в участковую избирательную комиссию, в помещении участковой избирательной комиссии </w:t>
      </w:r>
      <w:r w:rsidR="00721548" w:rsidRPr="003F5F82">
        <w:rPr>
          <w:rFonts w:ascii="Times New Roman" w:hAnsi="Times New Roman" w:cs="Times New Roman"/>
          <w:sz w:val="28"/>
        </w:rPr>
        <w:t>–</w:t>
      </w:r>
      <w:r w:rsidRPr="003F5F82">
        <w:rPr>
          <w:rFonts w:ascii="Times New Roman" w:hAnsi="Times New Roman" w:cs="Times New Roman"/>
          <w:sz w:val="28"/>
        </w:rPr>
        <w:t xml:space="preserve"> до дня голосования.</w:t>
      </w:r>
    </w:p>
    <w:p w:rsidR="006F0CEB" w:rsidRPr="003F5F82" w:rsidRDefault="006F0CEB" w:rsidP="005D0DF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3F5F82">
        <w:rPr>
          <w:rFonts w:ascii="Times New Roman" w:hAnsi="Times New Roman" w:cs="Times New Roman"/>
          <w:sz w:val="28"/>
        </w:rPr>
        <w:t xml:space="preserve">8. Территориальная избирательная комиссия, окружная избирательная комиссия не позднее чем в день, предшествующий дню начала досрочного голосования в помещении участковой избирательной комиссии, передает </w:t>
      </w:r>
      <w:r w:rsidR="003F5F82" w:rsidRPr="003F5F82">
        <w:rPr>
          <w:rFonts w:ascii="Times New Roman" w:hAnsi="Times New Roman" w:cs="Times New Roman"/>
          <w:sz w:val="28"/>
        </w:rPr>
        <w:br/>
      </w:r>
      <w:r w:rsidRPr="003F5F82">
        <w:rPr>
          <w:rFonts w:ascii="Times New Roman" w:hAnsi="Times New Roman" w:cs="Times New Roman"/>
          <w:spacing w:val="-2"/>
          <w:sz w:val="28"/>
        </w:rPr>
        <w:t>в каждую нижестоящую участковую избирательную комиссию соответствующие</w:t>
      </w:r>
      <w:r w:rsidRPr="003F5F82">
        <w:rPr>
          <w:rFonts w:ascii="Times New Roman" w:hAnsi="Times New Roman" w:cs="Times New Roman"/>
          <w:sz w:val="28"/>
        </w:rPr>
        <w:t xml:space="preserve"> список досрочно проголосовавших избирателей с приобщенными к нему заявлениями избирателей о досрочном голосовании, конверты с бюллетенями досрочно проголосовавших избирателей.</w:t>
      </w:r>
    </w:p>
    <w:p w:rsidR="006F0CEB" w:rsidRPr="003F5F82" w:rsidRDefault="006F0CEB" w:rsidP="005D0DF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3F5F82">
        <w:rPr>
          <w:rFonts w:ascii="Times New Roman" w:hAnsi="Times New Roman" w:cs="Times New Roman"/>
          <w:sz w:val="28"/>
        </w:rPr>
        <w:t>9.</w:t>
      </w:r>
      <w:r w:rsidR="003F5F82" w:rsidRPr="003F5F82">
        <w:rPr>
          <w:rFonts w:ascii="Times New Roman" w:hAnsi="Times New Roman" w:cs="Times New Roman"/>
          <w:sz w:val="28"/>
        </w:rPr>
        <w:t> </w:t>
      </w:r>
      <w:r w:rsidRPr="003F5F82">
        <w:rPr>
          <w:rFonts w:ascii="Times New Roman" w:hAnsi="Times New Roman" w:cs="Times New Roman"/>
          <w:sz w:val="28"/>
        </w:rPr>
        <w:t xml:space="preserve">Непосредственно после получения списка досрочно проголосовавших избирателей участковой избирательной комиссией в списке избирателей напротив фамилий избирателей, проголосовавших досрочно в помещении территориальной избирательной комиссии, окружной избирательной </w:t>
      </w:r>
      <w:r w:rsidR="009A58FD">
        <w:rPr>
          <w:rFonts w:ascii="Times New Roman" w:hAnsi="Times New Roman" w:cs="Times New Roman"/>
          <w:sz w:val="28"/>
        </w:rPr>
        <w:br/>
      </w:r>
      <w:r w:rsidRPr="003F5F82">
        <w:rPr>
          <w:rFonts w:ascii="Times New Roman" w:hAnsi="Times New Roman" w:cs="Times New Roman"/>
          <w:sz w:val="28"/>
        </w:rPr>
        <w:t>комиссии, делается отметка: "Проголосовал досрочно". Список досрочно проголосовавших избирателей с приобщенными к нему заявлениями избирателей о досрочном голосовании приобщается к списку избирателей. Если избиратель голосует досрочно в поме</w:t>
      </w:r>
      <w:r w:rsidRPr="003F5F82">
        <w:rPr>
          <w:rFonts w:ascii="Times New Roman" w:hAnsi="Times New Roman" w:cs="Times New Roman"/>
          <w:sz w:val="28"/>
        </w:rPr>
        <w:lastRenderedPageBreak/>
        <w:t xml:space="preserve">щении участковой избирательной комиссии, отметка: "Проголосовал досрочно" делается в списке избирателей </w:t>
      </w:r>
      <w:r w:rsidR="009A58FD">
        <w:rPr>
          <w:rFonts w:ascii="Times New Roman" w:hAnsi="Times New Roman" w:cs="Times New Roman"/>
          <w:sz w:val="28"/>
        </w:rPr>
        <w:br/>
      </w:r>
      <w:r w:rsidRPr="003F5F82">
        <w:rPr>
          <w:rFonts w:ascii="Times New Roman" w:hAnsi="Times New Roman" w:cs="Times New Roman"/>
          <w:sz w:val="28"/>
        </w:rPr>
        <w:t>при выдаче бюллетеня.</w:t>
      </w:r>
    </w:p>
    <w:p w:rsidR="006F0CEB" w:rsidRPr="00EF357B" w:rsidRDefault="006F0CEB" w:rsidP="005D0DF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3F5F82">
        <w:rPr>
          <w:rFonts w:ascii="Times New Roman" w:hAnsi="Times New Roman" w:cs="Times New Roman"/>
          <w:sz w:val="28"/>
        </w:rPr>
        <w:t xml:space="preserve">10. Информация о числе избирателей, проголосовавших досрочно, </w:t>
      </w:r>
      <w:r w:rsidR="003F5F82" w:rsidRPr="003F5F82">
        <w:rPr>
          <w:rFonts w:ascii="Times New Roman" w:hAnsi="Times New Roman" w:cs="Times New Roman"/>
          <w:sz w:val="28"/>
        </w:rPr>
        <w:br/>
      </w:r>
      <w:r w:rsidRPr="003F5F82">
        <w:rPr>
          <w:rFonts w:ascii="Times New Roman" w:hAnsi="Times New Roman" w:cs="Times New Roman"/>
          <w:sz w:val="28"/>
        </w:rPr>
        <w:t>в том числе в помещении территориальной избирательной комиссии, окружной избирательной комиссии, отдельно по каждому избирательному участку представляется до дня голосования участковой избирательной комиссией, окружной избирательной комиссией в непосредственно вышестоящую избирательную комиссию и</w:t>
      </w:r>
      <w:r w:rsidR="003F5F82" w:rsidRPr="003F5F82">
        <w:rPr>
          <w:rFonts w:ascii="Times New Roman" w:hAnsi="Times New Roman" w:cs="Times New Roman"/>
          <w:sz w:val="28"/>
        </w:rPr>
        <w:t> </w:t>
      </w:r>
      <w:r w:rsidRPr="003F5F82">
        <w:rPr>
          <w:rFonts w:ascii="Times New Roman" w:hAnsi="Times New Roman" w:cs="Times New Roman"/>
          <w:sz w:val="28"/>
        </w:rPr>
        <w:t xml:space="preserve">(или) Избирательную комиссию Ленинградской области, Избирательной комиссией Ленинградской области </w:t>
      </w:r>
      <w:r w:rsidR="003F5F82" w:rsidRPr="003F5F82">
        <w:rPr>
          <w:rFonts w:ascii="Times New Roman" w:hAnsi="Times New Roman" w:cs="Times New Roman"/>
          <w:sz w:val="28"/>
        </w:rPr>
        <w:t>–</w:t>
      </w:r>
      <w:r w:rsidRPr="003F5F82">
        <w:rPr>
          <w:rFonts w:ascii="Times New Roman" w:hAnsi="Times New Roman" w:cs="Times New Roman"/>
          <w:sz w:val="28"/>
        </w:rPr>
        <w:t xml:space="preserve"> в Центральную избирательную комиссию Российской Федерации в порядке и сроки, </w:t>
      </w:r>
      <w:r w:rsidRPr="00EF357B">
        <w:rPr>
          <w:rFonts w:ascii="Times New Roman" w:hAnsi="Times New Roman" w:cs="Times New Roman"/>
          <w:sz w:val="28"/>
        </w:rPr>
        <w:t>установленные Центральной избирательной комиссией Российской Федерации.</w:t>
      </w:r>
    </w:p>
    <w:p w:rsidR="006F0CEB" w:rsidRPr="003F5F82" w:rsidRDefault="006F0CEB" w:rsidP="005D0DF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3F5F82">
        <w:rPr>
          <w:rFonts w:ascii="Times New Roman" w:hAnsi="Times New Roman" w:cs="Times New Roman"/>
          <w:sz w:val="28"/>
        </w:rPr>
        <w:t xml:space="preserve">11. В день голосования председатель участковой избирательной комиссии перед началом голосования, но после подготовки и включения в режим голосования технических средств подсчета голосов (при их использовании) </w:t>
      </w:r>
      <w:r w:rsidR="003F5F82" w:rsidRPr="003F5F82">
        <w:rPr>
          <w:rFonts w:ascii="Times New Roman" w:hAnsi="Times New Roman" w:cs="Times New Roman"/>
          <w:sz w:val="28"/>
        </w:rPr>
        <w:br/>
      </w:r>
      <w:r w:rsidRPr="003F5F82">
        <w:rPr>
          <w:rFonts w:ascii="Times New Roman" w:hAnsi="Times New Roman" w:cs="Times New Roman"/>
          <w:sz w:val="28"/>
        </w:rPr>
        <w:t xml:space="preserve">в присутствии членов участковой избирательной комиссии, наблюдателей, иных лиц, указанных в пункте 3 статьи 30 Федерального закона, сообщает о числе избирателей, включенных в список избирателей на данном избирательном участке, проголосовавших досрочно, в том числе в помещении территориальной избирательной комиссии, окружной избирательной комиссии, предъявляет </w:t>
      </w:r>
      <w:r w:rsidR="003F5F82" w:rsidRPr="003F5F82">
        <w:rPr>
          <w:rFonts w:ascii="Times New Roman" w:hAnsi="Times New Roman" w:cs="Times New Roman"/>
          <w:sz w:val="28"/>
        </w:rPr>
        <w:br/>
      </w:r>
      <w:r w:rsidRPr="003F5F82">
        <w:rPr>
          <w:rFonts w:ascii="Times New Roman" w:hAnsi="Times New Roman" w:cs="Times New Roman"/>
          <w:sz w:val="28"/>
        </w:rPr>
        <w:lastRenderedPageBreak/>
        <w:t>для визуального ознакомления запечатанные конверты с бюллетенями. После этого председатель участковой избирательной комиссии вскрывает поочередно каждый конверт.</w:t>
      </w:r>
    </w:p>
    <w:p w:rsidR="006F0CEB" w:rsidRPr="003F5F82" w:rsidRDefault="006F0CEB" w:rsidP="005D0DF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3F5F82">
        <w:rPr>
          <w:rFonts w:ascii="Times New Roman" w:hAnsi="Times New Roman" w:cs="Times New Roman"/>
          <w:sz w:val="28"/>
        </w:rPr>
        <w:t>12.</w:t>
      </w:r>
      <w:r w:rsidR="003F5F82" w:rsidRPr="003F5F82">
        <w:rPr>
          <w:rFonts w:ascii="Times New Roman" w:hAnsi="Times New Roman" w:cs="Times New Roman"/>
          <w:sz w:val="28"/>
        </w:rPr>
        <w:t> </w:t>
      </w:r>
      <w:r w:rsidRPr="003F5F82">
        <w:rPr>
          <w:rFonts w:ascii="Times New Roman" w:hAnsi="Times New Roman" w:cs="Times New Roman"/>
          <w:sz w:val="28"/>
        </w:rPr>
        <w:t xml:space="preserve">Если число досрочно проголосовавших избирателей составляет более одного процента от числа избирателей, внесенных в список избирателей </w:t>
      </w:r>
      <w:r w:rsidR="003F5F82" w:rsidRPr="003F5F82">
        <w:rPr>
          <w:rFonts w:ascii="Times New Roman" w:hAnsi="Times New Roman" w:cs="Times New Roman"/>
          <w:sz w:val="28"/>
        </w:rPr>
        <w:br/>
      </w:r>
      <w:r w:rsidRPr="003F5F82">
        <w:rPr>
          <w:rFonts w:ascii="Times New Roman" w:hAnsi="Times New Roman" w:cs="Times New Roman"/>
          <w:sz w:val="28"/>
        </w:rPr>
        <w:t>на избирательном участке (но не менее 10 избирателей), на оборотной стороне бюллетеней, извлеченных из конвертов досрочно проголосовавших избирателей, непосредственно после извлечения бюллетеней из конвертов проставляется печать участковой избирательной комиссии.</w:t>
      </w:r>
    </w:p>
    <w:p w:rsidR="006F0CEB" w:rsidRPr="003F5F82" w:rsidRDefault="006F0CEB" w:rsidP="005D0DF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3F5F82">
        <w:rPr>
          <w:rFonts w:ascii="Times New Roman" w:hAnsi="Times New Roman" w:cs="Times New Roman"/>
          <w:sz w:val="28"/>
        </w:rPr>
        <w:t>13.</w:t>
      </w:r>
      <w:r w:rsidR="003F5F82" w:rsidRPr="003F5F82">
        <w:rPr>
          <w:rFonts w:ascii="Times New Roman" w:hAnsi="Times New Roman" w:cs="Times New Roman"/>
          <w:sz w:val="28"/>
        </w:rPr>
        <w:t> </w:t>
      </w:r>
      <w:r w:rsidRPr="003F5F82">
        <w:rPr>
          <w:rFonts w:ascii="Times New Roman" w:hAnsi="Times New Roman" w:cs="Times New Roman"/>
          <w:sz w:val="28"/>
        </w:rPr>
        <w:t xml:space="preserve">После совершения действий, указанных в частях 11 и 12 настоящей статьи, председатель участковой избирательной комиссии, соблюдая тайну волеизъявления избирателя, опускает бюллетени в стационарный ящик для голосования либо в техническое средство подсчета голосов (в случае его использования). Если на конверте отсутствуют реквизиты, предусмотренные частью 6 настоящей статьи, либо из конверта извлечено более одного бюллетеня установленной формы для голосования по соответствующему избирательному округу, все извлеченные из данного конверта избирательные бюллетени </w:t>
      </w:r>
      <w:r w:rsidR="003F5F82" w:rsidRPr="003F5F82">
        <w:rPr>
          <w:rFonts w:ascii="Times New Roman" w:hAnsi="Times New Roman" w:cs="Times New Roman"/>
          <w:sz w:val="28"/>
        </w:rPr>
        <w:br/>
      </w:r>
      <w:r w:rsidRPr="003F5F82">
        <w:rPr>
          <w:rFonts w:ascii="Times New Roman" w:hAnsi="Times New Roman" w:cs="Times New Roman"/>
          <w:sz w:val="28"/>
        </w:rPr>
        <w:t xml:space="preserve">по соответствующему избирательному округу признаются недействительными, о чем составляется акт. На лицевой стороне каждого из этих бюллетеней, </w:t>
      </w:r>
      <w:r w:rsidR="003F5F82" w:rsidRPr="003F5F82">
        <w:rPr>
          <w:rFonts w:ascii="Times New Roman" w:hAnsi="Times New Roman" w:cs="Times New Roman"/>
          <w:sz w:val="28"/>
        </w:rPr>
        <w:br/>
      </w:r>
      <w:r w:rsidRPr="003F5F82">
        <w:rPr>
          <w:rFonts w:ascii="Times New Roman" w:hAnsi="Times New Roman" w:cs="Times New Roman"/>
          <w:sz w:val="28"/>
        </w:rPr>
        <w:t xml:space="preserve">на квадратах, расположенных справа от фамилий кандидатов (наименований избирательных объединений), позиций "За" и </w:t>
      </w:r>
      <w:r w:rsidRPr="003F5F82">
        <w:rPr>
          <w:rFonts w:ascii="Times New Roman" w:hAnsi="Times New Roman" w:cs="Times New Roman"/>
          <w:sz w:val="28"/>
        </w:rPr>
        <w:lastRenderedPageBreak/>
        <w:t xml:space="preserve">"Против", вносится запись </w:t>
      </w:r>
      <w:r w:rsidR="003F5F82" w:rsidRPr="003F5F82">
        <w:rPr>
          <w:rFonts w:ascii="Times New Roman" w:hAnsi="Times New Roman" w:cs="Times New Roman"/>
          <w:sz w:val="28"/>
        </w:rPr>
        <w:br/>
      </w:r>
      <w:r w:rsidRPr="003F5F82">
        <w:rPr>
          <w:rFonts w:ascii="Times New Roman" w:hAnsi="Times New Roman" w:cs="Times New Roman"/>
          <w:sz w:val="28"/>
        </w:rPr>
        <w:t>о причине признания бюллетеня недействительным, которая подтверждается подписями двух членов участковой избирательной комиссии с правом решающего голоса и заверяется печатью участковой избирательной комиссии.";</w:t>
      </w:r>
    </w:p>
    <w:p w:rsidR="006F0CEB" w:rsidRPr="003F5F82" w:rsidRDefault="006F0CEB" w:rsidP="005D0DF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3F5F82">
        <w:rPr>
          <w:rFonts w:ascii="Times New Roman" w:hAnsi="Times New Roman" w:cs="Times New Roman"/>
          <w:sz w:val="28"/>
        </w:rPr>
        <w:t>14) пункт 5 части 2</w:t>
      </w:r>
      <w:r w:rsidRPr="003F5F82">
        <w:rPr>
          <w:rFonts w:ascii="Times New Roman" w:hAnsi="Times New Roman" w:cs="Times New Roman"/>
          <w:sz w:val="28"/>
          <w:vertAlign w:val="superscript"/>
        </w:rPr>
        <w:t>1</w:t>
      </w:r>
      <w:r w:rsidRPr="003F5F82">
        <w:rPr>
          <w:rFonts w:ascii="Times New Roman" w:hAnsi="Times New Roman" w:cs="Times New Roman"/>
          <w:sz w:val="28"/>
        </w:rPr>
        <w:t xml:space="preserve"> статьи 50 изложить в следующей редакции:</w:t>
      </w:r>
    </w:p>
    <w:p w:rsidR="006F0CEB" w:rsidRPr="003F5F82" w:rsidRDefault="006F0CEB" w:rsidP="005D0DF7">
      <w:pPr>
        <w:pStyle w:val="ConsPlu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F82">
        <w:rPr>
          <w:rFonts w:ascii="Times New Roman" w:hAnsi="Times New Roman" w:cs="Times New Roman"/>
          <w:sz w:val="28"/>
          <w:szCs w:val="28"/>
        </w:rPr>
        <w:t>"5)</w:t>
      </w:r>
      <w:r w:rsidR="003F5F82" w:rsidRPr="003F5F82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строки протокола в следующей последовательности:</w:t>
      </w:r>
    </w:p>
    <w:p w:rsidR="006F0CEB" w:rsidRPr="003F5F82" w:rsidRDefault="006F0CEB" w:rsidP="005D0DF7">
      <w:pPr>
        <w:pStyle w:val="ConsPlu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F82">
        <w:rPr>
          <w:rFonts w:ascii="Times New Roman" w:hAnsi="Times New Roman" w:cs="Times New Roman"/>
          <w:sz w:val="28"/>
          <w:szCs w:val="28"/>
        </w:rPr>
        <w:t>строка</w:t>
      </w:r>
      <w:r w:rsidR="003F5F82" w:rsidRPr="003F5F82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1:</w:t>
      </w:r>
      <w:r w:rsidR="003F5F82" w:rsidRPr="003F5F82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число избирателей, внесенных в список избирателей на момент окончания голосования;</w:t>
      </w:r>
    </w:p>
    <w:p w:rsidR="006F0CEB" w:rsidRPr="003F5F82" w:rsidRDefault="006F0CEB" w:rsidP="005D0DF7">
      <w:pPr>
        <w:pStyle w:val="ConsPlu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F82">
        <w:rPr>
          <w:rFonts w:ascii="Times New Roman" w:hAnsi="Times New Roman" w:cs="Times New Roman"/>
          <w:sz w:val="28"/>
          <w:szCs w:val="28"/>
        </w:rPr>
        <w:t>строка</w:t>
      </w:r>
      <w:r w:rsidR="003F5F82" w:rsidRPr="003F5F82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2:</w:t>
      </w:r>
      <w:r w:rsidR="003F5F82" w:rsidRPr="003F5F82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число избирательных бюллетеней, полученных участковой избирательной комиссией;</w:t>
      </w:r>
    </w:p>
    <w:p w:rsidR="006F0CEB" w:rsidRPr="003F5F82" w:rsidRDefault="006F0CEB" w:rsidP="005D0DF7">
      <w:pPr>
        <w:pStyle w:val="ConsPlu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F82">
        <w:rPr>
          <w:rFonts w:ascii="Times New Roman" w:hAnsi="Times New Roman" w:cs="Times New Roman"/>
          <w:sz w:val="28"/>
          <w:szCs w:val="28"/>
        </w:rPr>
        <w:t>строка</w:t>
      </w:r>
      <w:r w:rsidR="003F5F82" w:rsidRPr="003F5F82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3:</w:t>
      </w:r>
      <w:r w:rsidR="003F5F82" w:rsidRPr="003F5F82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 xml:space="preserve">число избирательных бюллетеней, выданных избирателям, проголосовавшим досрочно, в том числе отдельной строкой 4 </w:t>
      </w:r>
      <w:r w:rsidR="003F5F82" w:rsidRPr="003F5F82">
        <w:rPr>
          <w:rFonts w:ascii="Times New Roman" w:hAnsi="Times New Roman" w:cs="Times New Roman"/>
          <w:sz w:val="28"/>
          <w:szCs w:val="28"/>
        </w:rPr>
        <w:t>–</w:t>
      </w:r>
      <w:r w:rsidRPr="003F5F82">
        <w:rPr>
          <w:rFonts w:ascii="Times New Roman" w:hAnsi="Times New Roman" w:cs="Times New Roman"/>
          <w:sz w:val="28"/>
          <w:szCs w:val="28"/>
        </w:rPr>
        <w:t xml:space="preserve"> в помещении территориальной или окружной избирательной комиссии;</w:t>
      </w:r>
    </w:p>
    <w:p w:rsidR="006F0CEB" w:rsidRPr="003F5F82" w:rsidRDefault="006F0CEB" w:rsidP="005D0DF7">
      <w:pPr>
        <w:pStyle w:val="ConsPlu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F82">
        <w:rPr>
          <w:rFonts w:ascii="Times New Roman" w:hAnsi="Times New Roman" w:cs="Times New Roman"/>
          <w:sz w:val="28"/>
          <w:szCs w:val="28"/>
        </w:rPr>
        <w:t>строка</w:t>
      </w:r>
      <w:r w:rsidR="003F5F82" w:rsidRPr="003F5F82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5:</w:t>
      </w:r>
      <w:r w:rsidR="003F5F82" w:rsidRPr="003F5F82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число избирательных бюллетеней, выданных участковой избирательной комиссией избирателям в помещении для голосования в день голосования;</w:t>
      </w:r>
    </w:p>
    <w:p w:rsidR="006F0CEB" w:rsidRPr="003F5F82" w:rsidRDefault="006F0CEB" w:rsidP="005D0DF7">
      <w:pPr>
        <w:pStyle w:val="ConsPlu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F82">
        <w:rPr>
          <w:rFonts w:ascii="Times New Roman" w:hAnsi="Times New Roman" w:cs="Times New Roman"/>
          <w:sz w:val="28"/>
          <w:szCs w:val="28"/>
        </w:rPr>
        <w:t>строка</w:t>
      </w:r>
      <w:r w:rsidR="003F5F82" w:rsidRPr="003F5F82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6:</w:t>
      </w:r>
      <w:r w:rsidR="003F5F82" w:rsidRPr="003F5F82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число избирательных бюллетеней, выданных избирателям, проголосовавшим вне помещения для голосования в день голосования;</w:t>
      </w:r>
    </w:p>
    <w:p w:rsidR="006F0CEB" w:rsidRPr="003F5F82" w:rsidRDefault="006F0CEB" w:rsidP="005D0DF7">
      <w:pPr>
        <w:pStyle w:val="ConsPlu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F82">
        <w:rPr>
          <w:rFonts w:ascii="Times New Roman" w:hAnsi="Times New Roman" w:cs="Times New Roman"/>
          <w:sz w:val="28"/>
          <w:szCs w:val="28"/>
        </w:rPr>
        <w:t>строка</w:t>
      </w:r>
      <w:r w:rsidR="003F5F82" w:rsidRPr="003F5F82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7:</w:t>
      </w:r>
      <w:r w:rsidR="003F5F82" w:rsidRPr="003F5F82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число погашенных избирательных бюллетеней;</w:t>
      </w:r>
    </w:p>
    <w:p w:rsidR="006F0CEB" w:rsidRPr="003F5F82" w:rsidRDefault="006F0CEB" w:rsidP="005D0DF7">
      <w:pPr>
        <w:pStyle w:val="ConsPlu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F82">
        <w:rPr>
          <w:rFonts w:ascii="Times New Roman" w:hAnsi="Times New Roman" w:cs="Times New Roman"/>
          <w:sz w:val="28"/>
          <w:szCs w:val="28"/>
        </w:rPr>
        <w:t>строка</w:t>
      </w:r>
      <w:r w:rsidR="003F5F82" w:rsidRPr="003F5F82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8:</w:t>
      </w:r>
      <w:r w:rsidR="003F5F82" w:rsidRPr="003F5F82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число избирательных бюллетеней, содержащихся в переносных ящиках для голосования;</w:t>
      </w:r>
    </w:p>
    <w:p w:rsidR="006F0CEB" w:rsidRPr="003F5F82" w:rsidRDefault="006F0CEB" w:rsidP="005D0DF7">
      <w:pPr>
        <w:pStyle w:val="ConsPlu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F82">
        <w:rPr>
          <w:rFonts w:ascii="Times New Roman" w:hAnsi="Times New Roman" w:cs="Times New Roman"/>
          <w:spacing w:val="-2"/>
          <w:sz w:val="28"/>
          <w:szCs w:val="28"/>
        </w:rPr>
        <w:lastRenderedPageBreak/>
        <w:t>строка</w:t>
      </w:r>
      <w:r w:rsidR="003F5F82" w:rsidRPr="003F5F82">
        <w:rPr>
          <w:rFonts w:ascii="Times New Roman" w:hAnsi="Times New Roman" w:cs="Times New Roman"/>
          <w:spacing w:val="-2"/>
          <w:sz w:val="28"/>
          <w:szCs w:val="28"/>
        </w:rPr>
        <w:t> </w:t>
      </w:r>
      <w:r w:rsidRPr="003F5F82">
        <w:rPr>
          <w:rFonts w:ascii="Times New Roman" w:hAnsi="Times New Roman" w:cs="Times New Roman"/>
          <w:spacing w:val="-2"/>
          <w:sz w:val="28"/>
          <w:szCs w:val="28"/>
        </w:rPr>
        <w:t>9:</w:t>
      </w:r>
      <w:r w:rsidR="003F5F82" w:rsidRPr="003F5F82">
        <w:rPr>
          <w:rFonts w:ascii="Times New Roman" w:hAnsi="Times New Roman" w:cs="Times New Roman"/>
          <w:spacing w:val="-2"/>
          <w:sz w:val="28"/>
          <w:szCs w:val="28"/>
        </w:rPr>
        <w:t> </w:t>
      </w:r>
      <w:r w:rsidRPr="003F5F82">
        <w:rPr>
          <w:rFonts w:ascii="Times New Roman" w:hAnsi="Times New Roman" w:cs="Times New Roman"/>
          <w:spacing w:val="-2"/>
          <w:sz w:val="28"/>
          <w:szCs w:val="28"/>
        </w:rPr>
        <w:t>число избирательных бюллетеней, содержащихся в стационарных</w:t>
      </w:r>
      <w:r w:rsidRPr="003F5F82">
        <w:rPr>
          <w:rFonts w:ascii="Times New Roman" w:hAnsi="Times New Roman" w:cs="Times New Roman"/>
          <w:sz w:val="28"/>
          <w:szCs w:val="28"/>
        </w:rPr>
        <w:t xml:space="preserve"> ящиках для голосования;</w:t>
      </w:r>
    </w:p>
    <w:p w:rsidR="006F0CEB" w:rsidRPr="003F5F82" w:rsidRDefault="006F0CEB" w:rsidP="005D0DF7">
      <w:pPr>
        <w:pStyle w:val="ConsPlu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F82">
        <w:rPr>
          <w:rFonts w:ascii="Times New Roman" w:hAnsi="Times New Roman" w:cs="Times New Roman"/>
          <w:sz w:val="28"/>
          <w:szCs w:val="28"/>
        </w:rPr>
        <w:t>строка</w:t>
      </w:r>
      <w:r w:rsidR="003F5F82" w:rsidRPr="003F5F82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10:</w:t>
      </w:r>
      <w:r w:rsidR="003F5F82" w:rsidRPr="003F5F82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число недействительных избирательных бюллетеней;</w:t>
      </w:r>
    </w:p>
    <w:p w:rsidR="006F0CEB" w:rsidRPr="003F5F82" w:rsidRDefault="006F0CEB" w:rsidP="005D0DF7">
      <w:pPr>
        <w:pStyle w:val="ConsPlu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F82">
        <w:rPr>
          <w:rFonts w:ascii="Times New Roman" w:hAnsi="Times New Roman" w:cs="Times New Roman"/>
          <w:sz w:val="28"/>
          <w:szCs w:val="28"/>
        </w:rPr>
        <w:t>строка</w:t>
      </w:r>
      <w:r w:rsidR="003F5F82" w:rsidRPr="003F5F82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11:</w:t>
      </w:r>
      <w:r w:rsidR="003F5F82" w:rsidRPr="003F5F82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число действительных избирательных бюллетеней;</w:t>
      </w:r>
    </w:p>
    <w:p w:rsidR="006F0CEB" w:rsidRPr="003F5F82" w:rsidRDefault="006F0CEB" w:rsidP="005D0DF7">
      <w:pPr>
        <w:pStyle w:val="ConsPlu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F82">
        <w:rPr>
          <w:rFonts w:ascii="Times New Roman" w:hAnsi="Times New Roman" w:cs="Times New Roman"/>
          <w:sz w:val="28"/>
          <w:szCs w:val="28"/>
        </w:rPr>
        <w:t>строка</w:t>
      </w:r>
      <w:r w:rsidR="003F5F82" w:rsidRPr="003F5F82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12:</w:t>
      </w:r>
      <w:r w:rsidR="003F5F82" w:rsidRPr="003F5F82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число утраченных избирательных бюллетеней;</w:t>
      </w:r>
    </w:p>
    <w:p w:rsidR="006F0CEB" w:rsidRPr="003F5F82" w:rsidRDefault="006F0CEB" w:rsidP="005D0DF7">
      <w:pPr>
        <w:pStyle w:val="ConsPlu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F82">
        <w:rPr>
          <w:rFonts w:ascii="Times New Roman" w:hAnsi="Times New Roman" w:cs="Times New Roman"/>
          <w:sz w:val="28"/>
          <w:szCs w:val="28"/>
        </w:rPr>
        <w:t>строка</w:t>
      </w:r>
      <w:r w:rsidR="003F5F82" w:rsidRPr="003F5F82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13:</w:t>
      </w:r>
      <w:r w:rsidR="003F5F82" w:rsidRPr="003F5F82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число избирательных бюллетеней, не учтенных при получении;</w:t>
      </w:r>
    </w:p>
    <w:p w:rsidR="006F0CEB" w:rsidRPr="003F5F82" w:rsidRDefault="006F0CEB" w:rsidP="005D0DF7">
      <w:pPr>
        <w:pStyle w:val="ConsPlu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F82">
        <w:rPr>
          <w:rFonts w:ascii="Times New Roman" w:hAnsi="Times New Roman" w:cs="Times New Roman"/>
          <w:sz w:val="28"/>
          <w:szCs w:val="28"/>
        </w:rPr>
        <w:t>строка</w:t>
      </w:r>
      <w:r w:rsidR="003F5F82" w:rsidRPr="003F5F82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 xml:space="preserve">14 и последующие строки протокола об итогах голосования </w:t>
      </w:r>
      <w:r w:rsidR="003F5F82" w:rsidRPr="003F5F82">
        <w:rPr>
          <w:rFonts w:ascii="Times New Roman" w:hAnsi="Times New Roman" w:cs="Times New Roman"/>
          <w:sz w:val="28"/>
          <w:szCs w:val="28"/>
        </w:rPr>
        <w:br/>
      </w:r>
      <w:r w:rsidRPr="003F5F82">
        <w:rPr>
          <w:rFonts w:ascii="Times New Roman" w:hAnsi="Times New Roman" w:cs="Times New Roman"/>
          <w:sz w:val="28"/>
          <w:szCs w:val="28"/>
        </w:rPr>
        <w:t xml:space="preserve">по единому, одномандатному, многомандатному избирательному округу: </w:t>
      </w:r>
      <w:r w:rsidR="003F5F82" w:rsidRPr="003F5F82">
        <w:rPr>
          <w:rFonts w:ascii="Times New Roman" w:hAnsi="Times New Roman" w:cs="Times New Roman"/>
          <w:sz w:val="28"/>
          <w:szCs w:val="28"/>
        </w:rPr>
        <w:br/>
      </w:r>
      <w:r w:rsidRPr="003F5F82">
        <w:rPr>
          <w:rFonts w:ascii="Times New Roman" w:hAnsi="Times New Roman" w:cs="Times New Roman"/>
          <w:sz w:val="28"/>
          <w:szCs w:val="28"/>
        </w:rPr>
        <w:t xml:space="preserve">в алфавитном порядке фамилии, имена, отчества внесенных в избирательный бюллетень кандидатов и число голосов избирателей, поданных за каждого </w:t>
      </w:r>
      <w:r w:rsidRPr="003F5F82">
        <w:rPr>
          <w:rFonts w:ascii="Times New Roman" w:hAnsi="Times New Roman" w:cs="Times New Roman"/>
          <w:spacing w:val="-2"/>
          <w:sz w:val="28"/>
          <w:szCs w:val="28"/>
        </w:rPr>
        <w:t>кандидата, а в случаях, установленных част</w:t>
      </w:r>
      <w:r w:rsidR="003F5F82" w:rsidRPr="003F5F82">
        <w:rPr>
          <w:rFonts w:ascii="Times New Roman" w:hAnsi="Times New Roman" w:cs="Times New Roman"/>
          <w:spacing w:val="-2"/>
          <w:sz w:val="28"/>
          <w:szCs w:val="28"/>
        </w:rPr>
        <w:t>ью</w:t>
      </w:r>
      <w:r w:rsidRPr="003F5F82">
        <w:rPr>
          <w:rFonts w:ascii="Times New Roman" w:hAnsi="Times New Roman" w:cs="Times New Roman"/>
          <w:spacing w:val="-2"/>
          <w:sz w:val="28"/>
          <w:szCs w:val="28"/>
        </w:rPr>
        <w:t xml:space="preserve"> 7 статьи 69 настоящего областного</w:t>
      </w:r>
      <w:r w:rsidRPr="003F5F82">
        <w:rPr>
          <w:rFonts w:ascii="Times New Roman" w:hAnsi="Times New Roman" w:cs="Times New Roman"/>
          <w:sz w:val="28"/>
          <w:szCs w:val="28"/>
        </w:rPr>
        <w:t xml:space="preserve"> закона, </w:t>
      </w:r>
      <w:r w:rsidR="003F5F82" w:rsidRPr="003F5F82">
        <w:rPr>
          <w:rFonts w:ascii="Times New Roman" w:hAnsi="Times New Roman" w:cs="Times New Roman"/>
          <w:sz w:val="28"/>
          <w:szCs w:val="28"/>
        </w:rPr>
        <w:t>–</w:t>
      </w:r>
      <w:r w:rsidRPr="003F5F82">
        <w:rPr>
          <w:rFonts w:ascii="Times New Roman" w:hAnsi="Times New Roman" w:cs="Times New Roman"/>
          <w:sz w:val="28"/>
          <w:szCs w:val="28"/>
        </w:rPr>
        <w:t xml:space="preserve"> фамилия, имя, отчество внесенного в избирательный бюллетень кандидата и число голосов избирателей, поданных "За" и "Против" него;</w:t>
      </w:r>
    </w:p>
    <w:p w:rsidR="006F0CEB" w:rsidRPr="003F5F82" w:rsidRDefault="006F0CEB" w:rsidP="005D0DF7">
      <w:pPr>
        <w:pStyle w:val="ConsPlu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F82">
        <w:rPr>
          <w:rFonts w:ascii="Times New Roman" w:hAnsi="Times New Roman" w:cs="Times New Roman"/>
          <w:sz w:val="28"/>
          <w:szCs w:val="28"/>
        </w:rPr>
        <w:t>строка</w:t>
      </w:r>
      <w:r w:rsidR="003F5F82" w:rsidRPr="003F5F82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 xml:space="preserve">14 и последующие строки протокола об итогах голосования </w:t>
      </w:r>
      <w:r w:rsidR="003F5F82" w:rsidRPr="003F5F82">
        <w:rPr>
          <w:rFonts w:ascii="Times New Roman" w:hAnsi="Times New Roman" w:cs="Times New Roman"/>
          <w:sz w:val="28"/>
          <w:szCs w:val="28"/>
        </w:rPr>
        <w:br/>
      </w:r>
      <w:r w:rsidRPr="003F5F82">
        <w:rPr>
          <w:rFonts w:ascii="Times New Roman" w:hAnsi="Times New Roman" w:cs="Times New Roman"/>
          <w:sz w:val="28"/>
          <w:szCs w:val="28"/>
        </w:rPr>
        <w:t xml:space="preserve">по муниципальному избирательному округу: краткие наименования </w:t>
      </w:r>
      <w:r w:rsidRPr="003F5F82">
        <w:rPr>
          <w:rFonts w:ascii="Times New Roman" w:hAnsi="Times New Roman" w:cs="Times New Roman"/>
          <w:spacing w:val="-2"/>
          <w:sz w:val="28"/>
          <w:szCs w:val="28"/>
        </w:rPr>
        <w:t>избирательных объединений, выдвинувших зарегистрированные муниципальные</w:t>
      </w:r>
      <w:r w:rsidRPr="003F5F82">
        <w:rPr>
          <w:rFonts w:ascii="Times New Roman" w:hAnsi="Times New Roman" w:cs="Times New Roman"/>
          <w:sz w:val="28"/>
          <w:szCs w:val="28"/>
        </w:rPr>
        <w:t xml:space="preserve"> списки кандидатов, в порядке их размещения в избирательном бюллетене </w:t>
      </w:r>
      <w:r w:rsidR="003F5F82" w:rsidRPr="003F5F82">
        <w:rPr>
          <w:rFonts w:ascii="Times New Roman" w:hAnsi="Times New Roman" w:cs="Times New Roman"/>
          <w:sz w:val="28"/>
          <w:szCs w:val="28"/>
        </w:rPr>
        <w:br/>
      </w:r>
      <w:r w:rsidRPr="003F5F82">
        <w:rPr>
          <w:rFonts w:ascii="Times New Roman" w:hAnsi="Times New Roman" w:cs="Times New Roman"/>
          <w:sz w:val="28"/>
          <w:szCs w:val="28"/>
        </w:rPr>
        <w:lastRenderedPageBreak/>
        <w:t>и число голосов избирателей, поданных за каждый зарегистрированный муниципальный список кандидатов;";</w:t>
      </w:r>
    </w:p>
    <w:p w:rsidR="006F0CEB" w:rsidRPr="003F5F82" w:rsidRDefault="006F0CEB" w:rsidP="005D0DF7">
      <w:pPr>
        <w:pStyle w:val="ConsPlu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F82">
        <w:rPr>
          <w:rFonts w:ascii="Times New Roman" w:hAnsi="Times New Roman" w:cs="Times New Roman"/>
          <w:sz w:val="28"/>
          <w:szCs w:val="28"/>
        </w:rPr>
        <w:t xml:space="preserve">15) в части 2 статьи 53 слова "во второе воскресенье сентября, </w:t>
      </w:r>
      <w:r w:rsidR="003F5F82" w:rsidRPr="003F5F82">
        <w:rPr>
          <w:rFonts w:ascii="Times New Roman" w:hAnsi="Times New Roman" w:cs="Times New Roman"/>
          <w:sz w:val="28"/>
          <w:szCs w:val="28"/>
        </w:rPr>
        <w:br/>
      </w:r>
      <w:r w:rsidRPr="003F5F82">
        <w:rPr>
          <w:rFonts w:ascii="Times New Roman" w:hAnsi="Times New Roman" w:cs="Times New Roman"/>
          <w:sz w:val="28"/>
          <w:szCs w:val="28"/>
        </w:rPr>
        <w:t xml:space="preserve">а в год проведения выборов депутатов Государственной Думы Федерального Собрания Российской Федерации очередного созыва </w:t>
      </w:r>
      <w:r w:rsidR="003F5F82" w:rsidRPr="003F5F82">
        <w:rPr>
          <w:rFonts w:ascii="Times New Roman" w:hAnsi="Times New Roman" w:cs="Times New Roman"/>
          <w:sz w:val="28"/>
          <w:szCs w:val="28"/>
        </w:rPr>
        <w:t>–</w:t>
      </w:r>
      <w:r w:rsidRPr="003F5F82">
        <w:rPr>
          <w:rFonts w:ascii="Times New Roman" w:hAnsi="Times New Roman" w:cs="Times New Roman"/>
          <w:sz w:val="28"/>
          <w:szCs w:val="28"/>
        </w:rPr>
        <w:t xml:space="preserve"> в день голосования </w:t>
      </w:r>
      <w:r w:rsidR="003F5F82" w:rsidRPr="003F5F82">
        <w:rPr>
          <w:rFonts w:ascii="Times New Roman" w:hAnsi="Times New Roman" w:cs="Times New Roman"/>
          <w:sz w:val="28"/>
          <w:szCs w:val="28"/>
        </w:rPr>
        <w:br/>
      </w:r>
      <w:r w:rsidRPr="003F5F82">
        <w:rPr>
          <w:rFonts w:ascii="Times New Roman" w:hAnsi="Times New Roman" w:cs="Times New Roman"/>
          <w:sz w:val="28"/>
          <w:szCs w:val="28"/>
        </w:rPr>
        <w:t xml:space="preserve">на этих выборах" заменить словами "в предусмотренный частью 2 статьи 6 настоящего областного закона день голосования", дополнить предложением следующего содержания: "При этом в период, который начинается </w:t>
      </w:r>
      <w:r w:rsidR="003F5F82" w:rsidRPr="003F5F82">
        <w:rPr>
          <w:rFonts w:ascii="Times New Roman" w:hAnsi="Times New Roman" w:cs="Times New Roman"/>
          <w:sz w:val="28"/>
          <w:szCs w:val="28"/>
        </w:rPr>
        <w:br/>
      </w:r>
      <w:r w:rsidRPr="003F5F82">
        <w:rPr>
          <w:rFonts w:ascii="Times New Roman" w:hAnsi="Times New Roman" w:cs="Times New Roman"/>
          <w:sz w:val="28"/>
          <w:szCs w:val="28"/>
        </w:rPr>
        <w:t>за пять месяцев до предусмотренного частью 2 статьи 6 настоящего областного закона дня голосования и заканчивается через месяц после указанного дня голосования, такие повторные выборы не могут быть проведены в иной день, кроме указанного дня голосования, и назначаются на указанный день с учетом положений, предусмотренных частями 4</w:t>
      </w:r>
      <w:r w:rsidR="003F5F82" w:rsidRPr="003F5F82">
        <w:rPr>
          <w:rFonts w:ascii="Times New Roman" w:hAnsi="Times New Roman" w:cs="Times New Roman"/>
          <w:sz w:val="28"/>
          <w:szCs w:val="28"/>
        </w:rPr>
        <w:t> – </w:t>
      </w:r>
      <w:r w:rsidRPr="003F5F82">
        <w:rPr>
          <w:rFonts w:ascii="Times New Roman" w:hAnsi="Times New Roman" w:cs="Times New Roman"/>
          <w:sz w:val="28"/>
          <w:szCs w:val="28"/>
        </w:rPr>
        <w:t>7 статьи 6 настоящего областного закона.";</w:t>
      </w:r>
    </w:p>
    <w:p w:rsidR="006F0CEB" w:rsidRPr="003F5F82" w:rsidRDefault="006F0CEB" w:rsidP="005D0DF7">
      <w:pPr>
        <w:pStyle w:val="ConsPlusNonformat"/>
        <w:widowControl/>
        <w:ind w:right="-1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3F5F82">
        <w:rPr>
          <w:rFonts w:ascii="Times New Roman" w:hAnsi="Times New Roman" w:cs="Times New Roman"/>
          <w:spacing w:val="-2"/>
          <w:sz w:val="28"/>
          <w:szCs w:val="28"/>
        </w:rPr>
        <w:t>16) в части 1 статьи 57 слова ", открепительные удостоверения" исключить;</w:t>
      </w:r>
    </w:p>
    <w:p w:rsidR="006F0CEB" w:rsidRPr="003F5F82" w:rsidRDefault="006F0CEB" w:rsidP="005D0D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F82">
        <w:rPr>
          <w:rFonts w:ascii="Times New Roman" w:hAnsi="Times New Roman" w:cs="Times New Roman"/>
          <w:sz w:val="28"/>
          <w:szCs w:val="28"/>
        </w:rPr>
        <w:t>17)</w:t>
      </w:r>
      <w:r w:rsidR="003F5F82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часть 1 статьи 76 изложить в следующей редакции:</w:t>
      </w:r>
    </w:p>
    <w:p w:rsidR="006F0CEB" w:rsidRPr="003F5F82" w:rsidRDefault="006F0CEB" w:rsidP="005D0DF7">
      <w:pPr>
        <w:pStyle w:val="ConsPlu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F82">
        <w:rPr>
          <w:rFonts w:ascii="Times New Roman" w:hAnsi="Times New Roman" w:cs="Times New Roman"/>
          <w:sz w:val="28"/>
          <w:szCs w:val="28"/>
        </w:rPr>
        <w:t>"1.</w:t>
      </w:r>
      <w:r w:rsidR="003F5F82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 xml:space="preserve">В случае досрочного прекращения полномочий депутата, избранного по одномандатному избирательному округу, в этом избирательном округе </w:t>
      </w:r>
      <w:r w:rsidRPr="003F5F82">
        <w:rPr>
          <w:rFonts w:ascii="Times New Roman" w:hAnsi="Times New Roman" w:cs="Times New Roman"/>
          <w:spacing w:val="-4"/>
          <w:sz w:val="28"/>
          <w:szCs w:val="28"/>
        </w:rPr>
        <w:t>представительный орган муниципального образования назначает дополнительные</w:t>
      </w:r>
      <w:r w:rsidRPr="003F5F82">
        <w:rPr>
          <w:rFonts w:ascii="Times New Roman" w:hAnsi="Times New Roman" w:cs="Times New Roman"/>
          <w:sz w:val="28"/>
          <w:szCs w:val="28"/>
        </w:rPr>
        <w:t xml:space="preserve"> выборы. Дополнительные выборы назначаются на предусмотренный частью 2 статьи 6 </w:t>
      </w:r>
      <w:r w:rsidRPr="003F5F82">
        <w:rPr>
          <w:rFonts w:ascii="Times New Roman" w:hAnsi="Times New Roman" w:cs="Times New Roman"/>
          <w:sz w:val="28"/>
          <w:szCs w:val="28"/>
        </w:rPr>
        <w:lastRenderedPageBreak/>
        <w:t xml:space="preserve">настоящего областного закона день голосования. </w:t>
      </w:r>
      <w:r w:rsidRPr="003F5F82">
        <w:rPr>
          <w:rFonts w:ascii="Times New Roman" w:hAnsi="Times New Roman" w:cs="Times New Roman"/>
          <w:bCs/>
          <w:sz w:val="28"/>
          <w:szCs w:val="28"/>
        </w:rPr>
        <w:t xml:space="preserve">Если дополнительные выборы, в том числе с учетом сроков, предусмотренных частью 5 статьи 6 настоящего областного закона, не могут быть назначены на ближайший предусмотренный частью 2 статьи 6 настоящего областного закона день голосования, они назначаются на следующий предусмотренный частью 2 </w:t>
      </w:r>
      <w:r w:rsidR="006910B4">
        <w:rPr>
          <w:rFonts w:ascii="Times New Roman" w:hAnsi="Times New Roman" w:cs="Times New Roman"/>
          <w:bCs/>
          <w:sz w:val="28"/>
          <w:szCs w:val="28"/>
        </w:rPr>
        <w:br/>
      </w:r>
      <w:r w:rsidRPr="003F5F82">
        <w:rPr>
          <w:rFonts w:ascii="Times New Roman" w:hAnsi="Times New Roman" w:cs="Times New Roman"/>
          <w:bCs/>
          <w:sz w:val="28"/>
          <w:szCs w:val="28"/>
        </w:rPr>
        <w:t xml:space="preserve">статьи 6 настоящего областного закона день голосования либо на иной день </w:t>
      </w:r>
      <w:r w:rsidR="006910B4">
        <w:rPr>
          <w:rFonts w:ascii="Times New Roman" w:hAnsi="Times New Roman" w:cs="Times New Roman"/>
          <w:bCs/>
          <w:sz w:val="28"/>
          <w:szCs w:val="28"/>
        </w:rPr>
        <w:br/>
      </w:r>
      <w:r w:rsidRPr="003F5F82">
        <w:rPr>
          <w:rFonts w:ascii="Times New Roman" w:hAnsi="Times New Roman" w:cs="Times New Roman"/>
          <w:bCs/>
          <w:sz w:val="28"/>
          <w:szCs w:val="28"/>
        </w:rPr>
        <w:t xml:space="preserve">до указанного дня голосования с учетом положений, предусмотренных </w:t>
      </w:r>
      <w:r w:rsidR="006910B4">
        <w:rPr>
          <w:rFonts w:ascii="Times New Roman" w:hAnsi="Times New Roman" w:cs="Times New Roman"/>
          <w:bCs/>
          <w:sz w:val="28"/>
          <w:szCs w:val="28"/>
        </w:rPr>
        <w:br/>
      </w:r>
      <w:r w:rsidRPr="003F5F82">
        <w:rPr>
          <w:rFonts w:ascii="Times New Roman" w:hAnsi="Times New Roman" w:cs="Times New Roman"/>
          <w:bCs/>
          <w:sz w:val="28"/>
          <w:szCs w:val="28"/>
        </w:rPr>
        <w:t>частями 4</w:t>
      </w:r>
      <w:r w:rsidR="006910B4">
        <w:rPr>
          <w:rFonts w:ascii="Times New Roman" w:hAnsi="Times New Roman" w:cs="Times New Roman"/>
          <w:bCs/>
          <w:sz w:val="28"/>
          <w:szCs w:val="28"/>
        </w:rPr>
        <w:t> – </w:t>
      </w:r>
      <w:r w:rsidRPr="003F5F82">
        <w:rPr>
          <w:rFonts w:ascii="Times New Roman" w:hAnsi="Times New Roman" w:cs="Times New Roman"/>
          <w:bCs/>
          <w:sz w:val="28"/>
          <w:szCs w:val="28"/>
        </w:rPr>
        <w:t xml:space="preserve">7 статьи 6 настоящего областного закона. </w:t>
      </w:r>
      <w:r w:rsidRPr="003F5F82">
        <w:rPr>
          <w:rFonts w:ascii="Times New Roman" w:hAnsi="Times New Roman" w:cs="Times New Roman"/>
          <w:sz w:val="28"/>
          <w:szCs w:val="28"/>
        </w:rPr>
        <w:t xml:space="preserve">При этом в период, который начинается за пять месяцев до предусмотренного частью 2 статьи 6 настоящего областного закона дня голосования и заканчивается через месяц после указанного дня голосования, такие повторные выборы не могут быть проведены в иной день, кроме указанного дня голосования, и назначаются </w:t>
      </w:r>
      <w:r w:rsidR="006910B4">
        <w:rPr>
          <w:rFonts w:ascii="Times New Roman" w:hAnsi="Times New Roman" w:cs="Times New Roman"/>
          <w:sz w:val="28"/>
          <w:szCs w:val="28"/>
        </w:rPr>
        <w:br/>
      </w:r>
      <w:r w:rsidRPr="003F5F82">
        <w:rPr>
          <w:rFonts w:ascii="Times New Roman" w:hAnsi="Times New Roman" w:cs="Times New Roman"/>
          <w:sz w:val="28"/>
          <w:szCs w:val="28"/>
        </w:rPr>
        <w:t>на указанный день с учетом положений, предусмотренных частями 4</w:t>
      </w:r>
      <w:r w:rsidR="006910B4">
        <w:rPr>
          <w:rFonts w:ascii="Times New Roman" w:hAnsi="Times New Roman" w:cs="Times New Roman"/>
          <w:sz w:val="28"/>
          <w:szCs w:val="28"/>
        </w:rPr>
        <w:t> – </w:t>
      </w:r>
      <w:r w:rsidRPr="003F5F82">
        <w:rPr>
          <w:rFonts w:ascii="Times New Roman" w:hAnsi="Times New Roman" w:cs="Times New Roman"/>
          <w:sz w:val="28"/>
          <w:szCs w:val="28"/>
        </w:rPr>
        <w:t xml:space="preserve">7 </w:t>
      </w:r>
      <w:r w:rsidR="006910B4">
        <w:rPr>
          <w:rFonts w:ascii="Times New Roman" w:hAnsi="Times New Roman" w:cs="Times New Roman"/>
          <w:sz w:val="28"/>
          <w:szCs w:val="28"/>
        </w:rPr>
        <w:br/>
      </w:r>
      <w:r w:rsidRPr="006910B4">
        <w:rPr>
          <w:rFonts w:ascii="Times New Roman" w:hAnsi="Times New Roman" w:cs="Times New Roman"/>
          <w:spacing w:val="-4"/>
          <w:sz w:val="28"/>
          <w:szCs w:val="28"/>
        </w:rPr>
        <w:t>статьи 6 настоящего областного закона. Если в результате досрочного прекращения</w:t>
      </w:r>
      <w:r w:rsidRPr="003F5F82">
        <w:rPr>
          <w:rFonts w:ascii="Times New Roman" w:hAnsi="Times New Roman" w:cs="Times New Roman"/>
          <w:sz w:val="28"/>
          <w:szCs w:val="28"/>
        </w:rPr>
        <w:t xml:space="preserve"> депутатских полномочий представительный орган муниципального образования остался в неправомочном составе, дополнительные выборы проводятся </w:t>
      </w:r>
      <w:r w:rsidR="006910B4">
        <w:rPr>
          <w:rFonts w:ascii="Times New Roman" w:hAnsi="Times New Roman" w:cs="Times New Roman"/>
          <w:sz w:val="28"/>
          <w:szCs w:val="28"/>
        </w:rPr>
        <w:br/>
      </w:r>
      <w:r w:rsidRPr="003F5F82">
        <w:rPr>
          <w:rFonts w:ascii="Times New Roman" w:hAnsi="Times New Roman" w:cs="Times New Roman"/>
          <w:sz w:val="28"/>
          <w:szCs w:val="28"/>
        </w:rPr>
        <w:t xml:space="preserve">не позднее чем через четыре месяца со дня такого досрочного прекращения полномочий, при этом сроки избирательных действий </w:t>
      </w:r>
      <w:r w:rsidRPr="003F5F82">
        <w:rPr>
          <w:rFonts w:ascii="Times New Roman" w:hAnsi="Times New Roman" w:cs="Times New Roman"/>
          <w:sz w:val="28"/>
          <w:szCs w:val="28"/>
        </w:rPr>
        <w:lastRenderedPageBreak/>
        <w:t>по решению органа, уполномоченного настоящим областным законом назначать дополнительные выборы, могут быть сокращены на одну треть.";</w:t>
      </w:r>
    </w:p>
    <w:p w:rsidR="006F0CEB" w:rsidRPr="003F5F82" w:rsidRDefault="006F0CEB" w:rsidP="005D0DF7">
      <w:pPr>
        <w:pStyle w:val="ConsPlu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F82">
        <w:rPr>
          <w:rFonts w:ascii="Times New Roman" w:hAnsi="Times New Roman" w:cs="Times New Roman"/>
          <w:sz w:val="28"/>
          <w:szCs w:val="28"/>
        </w:rPr>
        <w:t>18) </w:t>
      </w:r>
      <w:r w:rsidR="006910B4">
        <w:rPr>
          <w:rFonts w:ascii="Times New Roman" w:hAnsi="Times New Roman" w:cs="Times New Roman"/>
          <w:sz w:val="28"/>
          <w:szCs w:val="28"/>
        </w:rPr>
        <w:t>пункт</w:t>
      </w:r>
      <w:r w:rsidRPr="003F5F82">
        <w:rPr>
          <w:rFonts w:ascii="Times New Roman" w:hAnsi="Times New Roman" w:cs="Times New Roman"/>
          <w:sz w:val="28"/>
          <w:szCs w:val="28"/>
        </w:rPr>
        <w:t xml:space="preserve"> 2 приложения изложить в следующей редакции:</w:t>
      </w:r>
    </w:p>
    <w:p w:rsidR="006F0CEB" w:rsidRPr="003F5F82" w:rsidRDefault="006F0CEB" w:rsidP="005D0DF7">
      <w:pPr>
        <w:pStyle w:val="ConsPlu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F82">
        <w:rPr>
          <w:rFonts w:ascii="Times New Roman" w:hAnsi="Times New Roman" w:cs="Times New Roman"/>
          <w:sz w:val="28"/>
          <w:szCs w:val="28"/>
        </w:rPr>
        <w:t>"2.</w:t>
      </w:r>
      <w:r w:rsidR="006910B4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Контрольные соотношения данных, внесенных в протокол об итогах голосования, в случае использования досрочного голосования (цифрами обозначены строки протокола, пронумерованные в соответствии с частью 2</w:t>
      </w:r>
      <w:r w:rsidRPr="003F5F82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3F5F82">
        <w:rPr>
          <w:rFonts w:ascii="Times New Roman" w:hAnsi="Times New Roman" w:cs="Times New Roman"/>
          <w:sz w:val="28"/>
          <w:szCs w:val="28"/>
        </w:rPr>
        <w:t xml:space="preserve"> статьи 50 настоящего областного закона):</w:t>
      </w:r>
    </w:p>
    <w:p w:rsidR="006F0CEB" w:rsidRPr="003F5F82" w:rsidRDefault="006F0CEB" w:rsidP="005D0DF7">
      <w:pPr>
        <w:pStyle w:val="ConsPlu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F82">
        <w:rPr>
          <w:rFonts w:ascii="Times New Roman" w:hAnsi="Times New Roman" w:cs="Times New Roman"/>
          <w:sz w:val="28"/>
          <w:szCs w:val="28"/>
        </w:rPr>
        <w:t>1) 1 больше или равно 3</w:t>
      </w:r>
      <w:r w:rsidR="006910B4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+</w:t>
      </w:r>
      <w:r w:rsidR="006910B4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5</w:t>
      </w:r>
      <w:r w:rsidR="006910B4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+</w:t>
      </w:r>
      <w:r w:rsidR="006910B4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6;</w:t>
      </w:r>
    </w:p>
    <w:p w:rsidR="006F0CEB" w:rsidRPr="003F5F82" w:rsidRDefault="006F0CEB" w:rsidP="005D0DF7">
      <w:pPr>
        <w:pStyle w:val="ConsPlu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F82">
        <w:rPr>
          <w:rFonts w:ascii="Times New Roman" w:hAnsi="Times New Roman" w:cs="Times New Roman"/>
          <w:sz w:val="28"/>
          <w:szCs w:val="28"/>
        </w:rPr>
        <w:t>2) 2 равно 3</w:t>
      </w:r>
      <w:r w:rsidR="006910B4">
        <w:rPr>
          <w:rFonts w:ascii="Times New Roman" w:hAnsi="Times New Roman" w:cs="Times New Roman"/>
          <w:sz w:val="28"/>
          <w:szCs w:val="28"/>
        </w:rPr>
        <w:t> – </w:t>
      </w:r>
      <w:r w:rsidRPr="003F5F82">
        <w:rPr>
          <w:rFonts w:ascii="Times New Roman" w:hAnsi="Times New Roman" w:cs="Times New Roman"/>
          <w:sz w:val="28"/>
          <w:szCs w:val="28"/>
        </w:rPr>
        <w:t>4</w:t>
      </w:r>
      <w:r w:rsidR="006910B4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+</w:t>
      </w:r>
      <w:r w:rsidR="006910B4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5</w:t>
      </w:r>
      <w:r w:rsidR="006910B4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+</w:t>
      </w:r>
      <w:r w:rsidR="006910B4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6</w:t>
      </w:r>
      <w:r w:rsidR="006910B4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+</w:t>
      </w:r>
      <w:r w:rsidR="006910B4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7</w:t>
      </w:r>
      <w:r w:rsidR="006910B4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+</w:t>
      </w:r>
      <w:r w:rsidR="006910B4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12</w:t>
      </w:r>
      <w:r w:rsidR="006910B4">
        <w:rPr>
          <w:rFonts w:ascii="Times New Roman" w:hAnsi="Times New Roman" w:cs="Times New Roman"/>
          <w:sz w:val="28"/>
          <w:szCs w:val="28"/>
        </w:rPr>
        <w:t> – </w:t>
      </w:r>
      <w:r w:rsidRPr="003F5F82">
        <w:rPr>
          <w:rFonts w:ascii="Times New Roman" w:hAnsi="Times New Roman" w:cs="Times New Roman"/>
          <w:sz w:val="28"/>
          <w:szCs w:val="28"/>
        </w:rPr>
        <w:t>13;</w:t>
      </w:r>
    </w:p>
    <w:p w:rsidR="006F0CEB" w:rsidRPr="003F5F82" w:rsidRDefault="006F0CEB" w:rsidP="005D0DF7">
      <w:pPr>
        <w:pStyle w:val="ConsPlu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F82">
        <w:rPr>
          <w:rFonts w:ascii="Times New Roman" w:hAnsi="Times New Roman" w:cs="Times New Roman"/>
          <w:sz w:val="28"/>
          <w:szCs w:val="28"/>
        </w:rPr>
        <w:t>3) 8</w:t>
      </w:r>
      <w:r w:rsidR="006910B4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+</w:t>
      </w:r>
      <w:r w:rsidR="006910B4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9 равно 10</w:t>
      </w:r>
      <w:r w:rsidR="006910B4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+</w:t>
      </w:r>
      <w:r w:rsidR="006910B4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11;</w:t>
      </w:r>
    </w:p>
    <w:p w:rsidR="006F0CEB" w:rsidRPr="003F5F82" w:rsidRDefault="006F0CEB" w:rsidP="005D0DF7">
      <w:pPr>
        <w:pStyle w:val="ConsPlu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F82">
        <w:rPr>
          <w:rFonts w:ascii="Times New Roman" w:hAnsi="Times New Roman" w:cs="Times New Roman"/>
          <w:sz w:val="28"/>
          <w:szCs w:val="28"/>
        </w:rPr>
        <w:t>4) 8</w:t>
      </w:r>
      <w:r w:rsidR="006910B4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+</w:t>
      </w:r>
      <w:r w:rsidR="006910B4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 xml:space="preserve">9 </w:t>
      </w:r>
      <w:r w:rsidR="006910B4">
        <w:rPr>
          <w:rFonts w:ascii="Times New Roman" w:hAnsi="Times New Roman" w:cs="Times New Roman"/>
          <w:sz w:val="28"/>
          <w:szCs w:val="28"/>
        </w:rPr>
        <w:t>меньше или равно</w:t>
      </w:r>
      <w:r w:rsidRPr="003F5F82">
        <w:rPr>
          <w:rFonts w:ascii="Times New Roman" w:hAnsi="Times New Roman" w:cs="Times New Roman"/>
          <w:sz w:val="28"/>
          <w:szCs w:val="28"/>
        </w:rPr>
        <w:t xml:space="preserve"> 3</w:t>
      </w:r>
      <w:r w:rsidR="006910B4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+</w:t>
      </w:r>
      <w:r w:rsidR="006910B4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5</w:t>
      </w:r>
      <w:r w:rsidR="006910B4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+</w:t>
      </w:r>
      <w:r w:rsidR="006910B4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6;</w:t>
      </w:r>
    </w:p>
    <w:p w:rsidR="006F0CEB" w:rsidRPr="003F5F82" w:rsidRDefault="006F0CEB" w:rsidP="005D0DF7">
      <w:pPr>
        <w:pStyle w:val="ConsPlu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F82">
        <w:rPr>
          <w:rFonts w:ascii="Times New Roman" w:hAnsi="Times New Roman" w:cs="Times New Roman"/>
          <w:sz w:val="28"/>
          <w:szCs w:val="28"/>
        </w:rPr>
        <w:t xml:space="preserve">5) 2 </w:t>
      </w:r>
      <w:r w:rsidR="006910B4">
        <w:rPr>
          <w:rFonts w:ascii="Times New Roman" w:hAnsi="Times New Roman" w:cs="Times New Roman"/>
          <w:sz w:val="28"/>
          <w:szCs w:val="28"/>
        </w:rPr>
        <w:t>больше или равно</w:t>
      </w:r>
      <w:r w:rsidRPr="003F5F82">
        <w:rPr>
          <w:rFonts w:ascii="Times New Roman" w:hAnsi="Times New Roman" w:cs="Times New Roman"/>
          <w:sz w:val="28"/>
          <w:szCs w:val="28"/>
        </w:rPr>
        <w:t xml:space="preserve"> 7</w:t>
      </w:r>
      <w:r w:rsidR="006910B4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+</w:t>
      </w:r>
      <w:r w:rsidR="006910B4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8</w:t>
      </w:r>
      <w:r w:rsidR="006910B4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+</w:t>
      </w:r>
      <w:r w:rsidR="006910B4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5;</w:t>
      </w:r>
    </w:p>
    <w:p w:rsidR="006F0CEB" w:rsidRPr="003F5F82" w:rsidRDefault="006F0CEB" w:rsidP="005D0DF7">
      <w:pPr>
        <w:pStyle w:val="ConsPlu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F82">
        <w:rPr>
          <w:rFonts w:ascii="Times New Roman" w:hAnsi="Times New Roman" w:cs="Times New Roman"/>
          <w:sz w:val="28"/>
          <w:szCs w:val="28"/>
        </w:rPr>
        <w:t xml:space="preserve">6) 3 </w:t>
      </w:r>
      <w:r w:rsidR="006910B4">
        <w:rPr>
          <w:rFonts w:ascii="Times New Roman" w:hAnsi="Times New Roman" w:cs="Times New Roman"/>
          <w:sz w:val="28"/>
          <w:szCs w:val="28"/>
        </w:rPr>
        <w:t>больше или равно</w:t>
      </w:r>
      <w:r w:rsidRPr="003F5F82">
        <w:rPr>
          <w:rFonts w:ascii="Times New Roman" w:hAnsi="Times New Roman" w:cs="Times New Roman"/>
          <w:sz w:val="28"/>
          <w:szCs w:val="28"/>
        </w:rPr>
        <w:t xml:space="preserve"> 4;</w:t>
      </w:r>
    </w:p>
    <w:p w:rsidR="006F0CEB" w:rsidRPr="003F5F82" w:rsidRDefault="006F0CEB" w:rsidP="005D0DF7">
      <w:pPr>
        <w:pStyle w:val="ConsPlu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F82">
        <w:rPr>
          <w:rFonts w:ascii="Times New Roman" w:hAnsi="Times New Roman" w:cs="Times New Roman"/>
          <w:sz w:val="28"/>
          <w:szCs w:val="28"/>
        </w:rPr>
        <w:t>7) 11</w:t>
      </w:r>
      <w:r w:rsidR="006910B4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равно</w:t>
      </w:r>
      <w:r w:rsidR="006910B4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14</w:t>
      </w:r>
      <w:r w:rsidR="006910B4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+</w:t>
      </w:r>
      <w:r w:rsidR="006910B4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все последующие строки протокола (за исключением случаев, если образуются многомандатные избирательные округа).</w:t>
      </w:r>
    </w:p>
    <w:p w:rsidR="006F0CEB" w:rsidRPr="003F5F82" w:rsidRDefault="006F0CEB" w:rsidP="005D0DF7">
      <w:pPr>
        <w:pStyle w:val="ConsPlu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F82">
        <w:rPr>
          <w:rFonts w:ascii="Times New Roman" w:hAnsi="Times New Roman" w:cs="Times New Roman"/>
          <w:sz w:val="28"/>
          <w:szCs w:val="28"/>
        </w:rPr>
        <w:t>Если при проведении выборов представительных органов муниципальных образований образуются многомандатные избирательные округа, то вместо контрольного соотношения, указанного в подпункте 7 настоящего пункта, проверяются следующие контрольные соотношения:</w:t>
      </w:r>
    </w:p>
    <w:p w:rsidR="006F0CEB" w:rsidRPr="003F5F82" w:rsidRDefault="006F0CEB" w:rsidP="005D0DF7">
      <w:pPr>
        <w:pStyle w:val="ConsPlu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F82">
        <w:rPr>
          <w:rFonts w:ascii="Times New Roman" w:hAnsi="Times New Roman" w:cs="Times New Roman"/>
          <w:sz w:val="28"/>
          <w:szCs w:val="28"/>
        </w:rPr>
        <w:t>11 меньше или равно 14 + все последующие строки протокола;</w:t>
      </w:r>
    </w:p>
    <w:p w:rsidR="006F0CEB" w:rsidRPr="003F5F82" w:rsidRDefault="006F0CEB" w:rsidP="005D0DF7">
      <w:pPr>
        <w:pStyle w:val="ConsPlu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10B4">
        <w:rPr>
          <w:rFonts w:ascii="Times New Roman" w:hAnsi="Times New Roman" w:cs="Times New Roman"/>
          <w:spacing w:val="-2"/>
          <w:sz w:val="28"/>
          <w:szCs w:val="28"/>
        </w:rPr>
        <w:t>11</w:t>
      </w:r>
      <w:r w:rsidR="006910B4" w:rsidRPr="006910B4">
        <w:rPr>
          <w:rFonts w:ascii="Times New Roman" w:hAnsi="Times New Roman" w:cs="Times New Roman"/>
          <w:spacing w:val="-2"/>
          <w:sz w:val="28"/>
          <w:szCs w:val="28"/>
        </w:rPr>
        <w:t> × </w:t>
      </w:r>
      <w:r w:rsidRPr="006910B4">
        <w:rPr>
          <w:rFonts w:ascii="Times New Roman" w:hAnsi="Times New Roman" w:cs="Times New Roman"/>
          <w:spacing w:val="-2"/>
          <w:sz w:val="28"/>
          <w:szCs w:val="28"/>
        </w:rPr>
        <w:t>М больше или равно 14</w:t>
      </w:r>
      <w:r w:rsidR="006910B4" w:rsidRPr="006910B4">
        <w:rPr>
          <w:rFonts w:ascii="Times New Roman" w:hAnsi="Times New Roman" w:cs="Times New Roman"/>
          <w:spacing w:val="-2"/>
          <w:sz w:val="28"/>
          <w:szCs w:val="28"/>
        </w:rPr>
        <w:t> </w:t>
      </w:r>
      <w:r w:rsidRPr="006910B4">
        <w:rPr>
          <w:rFonts w:ascii="Times New Roman" w:hAnsi="Times New Roman" w:cs="Times New Roman"/>
          <w:spacing w:val="-2"/>
          <w:sz w:val="28"/>
          <w:szCs w:val="28"/>
        </w:rPr>
        <w:t>+</w:t>
      </w:r>
      <w:r w:rsidR="006910B4" w:rsidRPr="006910B4">
        <w:rPr>
          <w:rFonts w:ascii="Times New Roman" w:hAnsi="Times New Roman" w:cs="Times New Roman"/>
          <w:spacing w:val="-2"/>
          <w:sz w:val="28"/>
          <w:szCs w:val="28"/>
        </w:rPr>
        <w:t> </w:t>
      </w:r>
      <w:r w:rsidRPr="006910B4">
        <w:rPr>
          <w:rFonts w:ascii="Times New Roman" w:hAnsi="Times New Roman" w:cs="Times New Roman"/>
          <w:spacing w:val="-2"/>
          <w:sz w:val="28"/>
          <w:szCs w:val="28"/>
        </w:rPr>
        <w:t xml:space="preserve">все последующие строки протокола, где М </w:t>
      </w:r>
      <w:r w:rsidR="006910B4" w:rsidRPr="006910B4">
        <w:rPr>
          <w:rFonts w:ascii="Times New Roman" w:hAnsi="Times New Roman" w:cs="Times New Roman"/>
          <w:spacing w:val="-2"/>
          <w:sz w:val="28"/>
          <w:szCs w:val="28"/>
        </w:rPr>
        <w:t>–</w:t>
      </w:r>
      <w:r w:rsidRPr="006910B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F5F82">
        <w:rPr>
          <w:rFonts w:ascii="Times New Roman" w:hAnsi="Times New Roman" w:cs="Times New Roman"/>
          <w:sz w:val="28"/>
          <w:szCs w:val="28"/>
        </w:rPr>
        <w:t xml:space="preserve">число мандатов, подлежащих распределению в </w:t>
      </w:r>
      <w:bookmarkStart w:id="1" w:name="_GoBack"/>
      <w:bookmarkEnd w:id="1"/>
      <w:r w:rsidRPr="003F5F82">
        <w:rPr>
          <w:rFonts w:ascii="Times New Roman" w:hAnsi="Times New Roman" w:cs="Times New Roman"/>
          <w:sz w:val="28"/>
          <w:szCs w:val="28"/>
        </w:rPr>
        <w:lastRenderedPageBreak/>
        <w:t>многомандатном избирательном округе (для многомандатных избирательных округов с равным числом мандатов в округах при условии, что каждый избиратель имеет число голосов, равное числу мандатов);</w:t>
      </w:r>
    </w:p>
    <w:p w:rsidR="006F0CEB" w:rsidRPr="003F5F82" w:rsidRDefault="006F0CEB" w:rsidP="005D0DF7">
      <w:pPr>
        <w:pStyle w:val="ConsPlu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F82">
        <w:rPr>
          <w:rFonts w:ascii="Times New Roman" w:hAnsi="Times New Roman" w:cs="Times New Roman"/>
          <w:sz w:val="28"/>
          <w:szCs w:val="28"/>
        </w:rPr>
        <w:t>11</w:t>
      </w:r>
      <w:r w:rsidR="006910B4" w:rsidRPr="006910B4">
        <w:rPr>
          <w:rFonts w:ascii="Times New Roman" w:hAnsi="Times New Roman" w:cs="Times New Roman"/>
          <w:spacing w:val="-2"/>
          <w:sz w:val="28"/>
          <w:szCs w:val="28"/>
        </w:rPr>
        <w:t> × </w:t>
      </w:r>
      <w:r w:rsidRPr="003F5F82">
        <w:rPr>
          <w:rFonts w:ascii="Times New Roman" w:hAnsi="Times New Roman" w:cs="Times New Roman"/>
          <w:sz w:val="28"/>
          <w:szCs w:val="28"/>
        </w:rPr>
        <w:t>В больше или равно 14</w:t>
      </w:r>
      <w:r w:rsidR="006910B4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>+</w:t>
      </w:r>
      <w:r w:rsidR="006910B4">
        <w:rPr>
          <w:rFonts w:ascii="Times New Roman" w:hAnsi="Times New Roman" w:cs="Times New Roman"/>
          <w:sz w:val="28"/>
          <w:szCs w:val="28"/>
        </w:rPr>
        <w:t> </w:t>
      </w:r>
      <w:r w:rsidRPr="003F5F82">
        <w:rPr>
          <w:rFonts w:ascii="Times New Roman" w:hAnsi="Times New Roman" w:cs="Times New Roman"/>
          <w:sz w:val="28"/>
          <w:szCs w:val="28"/>
        </w:rPr>
        <w:t xml:space="preserve">все последующие строки протокола, где В </w:t>
      </w:r>
      <w:r w:rsidR="006910B4">
        <w:rPr>
          <w:rFonts w:ascii="Times New Roman" w:hAnsi="Times New Roman" w:cs="Times New Roman"/>
          <w:sz w:val="28"/>
          <w:szCs w:val="28"/>
        </w:rPr>
        <w:t>–</w:t>
      </w:r>
      <w:r w:rsidRPr="003F5F82">
        <w:rPr>
          <w:rFonts w:ascii="Times New Roman" w:hAnsi="Times New Roman" w:cs="Times New Roman"/>
          <w:sz w:val="28"/>
          <w:szCs w:val="28"/>
        </w:rPr>
        <w:t xml:space="preserve"> число мандатов, подлежащих распределению в избирательном округе </w:t>
      </w:r>
      <w:r w:rsidR="006910B4">
        <w:rPr>
          <w:rFonts w:ascii="Times New Roman" w:hAnsi="Times New Roman" w:cs="Times New Roman"/>
          <w:sz w:val="28"/>
          <w:szCs w:val="28"/>
        </w:rPr>
        <w:br/>
      </w:r>
      <w:r w:rsidRPr="003F5F82">
        <w:rPr>
          <w:rFonts w:ascii="Times New Roman" w:hAnsi="Times New Roman" w:cs="Times New Roman"/>
          <w:sz w:val="28"/>
          <w:szCs w:val="28"/>
        </w:rPr>
        <w:t>с наименьшим числом мандатов, либо значение "1", если законом предусмотрено, что каждый избиратель имеет один голос (для многомандатных избирательных округов с разным числом мандатов в округах либо для многомандатных избирательных округов с равным числом мандатов в округах при условии, что каждый избиратель имеет один голос);</w:t>
      </w:r>
    </w:p>
    <w:p w:rsidR="009046BE" w:rsidRPr="003F5F82" w:rsidRDefault="006F0CEB" w:rsidP="005D0DF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F82">
        <w:rPr>
          <w:rFonts w:ascii="Times New Roman" w:hAnsi="Times New Roman" w:cs="Times New Roman"/>
          <w:sz w:val="28"/>
          <w:szCs w:val="28"/>
        </w:rPr>
        <w:t xml:space="preserve">11 больше или равно I, где I </w:t>
      </w:r>
      <w:r w:rsidR="006910B4">
        <w:rPr>
          <w:rFonts w:ascii="Times New Roman" w:hAnsi="Times New Roman" w:cs="Times New Roman"/>
          <w:sz w:val="28"/>
          <w:szCs w:val="28"/>
        </w:rPr>
        <w:t>–</w:t>
      </w:r>
      <w:r w:rsidRPr="003F5F82">
        <w:rPr>
          <w:rFonts w:ascii="Times New Roman" w:hAnsi="Times New Roman" w:cs="Times New Roman"/>
          <w:sz w:val="28"/>
          <w:szCs w:val="28"/>
        </w:rPr>
        <w:t xml:space="preserve"> число голосов избирателей, поданных </w:t>
      </w:r>
      <w:r w:rsidR="006910B4">
        <w:rPr>
          <w:rFonts w:ascii="Times New Roman" w:hAnsi="Times New Roman" w:cs="Times New Roman"/>
          <w:sz w:val="28"/>
          <w:szCs w:val="28"/>
        </w:rPr>
        <w:br/>
      </w:r>
      <w:r w:rsidRPr="003F5F82">
        <w:rPr>
          <w:rFonts w:ascii="Times New Roman" w:hAnsi="Times New Roman" w:cs="Times New Roman"/>
          <w:sz w:val="28"/>
          <w:szCs w:val="28"/>
        </w:rPr>
        <w:t>за каждого кандидата."</w:t>
      </w:r>
      <w:r w:rsidR="00D515E0" w:rsidRPr="003F5F82">
        <w:rPr>
          <w:rFonts w:ascii="Times New Roman" w:hAnsi="Times New Roman" w:cs="Times New Roman"/>
          <w:sz w:val="28"/>
          <w:szCs w:val="28"/>
        </w:rPr>
        <w:t>.</w:t>
      </w:r>
    </w:p>
    <w:p w:rsidR="00266C1F" w:rsidRPr="003F5F82" w:rsidRDefault="00266C1F" w:rsidP="005D0DF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0197" w:rsidRPr="003F5F82" w:rsidRDefault="00500894" w:rsidP="005D0DF7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5F82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8B10F4" w:rsidRPr="003F5F82">
        <w:rPr>
          <w:rFonts w:ascii="Times New Roman" w:hAnsi="Times New Roman" w:cs="Times New Roman"/>
          <w:b/>
          <w:sz w:val="28"/>
          <w:szCs w:val="28"/>
        </w:rPr>
        <w:t>2</w:t>
      </w:r>
    </w:p>
    <w:p w:rsidR="00210197" w:rsidRPr="003F5F82" w:rsidRDefault="00210197" w:rsidP="005D0DF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526F" w:rsidRPr="003F5F82" w:rsidRDefault="006F0CEB" w:rsidP="005D0DF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F82">
        <w:rPr>
          <w:rFonts w:ascii="Times New Roman" w:hAnsi="Times New Roman" w:cs="Times New Roman"/>
          <w:sz w:val="28"/>
        </w:rPr>
        <w:t>Настоящий областной закон вступает в силу со дня его официального опубликования</w:t>
      </w:r>
      <w:r w:rsidR="0084526F" w:rsidRPr="003F5F82">
        <w:rPr>
          <w:rFonts w:ascii="Times New Roman" w:hAnsi="Times New Roman" w:cs="Times New Roman"/>
          <w:sz w:val="28"/>
          <w:szCs w:val="28"/>
        </w:rPr>
        <w:t>.</w:t>
      </w:r>
    </w:p>
    <w:p w:rsidR="00374F4A" w:rsidRPr="003F5F82" w:rsidRDefault="00374F4A" w:rsidP="005D0DF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3F5F82" w:rsidRDefault="00374F4A" w:rsidP="005D0DF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3F5F82" w:rsidRDefault="00374F4A" w:rsidP="005D0DF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3F5F82" w:rsidRDefault="00374F4A" w:rsidP="005D0DF7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3F5F82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3F5F82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3F5F82">
        <w:rPr>
          <w:rFonts w:ascii="Times New Roman" w:hAnsi="Times New Roman" w:cs="Times New Roman"/>
          <w:sz w:val="28"/>
          <w:szCs w:val="28"/>
        </w:rPr>
        <w:tab/>
        <w:t xml:space="preserve">А. Дрозденко </w:t>
      </w:r>
    </w:p>
    <w:p w:rsidR="00374F4A" w:rsidRPr="003F5F82" w:rsidRDefault="00374F4A" w:rsidP="005D0DF7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374F4A" w:rsidRPr="003F5F82" w:rsidRDefault="00374F4A" w:rsidP="005D0DF7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374F4A" w:rsidRPr="003F5F82" w:rsidRDefault="00CD325F" w:rsidP="005D0DF7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374F4A" w:rsidRPr="003F5F82" w:rsidRDefault="00CD325F" w:rsidP="005D0DF7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14 февраля 2024 года</w:t>
      </w:r>
    </w:p>
    <w:p w:rsidR="00374F4A" w:rsidRPr="003F5F82" w:rsidRDefault="00CD325F" w:rsidP="005D0DF7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1-оз</w:t>
      </w:r>
    </w:p>
    <w:sectPr w:rsidR="00374F4A" w:rsidRPr="003F5F82" w:rsidSect="00374F4A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6F08" w:rsidRDefault="00966F08" w:rsidP="003A5FFE">
      <w:r>
        <w:separator/>
      </w:r>
    </w:p>
  </w:endnote>
  <w:endnote w:type="continuationSeparator" w:id="0">
    <w:p w:rsidR="00966F08" w:rsidRDefault="00966F08" w:rsidP="003A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6F08" w:rsidRDefault="00966F08" w:rsidP="003A5FFE">
      <w:r>
        <w:separator/>
      </w:r>
    </w:p>
  </w:footnote>
  <w:footnote w:type="continuationSeparator" w:id="0">
    <w:p w:rsidR="00966F08" w:rsidRDefault="00966F08" w:rsidP="003A5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301518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374F4A" w:rsidRPr="00374F4A" w:rsidRDefault="00374F4A">
        <w:pPr>
          <w:pStyle w:val="af"/>
          <w:jc w:val="right"/>
          <w:rPr>
            <w:rFonts w:ascii="Times New Roman" w:hAnsi="Times New Roman" w:cs="Times New Roman"/>
            <w:sz w:val="24"/>
          </w:rPr>
        </w:pPr>
        <w:r w:rsidRPr="00374F4A">
          <w:rPr>
            <w:rFonts w:ascii="Times New Roman" w:hAnsi="Times New Roman" w:cs="Times New Roman"/>
            <w:sz w:val="24"/>
          </w:rPr>
          <w:fldChar w:fldCharType="begin"/>
        </w:r>
        <w:r w:rsidRPr="00374F4A">
          <w:rPr>
            <w:rFonts w:ascii="Times New Roman" w:hAnsi="Times New Roman" w:cs="Times New Roman"/>
            <w:sz w:val="24"/>
          </w:rPr>
          <w:instrText>PAGE   \* MERGEFORMAT</w:instrText>
        </w:r>
        <w:r w:rsidRPr="00374F4A">
          <w:rPr>
            <w:rFonts w:ascii="Times New Roman" w:hAnsi="Times New Roman" w:cs="Times New Roman"/>
            <w:sz w:val="24"/>
          </w:rPr>
          <w:fldChar w:fldCharType="separate"/>
        </w:r>
        <w:r w:rsidR="00CD325F">
          <w:rPr>
            <w:rFonts w:ascii="Times New Roman" w:hAnsi="Times New Roman" w:cs="Times New Roman"/>
            <w:noProof/>
            <w:sz w:val="24"/>
          </w:rPr>
          <w:t>9</w:t>
        </w:r>
        <w:r w:rsidRPr="00374F4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74F4A" w:rsidRPr="00374F4A" w:rsidRDefault="00374F4A">
    <w:pPr>
      <w:pStyle w:val="af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81E"/>
    <w:rsid w:val="000013C6"/>
    <w:rsid w:val="000034D8"/>
    <w:rsid w:val="00005779"/>
    <w:rsid w:val="00007DB7"/>
    <w:rsid w:val="0001255D"/>
    <w:rsid w:val="000126F1"/>
    <w:rsid w:val="00014C65"/>
    <w:rsid w:val="000152C7"/>
    <w:rsid w:val="000161C1"/>
    <w:rsid w:val="00016DEF"/>
    <w:rsid w:val="0002313A"/>
    <w:rsid w:val="000231AA"/>
    <w:rsid w:val="000250EC"/>
    <w:rsid w:val="000261A9"/>
    <w:rsid w:val="00026C19"/>
    <w:rsid w:val="0002783D"/>
    <w:rsid w:val="00027A3C"/>
    <w:rsid w:val="00032C27"/>
    <w:rsid w:val="0003598A"/>
    <w:rsid w:val="00041DEB"/>
    <w:rsid w:val="00042BF6"/>
    <w:rsid w:val="000435CB"/>
    <w:rsid w:val="000447A6"/>
    <w:rsid w:val="000458ED"/>
    <w:rsid w:val="000502DE"/>
    <w:rsid w:val="000524FA"/>
    <w:rsid w:val="00054B6E"/>
    <w:rsid w:val="00061064"/>
    <w:rsid w:val="000616C1"/>
    <w:rsid w:val="00063339"/>
    <w:rsid w:val="00063A30"/>
    <w:rsid w:val="00064386"/>
    <w:rsid w:val="0006450D"/>
    <w:rsid w:val="00065DCF"/>
    <w:rsid w:val="00065E39"/>
    <w:rsid w:val="00066D7C"/>
    <w:rsid w:val="0006760C"/>
    <w:rsid w:val="00070571"/>
    <w:rsid w:val="00071242"/>
    <w:rsid w:val="00071A67"/>
    <w:rsid w:val="0007421F"/>
    <w:rsid w:val="00081B66"/>
    <w:rsid w:val="00083B66"/>
    <w:rsid w:val="00084E36"/>
    <w:rsid w:val="000879BC"/>
    <w:rsid w:val="00087AA5"/>
    <w:rsid w:val="00090431"/>
    <w:rsid w:val="00090EC4"/>
    <w:rsid w:val="0009264F"/>
    <w:rsid w:val="00092E2E"/>
    <w:rsid w:val="000942E4"/>
    <w:rsid w:val="00096BB7"/>
    <w:rsid w:val="000A28B9"/>
    <w:rsid w:val="000A3F01"/>
    <w:rsid w:val="000A6A65"/>
    <w:rsid w:val="000A6B9A"/>
    <w:rsid w:val="000B0316"/>
    <w:rsid w:val="000B07BA"/>
    <w:rsid w:val="000B2FF6"/>
    <w:rsid w:val="000B37AE"/>
    <w:rsid w:val="000B4361"/>
    <w:rsid w:val="000B4AA2"/>
    <w:rsid w:val="000B7A63"/>
    <w:rsid w:val="000C2A55"/>
    <w:rsid w:val="000C5A99"/>
    <w:rsid w:val="000C5F26"/>
    <w:rsid w:val="000D2F86"/>
    <w:rsid w:val="000D31C1"/>
    <w:rsid w:val="000D5920"/>
    <w:rsid w:val="000D5E5E"/>
    <w:rsid w:val="000D7350"/>
    <w:rsid w:val="000E06F6"/>
    <w:rsid w:val="000E1C2F"/>
    <w:rsid w:val="000E1FCE"/>
    <w:rsid w:val="000E2BE7"/>
    <w:rsid w:val="000E3111"/>
    <w:rsid w:val="000E43D4"/>
    <w:rsid w:val="000E7D78"/>
    <w:rsid w:val="000F5139"/>
    <w:rsid w:val="00100A5D"/>
    <w:rsid w:val="0010105C"/>
    <w:rsid w:val="00101A97"/>
    <w:rsid w:val="00102D8D"/>
    <w:rsid w:val="00105F6B"/>
    <w:rsid w:val="00106B38"/>
    <w:rsid w:val="00106BF2"/>
    <w:rsid w:val="00111757"/>
    <w:rsid w:val="00114746"/>
    <w:rsid w:val="0011538B"/>
    <w:rsid w:val="00116B1C"/>
    <w:rsid w:val="00120769"/>
    <w:rsid w:val="00121C67"/>
    <w:rsid w:val="00122117"/>
    <w:rsid w:val="00126426"/>
    <w:rsid w:val="00131A96"/>
    <w:rsid w:val="001365F1"/>
    <w:rsid w:val="00137D2D"/>
    <w:rsid w:val="00140383"/>
    <w:rsid w:val="00140776"/>
    <w:rsid w:val="00141218"/>
    <w:rsid w:val="00142260"/>
    <w:rsid w:val="001429E5"/>
    <w:rsid w:val="00143D81"/>
    <w:rsid w:val="0015399A"/>
    <w:rsid w:val="001544C4"/>
    <w:rsid w:val="00160BB9"/>
    <w:rsid w:val="001614CC"/>
    <w:rsid w:val="00161CEE"/>
    <w:rsid w:val="00161F54"/>
    <w:rsid w:val="001623E1"/>
    <w:rsid w:val="001632A7"/>
    <w:rsid w:val="0016446B"/>
    <w:rsid w:val="00166469"/>
    <w:rsid w:val="00172EAA"/>
    <w:rsid w:val="00173050"/>
    <w:rsid w:val="00173D52"/>
    <w:rsid w:val="001746F6"/>
    <w:rsid w:val="0017560C"/>
    <w:rsid w:val="0018045F"/>
    <w:rsid w:val="0018349E"/>
    <w:rsid w:val="00183618"/>
    <w:rsid w:val="0018524F"/>
    <w:rsid w:val="001863AE"/>
    <w:rsid w:val="0018677E"/>
    <w:rsid w:val="001873B6"/>
    <w:rsid w:val="0018796E"/>
    <w:rsid w:val="0019007B"/>
    <w:rsid w:val="00191B53"/>
    <w:rsid w:val="0019715C"/>
    <w:rsid w:val="001A0A07"/>
    <w:rsid w:val="001A0D31"/>
    <w:rsid w:val="001A32D0"/>
    <w:rsid w:val="001A338B"/>
    <w:rsid w:val="001A6EC8"/>
    <w:rsid w:val="001A7AEE"/>
    <w:rsid w:val="001A7BB9"/>
    <w:rsid w:val="001B1252"/>
    <w:rsid w:val="001B3F04"/>
    <w:rsid w:val="001B4E18"/>
    <w:rsid w:val="001B5F69"/>
    <w:rsid w:val="001B6237"/>
    <w:rsid w:val="001B6992"/>
    <w:rsid w:val="001B6ED8"/>
    <w:rsid w:val="001B7342"/>
    <w:rsid w:val="001C0C7C"/>
    <w:rsid w:val="001C206E"/>
    <w:rsid w:val="001C28E9"/>
    <w:rsid w:val="001C372D"/>
    <w:rsid w:val="001C3D48"/>
    <w:rsid w:val="001C43E3"/>
    <w:rsid w:val="001C5FA3"/>
    <w:rsid w:val="001D1663"/>
    <w:rsid w:val="001D2152"/>
    <w:rsid w:val="001D48BA"/>
    <w:rsid w:val="001D5AF9"/>
    <w:rsid w:val="001D74DE"/>
    <w:rsid w:val="001D7D87"/>
    <w:rsid w:val="001E0042"/>
    <w:rsid w:val="001E4284"/>
    <w:rsid w:val="001E6B28"/>
    <w:rsid w:val="001F1909"/>
    <w:rsid w:val="001F22E9"/>
    <w:rsid w:val="001F652E"/>
    <w:rsid w:val="002003FD"/>
    <w:rsid w:val="0020131B"/>
    <w:rsid w:val="0020136A"/>
    <w:rsid w:val="00205B7E"/>
    <w:rsid w:val="00210197"/>
    <w:rsid w:val="0021119E"/>
    <w:rsid w:val="002121C7"/>
    <w:rsid w:val="00212BF4"/>
    <w:rsid w:val="00213E27"/>
    <w:rsid w:val="0021646F"/>
    <w:rsid w:val="0021761B"/>
    <w:rsid w:val="0022246D"/>
    <w:rsid w:val="0022315E"/>
    <w:rsid w:val="00223EF3"/>
    <w:rsid w:val="00224148"/>
    <w:rsid w:val="00225098"/>
    <w:rsid w:val="00232830"/>
    <w:rsid w:val="0023634C"/>
    <w:rsid w:val="00236404"/>
    <w:rsid w:val="00237E1D"/>
    <w:rsid w:val="00237F55"/>
    <w:rsid w:val="00241174"/>
    <w:rsid w:val="002445AD"/>
    <w:rsid w:val="00244FCF"/>
    <w:rsid w:val="00246021"/>
    <w:rsid w:val="002539A1"/>
    <w:rsid w:val="00255F6E"/>
    <w:rsid w:val="00257147"/>
    <w:rsid w:val="00266C1F"/>
    <w:rsid w:val="00272396"/>
    <w:rsid w:val="002746CC"/>
    <w:rsid w:val="00275D7A"/>
    <w:rsid w:val="002810E1"/>
    <w:rsid w:val="00281FE8"/>
    <w:rsid w:val="00283923"/>
    <w:rsid w:val="002839E8"/>
    <w:rsid w:val="002850E0"/>
    <w:rsid w:val="0028699F"/>
    <w:rsid w:val="00287088"/>
    <w:rsid w:val="002878E6"/>
    <w:rsid w:val="00290E24"/>
    <w:rsid w:val="00294A69"/>
    <w:rsid w:val="002A301B"/>
    <w:rsid w:val="002A337C"/>
    <w:rsid w:val="002A3926"/>
    <w:rsid w:val="002A5464"/>
    <w:rsid w:val="002A7FDE"/>
    <w:rsid w:val="002B09EE"/>
    <w:rsid w:val="002B13F9"/>
    <w:rsid w:val="002B1FD6"/>
    <w:rsid w:val="002B3587"/>
    <w:rsid w:val="002B3872"/>
    <w:rsid w:val="002B5540"/>
    <w:rsid w:val="002B7690"/>
    <w:rsid w:val="002C4681"/>
    <w:rsid w:val="002C65CC"/>
    <w:rsid w:val="002C692D"/>
    <w:rsid w:val="002C760C"/>
    <w:rsid w:val="002C7782"/>
    <w:rsid w:val="002D3819"/>
    <w:rsid w:val="002D58C5"/>
    <w:rsid w:val="002D6150"/>
    <w:rsid w:val="002D6AA6"/>
    <w:rsid w:val="002D7892"/>
    <w:rsid w:val="002E19E4"/>
    <w:rsid w:val="002E7F5E"/>
    <w:rsid w:val="002F28AB"/>
    <w:rsid w:val="002F3602"/>
    <w:rsid w:val="002F4153"/>
    <w:rsid w:val="00300247"/>
    <w:rsid w:val="00302875"/>
    <w:rsid w:val="0030588E"/>
    <w:rsid w:val="0031146F"/>
    <w:rsid w:val="00313E5B"/>
    <w:rsid w:val="00316170"/>
    <w:rsid w:val="00316475"/>
    <w:rsid w:val="00316EBC"/>
    <w:rsid w:val="00317292"/>
    <w:rsid w:val="003209C7"/>
    <w:rsid w:val="003236C3"/>
    <w:rsid w:val="00324009"/>
    <w:rsid w:val="0032538B"/>
    <w:rsid w:val="00325FC5"/>
    <w:rsid w:val="00331A69"/>
    <w:rsid w:val="00331D4E"/>
    <w:rsid w:val="00332D3F"/>
    <w:rsid w:val="003364F4"/>
    <w:rsid w:val="00337AE0"/>
    <w:rsid w:val="00341788"/>
    <w:rsid w:val="00342F53"/>
    <w:rsid w:val="003518A1"/>
    <w:rsid w:val="003537DE"/>
    <w:rsid w:val="00356002"/>
    <w:rsid w:val="003565D9"/>
    <w:rsid w:val="0035668C"/>
    <w:rsid w:val="00361108"/>
    <w:rsid w:val="00364EB4"/>
    <w:rsid w:val="00371A95"/>
    <w:rsid w:val="00374B61"/>
    <w:rsid w:val="00374F4A"/>
    <w:rsid w:val="0037617C"/>
    <w:rsid w:val="00381B96"/>
    <w:rsid w:val="00383995"/>
    <w:rsid w:val="00383B15"/>
    <w:rsid w:val="00383FC6"/>
    <w:rsid w:val="00385837"/>
    <w:rsid w:val="00386009"/>
    <w:rsid w:val="0039036C"/>
    <w:rsid w:val="0039076D"/>
    <w:rsid w:val="0039225B"/>
    <w:rsid w:val="00392587"/>
    <w:rsid w:val="00395835"/>
    <w:rsid w:val="003959DE"/>
    <w:rsid w:val="003A1682"/>
    <w:rsid w:val="003A2E7E"/>
    <w:rsid w:val="003A5FFE"/>
    <w:rsid w:val="003A7F33"/>
    <w:rsid w:val="003B01D7"/>
    <w:rsid w:val="003B2246"/>
    <w:rsid w:val="003B2F3D"/>
    <w:rsid w:val="003B3D5B"/>
    <w:rsid w:val="003B583C"/>
    <w:rsid w:val="003C0C6F"/>
    <w:rsid w:val="003C1F20"/>
    <w:rsid w:val="003C715C"/>
    <w:rsid w:val="003D421F"/>
    <w:rsid w:val="003D4B92"/>
    <w:rsid w:val="003E0E75"/>
    <w:rsid w:val="003E2D08"/>
    <w:rsid w:val="003E40E4"/>
    <w:rsid w:val="003E4D30"/>
    <w:rsid w:val="003F1F86"/>
    <w:rsid w:val="003F52B7"/>
    <w:rsid w:val="003F55C2"/>
    <w:rsid w:val="003F5F82"/>
    <w:rsid w:val="003F6639"/>
    <w:rsid w:val="003F672A"/>
    <w:rsid w:val="00400908"/>
    <w:rsid w:val="0040194D"/>
    <w:rsid w:val="00402720"/>
    <w:rsid w:val="00404019"/>
    <w:rsid w:val="004048AF"/>
    <w:rsid w:val="00411B8E"/>
    <w:rsid w:val="00412B4B"/>
    <w:rsid w:val="00414024"/>
    <w:rsid w:val="00415C99"/>
    <w:rsid w:val="004177F8"/>
    <w:rsid w:val="004235F7"/>
    <w:rsid w:val="00432179"/>
    <w:rsid w:val="00432C1D"/>
    <w:rsid w:val="00433521"/>
    <w:rsid w:val="0043597C"/>
    <w:rsid w:val="00435BFD"/>
    <w:rsid w:val="00441962"/>
    <w:rsid w:val="00443ED9"/>
    <w:rsid w:val="00445BE4"/>
    <w:rsid w:val="00447AEB"/>
    <w:rsid w:val="00450208"/>
    <w:rsid w:val="00452526"/>
    <w:rsid w:val="004527D7"/>
    <w:rsid w:val="004528E0"/>
    <w:rsid w:val="00454E12"/>
    <w:rsid w:val="00462449"/>
    <w:rsid w:val="00462C25"/>
    <w:rsid w:val="00473541"/>
    <w:rsid w:val="00473DD8"/>
    <w:rsid w:val="00474055"/>
    <w:rsid w:val="00474183"/>
    <w:rsid w:val="004757DE"/>
    <w:rsid w:val="00475BEB"/>
    <w:rsid w:val="004764BE"/>
    <w:rsid w:val="00477328"/>
    <w:rsid w:val="00482339"/>
    <w:rsid w:val="0048495C"/>
    <w:rsid w:val="00484D54"/>
    <w:rsid w:val="00484DFC"/>
    <w:rsid w:val="00490CDC"/>
    <w:rsid w:val="00491A35"/>
    <w:rsid w:val="00493B37"/>
    <w:rsid w:val="00497E52"/>
    <w:rsid w:val="004A326A"/>
    <w:rsid w:val="004A450D"/>
    <w:rsid w:val="004A52F6"/>
    <w:rsid w:val="004A70CB"/>
    <w:rsid w:val="004B081F"/>
    <w:rsid w:val="004B0E4F"/>
    <w:rsid w:val="004B1632"/>
    <w:rsid w:val="004B17FD"/>
    <w:rsid w:val="004B3652"/>
    <w:rsid w:val="004B605B"/>
    <w:rsid w:val="004C0ABA"/>
    <w:rsid w:val="004C0C26"/>
    <w:rsid w:val="004C41A0"/>
    <w:rsid w:val="004C4C87"/>
    <w:rsid w:val="004D548C"/>
    <w:rsid w:val="004D6F00"/>
    <w:rsid w:val="004D746A"/>
    <w:rsid w:val="004E0D09"/>
    <w:rsid w:val="004E0FC3"/>
    <w:rsid w:val="004E1AD2"/>
    <w:rsid w:val="004E1E29"/>
    <w:rsid w:val="004E27D9"/>
    <w:rsid w:val="004E3918"/>
    <w:rsid w:val="004E51BC"/>
    <w:rsid w:val="004E6702"/>
    <w:rsid w:val="004E7562"/>
    <w:rsid w:val="004F0F16"/>
    <w:rsid w:val="004F137F"/>
    <w:rsid w:val="004F207A"/>
    <w:rsid w:val="004F7F28"/>
    <w:rsid w:val="00500894"/>
    <w:rsid w:val="00501746"/>
    <w:rsid w:val="00501A5F"/>
    <w:rsid w:val="0050241E"/>
    <w:rsid w:val="00505608"/>
    <w:rsid w:val="00505E36"/>
    <w:rsid w:val="005065B7"/>
    <w:rsid w:val="00513568"/>
    <w:rsid w:val="00513ED7"/>
    <w:rsid w:val="00514284"/>
    <w:rsid w:val="00514E85"/>
    <w:rsid w:val="005165E0"/>
    <w:rsid w:val="005177F4"/>
    <w:rsid w:val="00520689"/>
    <w:rsid w:val="00522980"/>
    <w:rsid w:val="00523ECE"/>
    <w:rsid w:val="00524ADA"/>
    <w:rsid w:val="0052592E"/>
    <w:rsid w:val="00527039"/>
    <w:rsid w:val="00530223"/>
    <w:rsid w:val="0053164B"/>
    <w:rsid w:val="00531C23"/>
    <w:rsid w:val="00533A3E"/>
    <w:rsid w:val="00535BC3"/>
    <w:rsid w:val="00537821"/>
    <w:rsid w:val="00545D73"/>
    <w:rsid w:val="00546B60"/>
    <w:rsid w:val="00547335"/>
    <w:rsid w:val="00550517"/>
    <w:rsid w:val="0055188A"/>
    <w:rsid w:val="0055382A"/>
    <w:rsid w:val="005541DC"/>
    <w:rsid w:val="00554684"/>
    <w:rsid w:val="00557132"/>
    <w:rsid w:val="00560FBE"/>
    <w:rsid w:val="00561AFF"/>
    <w:rsid w:val="00561E33"/>
    <w:rsid w:val="00562579"/>
    <w:rsid w:val="0056300A"/>
    <w:rsid w:val="005646B6"/>
    <w:rsid w:val="005657FF"/>
    <w:rsid w:val="00565957"/>
    <w:rsid w:val="00570FAF"/>
    <w:rsid w:val="005712C2"/>
    <w:rsid w:val="00571474"/>
    <w:rsid w:val="005768AA"/>
    <w:rsid w:val="005817B9"/>
    <w:rsid w:val="00582BC2"/>
    <w:rsid w:val="00582BE6"/>
    <w:rsid w:val="005912C7"/>
    <w:rsid w:val="005915C0"/>
    <w:rsid w:val="00592DC9"/>
    <w:rsid w:val="00597986"/>
    <w:rsid w:val="005A023A"/>
    <w:rsid w:val="005A53C5"/>
    <w:rsid w:val="005A5E39"/>
    <w:rsid w:val="005A7082"/>
    <w:rsid w:val="005A7C04"/>
    <w:rsid w:val="005B496D"/>
    <w:rsid w:val="005B51BE"/>
    <w:rsid w:val="005B56AB"/>
    <w:rsid w:val="005B5FC4"/>
    <w:rsid w:val="005C1AB7"/>
    <w:rsid w:val="005C1F92"/>
    <w:rsid w:val="005C3AF8"/>
    <w:rsid w:val="005D0A0B"/>
    <w:rsid w:val="005D0DF7"/>
    <w:rsid w:val="005E3135"/>
    <w:rsid w:val="005F02BA"/>
    <w:rsid w:val="005F3208"/>
    <w:rsid w:val="005F6B2B"/>
    <w:rsid w:val="005F753C"/>
    <w:rsid w:val="005F7A4A"/>
    <w:rsid w:val="006000B4"/>
    <w:rsid w:val="00602896"/>
    <w:rsid w:val="00602BF0"/>
    <w:rsid w:val="00602F28"/>
    <w:rsid w:val="00602F86"/>
    <w:rsid w:val="00603FD2"/>
    <w:rsid w:val="00606FAF"/>
    <w:rsid w:val="00611371"/>
    <w:rsid w:val="0061421A"/>
    <w:rsid w:val="00615EFA"/>
    <w:rsid w:val="00616F51"/>
    <w:rsid w:val="00616FEE"/>
    <w:rsid w:val="00621856"/>
    <w:rsid w:val="00630002"/>
    <w:rsid w:val="00632594"/>
    <w:rsid w:val="00633C2A"/>
    <w:rsid w:val="0063419D"/>
    <w:rsid w:val="006344AB"/>
    <w:rsid w:val="00634F62"/>
    <w:rsid w:val="00635656"/>
    <w:rsid w:val="00635F20"/>
    <w:rsid w:val="00641285"/>
    <w:rsid w:val="006425FD"/>
    <w:rsid w:val="0064440F"/>
    <w:rsid w:val="00647F15"/>
    <w:rsid w:val="00657C37"/>
    <w:rsid w:val="006620E8"/>
    <w:rsid w:val="00662215"/>
    <w:rsid w:val="006626AC"/>
    <w:rsid w:val="0066291E"/>
    <w:rsid w:val="00665429"/>
    <w:rsid w:val="00666066"/>
    <w:rsid w:val="00670E78"/>
    <w:rsid w:val="00672E47"/>
    <w:rsid w:val="006731F5"/>
    <w:rsid w:val="00673402"/>
    <w:rsid w:val="006737BD"/>
    <w:rsid w:val="00673D64"/>
    <w:rsid w:val="006766D5"/>
    <w:rsid w:val="00680CF8"/>
    <w:rsid w:val="0068182F"/>
    <w:rsid w:val="00681D9F"/>
    <w:rsid w:val="0068264C"/>
    <w:rsid w:val="00685496"/>
    <w:rsid w:val="00685661"/>
    <w:rsid w:val="00685715"/>
    <w:rsid w:val="0068733B"/>
    <w:rsid w:val="00687697"/>
    <w:rsid w:val="00687A03"/>
    <w:rsid w:val="00687C19"/>
    <w:rsid w:val="00687D92"/>
    <w:rsid w:val="006910B4"/>
    <w:rsid w:val="00692170"/>
    <w:rsid w:val="00694AD2"/>
    <w:rsid w:val="006A13B7"/>
    <w:rsid w:val="006A216D"/>
    <w:rsid w:val="006A6CCD"/>
    <w:rsid w:val="006B6ED4"/>
    <w:rsid w:val="006C1127"/>
    <w:rsid w:val="006C14EC"/>
    <w:rsid w:val="006C1D58"/>
    <w:rsid w:val="006C205C"/>
    <w:rsid w:val="006C6395"/>
    <w:rsid w:val="006D2C64"/>
    <w:rsid w:val="006D47BF"/>
    <w:rsid w:val="006D52A2"/>
    <w:rsid w:val="006E08FD"/>
    <w:rsid w:val="006E1F17"/>
    <w:rsid w:val="006E2428"/>
    <w:rsid w:val="006E4A55"/>
    <w:rsid w:val="006E4C2C"/>
    <w:rsid w:val="006E5131"/>
    <w:rsid w:val="006E63F0"/>
    <w:rsid w:val="006E6C59"/>
    <w:rsid w:val="006E7E6A"/>
    <w:rsid w:val="006F094E"/>
    <w:rsid w:val="006F0CEB"/>
    <w:rsid w:val="006F2FE3"/>
    <w:rsid w:val="006F580F"/>
    <w:rsid w:val="006F7332"/>
    <w:rsid w:val="0070111A"/>
    <w:rsid w:val="007013FA"/>
    <w:rsid w:val="007060B0"/>
    <w:rsid w:val="007068BF"/>
    <w:rsid w:val="0070695C"/>
    <w:rsid w:val="00707957"/>
    <w:rsid w:val="0071078A"/>
    <w:rsid w:val="007155B8"/>
    <w:rsid w:val="00716893"/>
    <w:rsid w:val="0071744B"/>
    <w:rsid w:val="00721548"/>
    <w:rsid w:val="0072230D"/>
    <w:rsid w:val="00725210"/>
    <w:rsid w:val="0073278E"/>
    <w:rsid w:val="00737797"/>
    <w:rsid w:val="00737E13"/>
    <w:rsid w:val="00743E24"/>
    <w:rsid w:val="00745491"/>
    <w:rsid w:val="007459E8"/>
    <w:rsid w:val="00747266"/>
    <w:rsid w:val="00750F48"/>
    <w:rsid w:val="007516F5"/>
    <w:rsid w:val="00752C87"/>
    <w:rsid w:val="00753EDA"/>
    <w:rsid w:val="00760246"/>
    <w:rsid w:val="0076183F"/>
    <w:rsid w:val="00761F82"/>
    <w:rsid w:val="007643EA"/>
    <w:rsid w:val="00766107"/>
    <w:rsid w:val="00766E5D"/>
    <w:rsid w:val="00767C9D"/>
    <w:rsid w:val="0077294B"/>
    <w:rsid w:val="00772A9B"/>
    <w:rsid w:val="00773341"/>
    <w:rsid w:val="00775F8D"/>
    <w:rsid w:val="0077727E"/>
    <w:rsid w:val="0077761A"/>
    <w:rsid w:val="007802F8"/>
    <w:rsid w:val="00780C81"/>
    <w:rsid w:val="00781613"/>
    <w:rsid w:val="0078213A"/>
    <w:rsid w:val="00782582"/>
    <w:rsid w:val="00782984"/>
    <w:rsid w:val="00783DBA"/>
    <w:rsid w:val="00784522"/>
    <w:rsid w:val="007857B9"/>
    <w:rsid w:val="00785C77"/>
    <w:rsid w:val="0078717C"/>
    <w:rsid w:val="00787221"/>
    <w:rsid w:val="0079084B"/>
    <w:rsid w:val="00790A7A"/>
    <w:rsid w:val="007935DA"/>
    <w:rsid w:val="00793F5C"/>
    <w:rsid w:val="00794329"/>
    <w:rsid w:val="00794AE1"/>
    <w:rsid w:val="00794D43"/>
    <w:rsid w:val="007A432B"/>
    <w:rsid w:val="007A5D8D"/>
    <w:rsid w:val="007B030D"/>
    <w:rsid w:val="007B190C"/>
    <w:rsid w:val="007B7E64"/>
    <w:rsid w:val="007C1D1D"/>
    <w:rsid w:val="007C4411"/>
    <w:rsid w:val="007C6D29"/>
    <w:rsid w:val="007C7C94"/>
    <w:rsid w:val="007D0705"/>
    <w:rsid w:val="007D42EB"/>
    <w:rsid w:val="007E6D5D"/>
    <w:rsid w:val="007E7B52"/>
    <w:rsid w:val="007F248F"/>
    <w:rsid w:val="007F28B8"/>
    <w:rsid w:val="007F2BBB"/>
    <w:rsid w:val="007F2C85"/>
    <w:rsid w:val="007F60E3"/>
    <w:rsid w:val="007F614B"/>
    <w:rsid w:val="007F6E4F"/>
    <w:rsid w:val="007F7220"/>
    <w:rsid w:val="007F728B"/>
    <w:rsid w:val="007F7847"/>
    <w:rsid w:val="00801B98"/>
    <w:rsid w:val="008045EE"/>
    <w:rsid w:val="00806122"/>
    <w:rsid w:val="0081308D"/>
    <w:rsid w:val="00817C3C"/>
    <w:rsid w:val="008224B0"/>
    <w:rsid w:val="00822BBC"/>
    <w:rsid w:val="00825750"/>
    <w:rsid w:val="008347BC"/>
    <w:rsid w:val="0083634C"/>
    <w:rsid w:val="008424C4"/>
    <w:rsid w:val="0084526F"/>
    <w:rsid w:val="00847A56"/>
    <w:rsid w:val="00851591"/>
    <w:rsid w:val="00851AAE"/>
    <w:rsid w:val="00853444"/>
    <w:rsid w:val="00853F62"/>
    <w:rsid w:val="008548EE"/>
    <w:rsid w:val="00856BF4"/>
    <w:rsid w:val="008572E9"/>
    <w:rsid w:val="0085754B"/>
    <w:rsid w:val="00860383"/>
    <w:rsid w:val="00861828"/>
    <w:rsid w:val="00864F75"/>
    <w:rsid w:val="0086688C"/>
    <w:rsid w:val="00866EA4"/>
    <w:rsid w:val="00867E87"/>
    <w:rsid w:val="0087079F"/>
    <w:rsid w:val="00871BD7"/>
    <w:rsid w:val="00872D38"/>
    <w:rsid w:val="0087484E"/>
    <w:rsid w:val="00875F7A"/>
    <w:rsid w:val="0088389E"/>
    <w:rsid w:val="008854A7"/>
    <w:rsid w:val="008858D9"/>
    <w:rsid w:val="00885F2E"/>
    <w:rsid w:val="00886834"/>
    <w:rsid w:val="00891DEE"/>
    <w:rsid w:val="00891FF3"/>
    <w:rsid w:val="0089222E"/>
    <w:rsid w:val="00895250"/>
    <w:rsid w:val="00897258"/>
    <w:rsid w:val="008A0160"/>
    <w:rsid w:val="008A4C88"/>
    <w:rsid w:val="008A5045"/>
    <w:rsid w:val="008A661E"/>
    <w:rsid w:val="008A738F"/>
    <w:rsid w:val="008A7AC9"/>
    <w:rsid w:val="008B02DA"/>
    <w:rsid w:val="008B10F4"/>
    <w:rsid w:val="008B2F2B"/>
    <w:rsid w:val="008C0BF8"/>
    <w:rsid w:val="008C3837"/>
    <w:rsid w:val="008C4897"/>
    <w:rsid w:val="008C50F7"/>
    <w:rsid w:val="008C726A"/>
    <w:rsid w:val="008D2427"/>
    <w:rsid w:val="008D3F1E"/>
    <w:rsid w:val="008D5AB3"/>
    <w:rsid w:val="008D6AD1"/>
    <w:rsid w:val="008D7AF4"/>
    <w:rsid w:val="008E0DE9"/>
    <w:rsid w:val="008E5741"/>
    <w:rsid w:val="008E7909"/>
    <w:rsid w:val="008F02AF"/>
    <w:rsid w:val="008F02F4"/>
    <w:rsid w:val="008F2125"/>
    <w:rsid w:val="008F32BA"/>
    <w:rsid w:val="008F3FC2"/>
    <w:rsid w:val="008F41FA"/>
    <w:rsid w:val="008F544B"/>
    <w:rsid w:val="008F5DA8"/>
    <w:rsid w:val="008F7439"/>
    <w:rsid w:val="009031D0"/>
    <w:rsid w:val="009046BE"/>
    <w:rsid w:val="00906922"/>
    <w:rsid w:val="0090695F"/>
    <w:rsid w:val="00906ABB"/>
    <w:rsid w:val="0090723B"/>
    <w:rsid w:val="009111CF"/>
    <w:rsid w:val="00911EE5"/>
    <w:rsid w:val="0091262E"/>
    <w:rsid w:val="009128FD"/>
    <w:rsid w:val="00913A68"/>
    <w:rsid w:val="00913F7C"/>
    <w:rsid w:val="00914947"/>
    <w:rsid w:val="00915198"/>
    <w:rsid w:val="00915507"/>
    <w:rsid w:val="00917365"/>
    <w:rsid w:val="00921ABE"/>
    <w:rsid w:val="00924832"/>
    <w:rsid w:val="0092526E"/>
    <w:rsid w:val="009317F9"/>
    <w:rsid w:val="0093322D"/>
    <w:rsid w:val="00933EA7"/>
    <w:rsid w:val="00936287"/>
    <w:rsid w:val="00944103"/>
    <w:rsid w:val="00944331"/>
    <w:rsid w:val="00944EAE"/>
    <w:rsid w:val="009456C2"/>
    <w:rsid w:val="00945914"/>
    <w:rsid w:val="009462DA"/>
    <w:rsid w:val="009470F8"/>
    <w:rsid w:val="00951334"/>
    <w:rsid w:val="009522D1"/>
    <w:rsid w:val="009572ED"/>
    <w:rsid w:val="00961260"/>
    <w:rsid w:val="00961AB1"/>
    <w:rsid w:val="00961C07"/>
    <w:rsid w:val="00965209"/>
    <w:rsid w:val="00966F08"/>
    <w:rsid w:val="00967555"/>
    <w:rsid w:val="00970166"/>
    <w:rsid w:val="00970CE0"/>
    <w:rsid w:val="009710C1"/>
    <w:rsid w:val="009719D0"/>
    <w:rsid w:val="009719F8"/>
    <w:rsid w:val="00971C7B"/>
    <w:rsid w:val="00972838"/>
    <w:rsid w:val="00972FF5"/>
    <w:rsid w:val="00974B63"/>
    <w:rsid w:val="0097709A"/>
    <w:rsid w:val="00980474"/>
    <w:rsid w:val="0098109F"/>
    <w:rsid w:val="009836D9"/>
    <w:rsid w:val="009868F5"/>
    <w:rsid w:val="00987572"/>
    <w:rsid w:val="00991D26"/>
    <w:rsid w:val="00992BAA"/>
    <w:rsid w:val="00993A78"/>
    <w:rsid w:val="009946B1"/>
    <w:rsid w:val="00994E96"/>
    <w:rsid w:val="00995D70"/>
    <w:rsid w:val="009A004F"/>
    <w:rsid w:val="009A12F1"/>
    <w:rsid w:val="009A22F5"/>
    <w:rsid w:val="009A30FD"/>
    <w:rsid w:val="009A3523"/>
    <w:rsid w:val="009A4B5A"/>
    <w:rsid w:val="009A58FD"/>
    <w:rsid w:val="009B01C7"/>
    <w:rsid w:val="009B38E9"/>
    <w:rsid w:val="009C06C2"/>
    <w:rsid w:val="009C1094"/>
    <w:rsid w:val="009C284F"/>
    <w:rsid w:val="009C40F2"/>
    <w:rsid w:val="009C7C50"/>
    <w:rsid w:val="009D02C1"/>
    <w:rsid w:val="009D086C"/>
    <w:rsid w:val="009D1C57"/>
    <w:rsid w:val="009D5CA2"/>
    <w:rsid w:val="009E244D"/>
    <w:rsid w:val="009E32D2"/>
    <w:rsid w:val="009E3F08"/>
    <w:rsid w:val="009E49EC"/>
    <w:rsid w:val="009E4A9C"/>
    <w:rsid w:val="009E57BD"/>
    <w:rsid w:val="009E6E43"/>
    <w:rsid w:val="009F03D3"/>
    <w:rsid w:val="009F1A9B"/>
    <w:rsid w:val="009F4F0B"/>
    <w:rsid w:val="009F5645"/>
    <w:rsid w:val="00A00AA0"/>
    <w:rsid w:val="00A034B8"/>
    <w:rsid w:val="00A0536F"/>
    <w:rsid w:val="00A0653D"/>
    <w:rsid w:val="00A11A33"/>
    <w:rsid w:val="00A11A96"/>
    <w:rsid w:val="00A175B3"/>
    <w:rsid w:val="00A201F9"/>
    <w:rsid w:val="00A2064F"/>
    <w:rsid w:val="00A2145C"/>
    <w:rsid w:val="00A2590D"/>
    <w:rsid w:val="00A26FFE"/>
    <w:rsid w:val="00A3075F"/>
    <w:rsid w:val="00A321C7"/>
    <w:rsid w:val="00A33238"/>
    <w:rsid w:val="00A34765"/>
    <w:rsid w:val="00A348D4"/>
    <w:rsid w:val="00A3708B"/>
    <w:rsid w:val="00A406D0"/>
    <w:rsid w:val="00A4498D"/>
    <w:rsid w:val="00A4514C"/>
    <w:rsid w:val="00A5024A"/>
    <w:rsid w:val="00A520BC"/>
    <w:rsid w:val="00A52590"/>
    <w:rsid w:val="00A5458D"/>
    <w:rsid w:val="00A55444"/>
    <w:rsid w:val="00A61944"/>
    <w:rsid w:val="00A63D88"/>
    <w:rsid w:val="00A7008F"/>
    <w:rsid w:val="00A7110E"/>
    <w:rsid w:val="00A7272B"/>
    <w:rsid w:val="00A72BCB"/>
    <w:rsid w:val="00A764B5"/>
    <w:rsid w:val="00A76AF1"/>
    <w:rsid w:val="00A80F45"/>
    <w:rsid w:val="00A81533"/>
    <w:rsid w:val="00A8290D"/>
    <w:rsid w:val="00A8445E"/>
    <w:rsid w:val="00A867E6"/>
    <w:rsid w:val="00A86BC7"/>
    <w:rsid w:val="00A91CCE"/>
    <w:rsid w:val="00A92FBB"/>
    <w:rsid w:val="00A97DB9"/>
    <w:rsid w:val="00AA39BE"/>
    <w:rsid w:val="00AA5115"/>
    <w:rsid w:val="00AA5897"/>
    <w:rsid w:val="00AA6A01"/>
    <w:rsid w:val="00AA7D93"/>
    <w:rsid w:val="00AB13BE"/>
    <w:rsid w:val="00AB30C4"/>
    <w:rsid w:val="00AB3718"/>
    <w:rsid w:val="00AB52E9"/>
    <w:rsid w:val="00AB6292"/>
    <w:rsid w:val="00AB734C"/>
    <w:rsid w:val="00AC0542"/>
    <w:rsid w:val="00AC30C2"/>
    <w:rsid w:val="00AC58CE"/>
    <w:rsid w:val="00AC667D"/>
    <w:rsid w:val="00AC79D2"/>
    <w:rsid w:val="00AD004D"/>
    <w:rsid w:val="00AD00F5"/>
    <w:rsid w:val="00AD109D"/>
    <w:rsid w:val="00AD31BF"/>
    <w:rsid w:val="00AD3ADF"/>
    <w:rsid w:val="00AD689C"/>
    <w:rsid w:val="00AD7F2B"/>
    <w:rsid w:val="00AE0A09"/>
    <w:rsid w:val="00AE13B7"/>
    <w:rsid w:val="00AE1BC2"/>
    <w:rsid w:val="00AE2868"/>
    <w:rsid w:val="00AE28D0"/>
    <w:rsid w:val="00AE4F67"/>
    <w:rsid w:val="00AE570C"/>
    <w:rsid w:val="00AF0626"/>
    <w:rsid w:val="00AF12A6"/>
    <w:rsid w:val="00AF1570"/>
    <w:rsid w:val="00AF69CE"/>
    <w:rsid w:val="00B022CE"/>
    <w:rsid w:val="00B05CCE"/>
    <w:rsid w:val="00B100A8"/>
    <w:rsid w:val="00B127C0"/>
    <w:rsid w:val="00B13F75"/>
    <w:rsid w:val="00B14D27"/>
    <w:rsid w:val="00B1665A"/>
    <w:rsid w:val="00B168AB"/>
    <w:rsid w:val="00B16D2E"/>
    <w:rsid w:val="00B173CA"/>
    <w:rsid w:val="00B20C7A"/>
    <w:rsid w:val="00B219B5"/>
    <w:rsid w:val="00B22C78"/>
    <w:rsid w:val="00B22F15"/>
    <w:rsid w:val="00B25C16"/>
    <w:rsid w:val="00B262C7"/>
    <w:rsid w:val="00B27348"/>
    <w:rsid w:val="00B379FE"/>
    <w:rsid w:val="00B40225"/>
    <w:rsid w:val="00B44B31"/>
    <w:rsid w:val="00B4632B"/>
    <w:rsid w:val="00B5022E"/>
    <w:rsid w:val="00B50289"/>
    <w:rsid w:val="00B52063"/>
    <w:rsid w:val="00B55803"/>
    <w:rsid w:val="00B61AFE"/>
    <w:rsid w:val="00B63C29"/>
    <w:rsid w:val="00B648D0"/>
    <w:rsid w:val="00B66958"/>
    <w:rsid w:val="00B711DE"/>
    <w:rsid w:val="00B71B46"/>
    <w:rsid w:val="00B72735"/>
    <w:rsid w:val="00B73288"/>
    <w:rsid w:val="00B75C5D"/>
    <w:rsid w:val="00B81156"/>
    <w:rsid w:val="00B814CC"/>
    <w:rsid w:val="00B851EA"/>
    <w:rsid w:val="00B86F08"/>
    <w:rsid w:val="00B91AC6"/>
    <w:rsid w:val="00B91B7B"/>
    <w:rsid w:val="00B940F9"/>
    <w:rsid w:val="00BA09BD"/>
    <w:rsid w:val="00BA1F6C"/>
    <w:rsid w:val="00BA201D"/>
    <w:rsid w:val="00BA6836"/>
    <w:rsid w:val="00BA6AF8"/>
    <w:rsid w:val="00BA6F2C"/>
    <w:rsid w:val="00BA75FA"/>
    <w:rsid w:val="00BB291D"/>
    <w:rsid w:val="00BB3789"/>
    <w:rsid w:val="00BB3A20"/>
    <w:rsid w:val="00BB50DB"/>
    <w:rsid w:val="00BB5EB2"/>
    <w:rsid w:val="00BB62B1"/>
    <w:rsid w:val="00BB69AE"/>
    <w:rsid w:val="00BC76D8"/>
    <w:rsid w:val="00BC7BFC"/>
    <w:rsid w:val="00BC7CF2"/>
    <w:rsid w:val="00BD4009"/>
    <w:rsid w:val="00BD60AA"/>
    <w:rsid w:val="00BE11A6"/>
    <w:rsid w:val="00BE1A6F"/>
    <w:rsid w:val="00BE3A53"/>
    <w:rsid w:val="00BE42DB"/>
    <w:rsid w:val="00BE70CB"/>
    <w:rsid w:val="00BF674A"/>
    <w:rsid w:val="00BF7213"/>
    <w:rsid w:val="00BF731A"/>
    <w:rsid w:val="00BF737E"/>
    <w:rsid w:val="00C005A6"/>
    <w:rsid w:val="00C01427"/>
    <w:rsid w:val="00C01E5C"/>
    <w:rsid w:val="00C02296"/>
    <w:rsid w:val="00C03F61"/>
    <w:rsid w:val="00C0481E"/>
    <w:rsid w:val="00C06284"/>
    <w:rsid w:val="00C06660"/>
    <w:rsid w:val="00C16A5E"/>
    <w:rsid w:val="00C23997"/>
    <w:rsid w:val="00C24E77"/>
    <w:rsid w:val="00C270D8"/>
    <w:rsid w:val="00C3205C"/>
    <w:rsid w:val="00C342BC"/>
    <w:rsid w:val="00C34B02"/>
    <w:rsid w:val="00C36349"/>
    <w:rsid w:val="00C37F79"/>
    <w:rsid w:val="00C43599"/>
    <w:rsid w:val="00C439DE"/>
    <w:rsid w:val="00C45ABC"/>
    <w:rsid w:val="00C52570"/>
    <w:rsid w:val="00C52840"/>
    <w:rsid w:val="00C5766C"/>
    <w:rsid w:val="00C631C2"/>
    <w:rsid w:val="00C63607"/>
    <w:rsid w:val="00C64B68"/>
    <w:rsid w:val="00C65A8B"/>
    <w:rsid w:val="00C82409"/>
    <w:rsid w:val="00C83B08"/>
    <w:rsid w:val="00C86F22"/>
    <w:rsid w:val="00C95F32"/>
    <w:rsid w:val="00C963C0"/>
    <w:rsid w:val="00CA3422"/>
    <w:rsid w:val="00CB2C48"/>
    <w:rsid w:val="00CB4FD6"/>
    <w:rsid w:val="00CB4FF1"/>
    <w:rsid w:val="00CC1BB2"/>
    <w:rsid w:val="00CC29D9"/>
    <w:rsid w:val="00CC46E5"/>
    <w:rsid w:val="00CC5DDC"/>
    <w:rsid w:val="00CC7B56"/>
    <w:rsid w:val="00CD0F6E"/>
    <w:rsid w:val="00CD325F"/>
    <w:rsid w:val="00CD3645"/>
    <w:rsid w:val="00CD3D0B"/>
    <w:rsid w:val="00CD5ABA"/>
    <w:rsid w:val="00CD6A5E"/>
    <w:rsid w:val="00CE0708"/>
    <w:rsid w:val="00CE0EA6"/>
    <w:rsid w:val="00CE11E1"/>
    <w:rsid w:val="00CE22C2"/>
    <w:rsid w:val="00CE52BB"/>
    <w:rsid w:val="00CE651A"/>
    <w:rsid w:val="00CF07EB"/>
    <w:rsid w:val="00CF3557"/>
    <w:rsid w:val="00CF50F1"/>
    <w:rsid w:val="00CF510C"/>
    <w:rsid w:val="00CF5479"/>
    <w:rsid w:val="00CF5D78"/>
    <w:rsid w:val="00CF6D94"/>
    <w:rsid w:val="00D002A8"/>
    <w:rsid w:val="00D03B6F"/>
    <w:rsid w:val="00D04E64"/>
    <w:rsid w:val="00D12A72"/>
    <w:rsid w:val="00D12AE8"/>
    <w:rsid w:val="00D13DB1"/>
    <w:rsid w:val="00D1509B"/>
    <w:rsid w:val="00D20D7F"/>
    <w:rsid w:val="00D21D48"/>
    <w:rsid w:val="00D247F4"/>
    <w:rsid w:val="00D25116"/>
    <w:rsid w:val="00D25B26"/>
    <w:rsid w:val="00D26B36"/>
    <w:rsid w:val="00D30A75"/>
    <w:rsid w:val="00D31106"/>
    <w:rsid w:val="00D33E72"/>
    <w:rsid w:val="00D40268"/>
    <w:rsid w:val="00D43D0D"/>
    <w:rsid w:val="00D44793"/>
    <w:rsid w:val="00D463EA"/>
    <w:rsid w:val="00D463F8"/>
    <w:rsid w:val="00D46BC1"/>
    <w:rsid w:val="00D5098C"/>
    <w:rsid w:val="00D515E0"/>
    <w:rsid w:val="00D5415D"/>
    <w:rsid w:val="00D6272E"/>
    <w:rsid w:val="00D64EC7"/>
    <w:rsid w:val="00D728C4"/>
    <w:rsid w:val="00D75019"/>
    <w:rsid w:val="00D75396"/>
    <w:rsid w:val="00D76B5B"/>
    <w:rsid w:val="00D82A8A"/>
    <w:rsid w:val="00D83381"/>
    <w:rsid w:val="00D83891"/>
    <w:rsid w:val="00D860B1"/>
    <w:rsid w:val="00D902FC"/>
    <w:rsid w:val="00D90817"/>
    <w:rsid w:val="00D9190C"/>
    <w:rsid w:val="00D92EF4"/>
    <w:rsid w:val="00D951B9"/>
    <w:rsid w:val="00D973F3"/>
    <w:rsid w:val="00D973FF"/>
    <w:rsid w:val="00D974DF"/>
    <w:rsid w:val="00D97B17"/>
    <w:rsid w:val="00DA35AD"/>
    <w:rsid w:val="00DA3B8F"/>
    <w:rsid w:val="00DA4EAB"/>
    <w:rsid w:val="00DA5993"/>
    <w:rsid w:val="00DB075A"/>
    <w:rsid w:val="00DB076F"/>
    <w:rsid w:val="00DB3294"/>
    <w:rsid w:val="00DB5F99"/>
    <w:rsid w:val="00DB69B2"/>
    <w:rsid w:val="00DC0042"/>
    <w:rsid w:val="00DC1013"/>
    <w:rsid w:val="00DC2CE4"/>
    <w:rsid w:val="00DC5510"/>
    <w:rsid w:val="00DC7691"/>
    <w:rsid w:val="00DC7F8D"/>
    <w:rsid w:val="00DD0495"/>
    <w:rsid w:val="00DD2574"/>
    <w:rsid w:val="00DD3823"/>
    <w:rsid w:val="00DD7261"/>
    <w:rsid w:val="00DE0DAD"/>
    <w:rsid w:val="00DE1FB2"/>
    <w:rsid w:val="00DE2DA9"/>
    <w:rsid w:val="00DE3543"/>
    <w:rsid w:val="00DE6841"/>
    <w:rsid w:val="00DE6BCF"/>
    <w:rsid w:val="00DE7F7C"/>
    <w:rsid w:val="00DF4954"/>
    <w:rsid w:val="00E01571"/>
    <w:rsid w:val="00E03316"/>
    <w:rsid w:val="00E036E3"/>
    <w:rsid w:val="00E06978"/>
    <w:rsid w:val="00E0795A"/>
    <w:rsid w:val="00E100F1"/>
    <w:rsid w:val="00E10B06"/>
    <w:rsid w:val="00E21A57"/>
    <w:rsid w:val="00E22F6B"/>
    <w:rsid w:val="00E233F9"/>
    <w:rsid w:val="00E24175"/>
    <w:rsid w:val="00E26EBD"/>
    <w:rsid w:val="00E31AE4"/>
    <w:rsid w:val="00E34D26"/>
    <w:rsid w:val="00E34D9D"/>
    <w:rsid w:val="00E35E39"/>
    <w:rsid w:val="00E35E8D"/>
    <w:rsid w:val="00E407BB"/>
    <w:rsid w:val="00E42320"/>
    <w:rsid w:val="00E430A3"/>
    <w:rsid w:val="00E432ED"/>
    <w:rsid w:val="00E433D0"/>
    <w:rsid w:val="00E43A38"/>
    <w:rsid w:val="00E452DE"/>
    <w:rsid w:val="00E45586"/>
    <w:rsid w:val="00E46B85"/>
    <w:rsid w:val="00E5155A"/>
    <w:rsid w:val="00E5170E"/>
    <w:rsid w:val="00E51AEB"/>
    <w:rsid w:val="00E53414"/>
    <w:rsid w:val="00E5352E"/>
    <w:rsid w:val="00E60B01"/>
    <w:rsid w:val="00E61997"/>
    <w:rsid w:val="00E6248F"/>
    <w:rsid w:val="00E63E14"/>
    <w:rsid w:val="00E67662"/>
    <w:rsid w:val="00E73582"/>
    <w:rsid w:val="00E80785"/>
    <w:rsid w:val="00E80C48"/>
    <w:rsid w:val="00E83985"/>
    <w:rsid w:val="00E84297"/>
    <w:rsid w:val="00E876C6"/>
    <w:rsid w:val="00E900BD"/>
    <w:rsid w:val="00E91ABF"/>
    <w:rsid w:val="00E9269F"/>
    <w:rsid w:val="00E93878"/>
    <w:rsid w:val="00E95A99"/>
    <w:rsid w:val="00EA20A5"/>
    <w:rsid w:val="00EA3D16"/>
    <w:rsid w:val="00EA5FF7"/>
    <w:rsid w:val="00EA78B4"/>
    <w:rsid w:val="00EA7E6B"/>
    <w:rsid w:val="00EB1104"/>
    <w:rsid w:val="00EB1BF8"/>
    <w:rsid w:val="00EB434B"/>
    <w:rsid w:val="00EB450F"/>
    <w:rsid w:val="00EC381C"/>
    <w:rsid w:val="00EC66DA"/>
    <w:rsid w:val="00ED22B6"/>
    <w:rsid w:val="00ED67CA"/>
    <w:rsid w:val="00ED6B73"/>
    <w:rsid w:val="00EE0389"/>
    <w:rsid w:val="00EE2B2F"/>
    <w:rsid w:val="00EE3386"/>
    <w:rsid w:val="00EE39CF"/>
    <w:rsid w:val="00EE528F"/>
    <w:rsid w:val="00EF357B"/>
    <w:rsid w:val="00EF667F"/>
    <w:rsid w:val="00F00C83"/>
    <w:rsid w:val="00F021FD"/>
    <w:rsid w:val="00F0364D"/>
    <w:rsid w:val="00F0538E"/>
    <w:rsid w:val="00F10676"/>
    <w:rsid w:val="00F12DEC"/>
    <w:rsid w:val="00F154E7"/>
    <w:rsid w:val="00F1607F"/>
    <w:rsid w:val="00F16D71"/>
    <w:rsid w:val="00F2022F"/>
    <w:rsid w:val="00F20BE1"/>
    <w:rsid w:val="00F20C42"/>
    <w:rsid w:val="00F21F35"/>
    <w:rsid w:val="00F25EEE"/>
    <w:rsid w:val="00F26876"/>
    <w:rsid w:val="00F35077"/>
    <w:rsid w:val="00F3628E"/>
    <w:rsid w:val="00F4247E"/>
    <w:rsid w:val="00F4673F"/>
    <w:rsid w:val="00F46A91"/>
    <w:rsid w:val="00F53668"/>
    <w:rsid w:val="00F54C6C"/>
    <w:rsid w:val="00F54EB1"/>
    <w:rsid w:val="00F56024"/>
    <w:rsid w:val="00F563B9"/>
    <w:rsid w:val="00F576FD"/>
    <w:rsid w:val="00F579D8"/>
    <w:rsid w:val="00F61401"/>
    <w:rsid w:val="00F62601"/>
    <w:rsid w:val="00F63FF0"/>
    <w:rsid w:val="00F67962"/>
    <w:rsid w:val="00F73EBF"/>
    <w:rsid w:val="00F760DF"/>
    <w:rsid w:val="00F762E5"/>
    <w:rsid w:val="00F77239"/>
    <w:rsid w:val="00F77A37"/>
    <w:rsid w:val="00F8176F"/>
    <w:rsid w:val="00F87588"/>
    <w:rsid w:val="00F87A3A"/>
    <w:rsid w:val="00F96A78"/>
    <w:rsid w:val="00FA04FD"/>
    <w:rsid w:val="00FA0759"/>
    <w:rsid w:val="00FA07B0"/>
    <w:rsid w:val="00FA0FAA"/>
    <w:rsid w:val="00FA1DF8"/>
    <w:rsid w:val="00FA29AD"/>
    <w:rsid w:val="00FB2350"/>
    <w:rsid w:val="00FB3074"/>
    <w:rsid w:val="00FC076A"/>
    <w:rsid w:val="00FC3BA7"/>
    <w:rsid w:val="00FC43AA"/>
    <w:rsid w:val="00FC6699"/>
    <w:rsid w:val="00FC73B7"/>
    <w:rsid w:val="00FC7757"/>
    <w:rsid w:val="00FD07E9"/>
    <w:rsid w:val="00FD0E7A"/>
    <w:rsid w:val="00FD25A6"/>
    <w:rsid w:val="00FD3452"/>
    <w:rsid w:val="00FD41A5"/>
    <w:rsid w:val="00FE0B35"/>
    <w:rsid w:val="00FE0F24"/>
    <w:rsid w:val="00FE5407"/>
    <w:rsid w:val="00FE6719"/>
    <w:rsid w:val="00FE7D1A"/>
    <w:rsid w:val="00FF1C09"/>
    <w:rsid w:val="00FF2F2D"/>
    <w:rsid w:val="00FF3D69"/>
    <w:rsid w:val="00FF7C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0E8A9D-7B62-4032-94DA-987B89C08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316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99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unhideWhenUsed/>
    <w:rsid w:val="00454E12"/>
    <w:rPr>
      <w:color w:val="0000FF"/>
      <w:u w:val="single"/>
    </w:rPr>
  </w:style>
  <w:style w:type="character" w:customStyle="1" w:styleId="ae">
    <w:name w:val="Основной текст_"/>
    <w:basedOn w:val="a0"/>
    <w:link w:val="11"/>
    <w:uiPriority w:val="99"/>
    <w:rsid w:val="003903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39036C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39036C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39036C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1">
    <w:name w:val="Основной текст2"/>
    <w:basedOn w:val="a"/>
    <w:uiPriority w:val="99"/>
    <w:rsid w:val="00C86F22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C86F2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C86F22"/>
    <w:pPr>
      <w:widowControl w:val="0"/>
      <w:shd w:val="clear" w:color="auto" w:fill="FFFFFF"/>
      <w:spacing w:before="360" w:line="653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w3-n">
    <w:name w:val="w3-n"/>
    <w:basedOn w:val="a"/>
    <w:rsid w:val="00E03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046B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74F4A"/>
  </w:style>
  <w:style w:type="paragraph" w:styleId="af1">
    <w:name w:val="footer"/>
    <w:basedOn w:val="a"/>
    <w:link w:val="af2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74F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6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4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9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71D5D1-FDFD-4AC0-850D-B8C485999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3212</Words>
  <Characters>18310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Семенюк Татьяна Николаевна</dc:creator>
  <cp:lastModifiedBy>Артёмова Светлана Борисовна</cp:lastModifiedBy>
  <cp:revision>2</cp:revision>
  <cp:lastPrinted>2024-02-05T06:46:00Z</cp:lastPrinted>
  <dcterms:created xsi:type="dcterms:W3CDTF">2024-03-12T10:01:00Z</dcterms:created>
  <dcterms:modified xsi:type="dcterms:W3CDTF">2024-03-12T10:01:00Z</dcterms:modified>
</cp:coreProperties>
</file>