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1A7976" w:rsidRPr="00460A97" w:rsidRDefault="001A7976" w:rsidP="001A7976">
      <w:pPr>
        <w:pStyle w:val="ConsPlusNormal"/>
        <w:ind w:left="-284"/>
        <w:jc w:val="right"/>
        <w:rPr>
          <w:sz w:val="20"/>
          <w:szCs w:val="20"/>
        </w:rPr>
      </w:pPr>
      <w:r w:rsidRPr="00460A97">
        <w:rPr>
          <w:sz w:val="20"/>
          <w:szCs w:val="20"/>
        </w:rPr>
        <w:t>ПРОЕКТ</w:t>
      </w:r>
    </w:p>
    <w:p w:rsidR="001A7976" w:rsidRPr="00460A97" w:rsidRDefault="001A7976" w:rsidP="001A7976">
      <w:pPr>
        <w:pStyle w:val="a6"/>
        <w:ind w:left="-284"/>
        <w:jc w:val="right"/>
        <w:rPr>
          <w:rFonts w:ascii="Times New Roman" w:hAnsi="Times New Roman" w:cs="Times New Roman"/>
          <w:sz w:val="20"/>
          <w:szCs w:val="20"/>
        </w:rPr>
      </w:pPr>
      <w:r w:rsidRPr="00460A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Вносят депутаты </w:t>
      </w:r>
    </w:p>
    <w:p w:rsidR="001A7976" w:rsidRPr="00460A97" w:rsidRDefault="001A7976" w:rsidP="001A7976">
      <w:pPr>
        <w:pStyle w:val="a6"/>
        <w:ind w:left="-284"/>
        <w:jc w:val="right"/>
        <w:rPr>
          <w:rFonts w:ascii="Times New Roman" w:hAnsi="Times New Roman" w:cs="Times New Roman"/>
          <w:sz w:val="20"/>
          <w:szCs w:val="20"/>
        </w:rPr>
      </w:pPr>
      <w:r w:rsidRPr="00460A97">
        <w:rPr>
          <w:rFonts w:ascii="Times New Roman" w:hAnsi="Times New Roman" w:cs="Times New Roman"/>
          <w:sz w:val="20"/>
          <w:szCs w:val="20"/>
        </w:rPr>
        <w:t>Законодательного собрания</w:t>
      </w:r>
    </w:p>
    <w:p w:rsidR="001A7976" w:rsidRPr="00460A97" w:rsidRDefault="001A7976" w:rsidP="001A7976">
      <w:pPr>
        <w:pStyle w:val="a6"/>
        <w:ind w:left="-284"/>
        <w:jc w:val="right"/>
        <w:rPr>
          <w:rFonts w:ascii="Times New Roman" w:hAnsi="Times New Roman" w:cs="Times New Roman"/>
          <w:sz w:val="20"/>
          <w:szCs w:val="20"/>
        </w:rPr>
      </w:pPr>
      <w:r w:rsidRPr="00460A97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1A7976" w:rsidRPr="00460A97" w:rsidRDefault="001A7976" w:rsidP="001A7976">
      <w:pPr>
        <w:pStyle w:val="a6"/>
        <w:ind w:left="-284"/>
        <w:jc w:val="right"/>
        <w:rPr>
          <w:rFonts w:ascii="Times New Roman" w:hAnsi="Times New Roman" w:cs="Times New Roman"/>
          <w:sz w:val="20"/>
          <w:szCs w:val="20"/>
        </w:rPr>
      </w:pPr>
      <w:r w:rsidRPr="00460A97">
        <w:rPr>
          <w:rFonts w:ascii="Times New Roman" w:hAnsi="Times New Roman" w:cs="Times New Roman"/>
          <w:sz w:val="20"/>
          <w:szCs w:val="20"/>
        </w:rPr>
        <w:t>А.В. Русских</w:t>
      </w:r>
    </w:p>
    <w:p w:rsidR="00A75B7D" w:rsidRPr="007D56BD" w:rsidRDefault="001A7976" w:rsidP="001A7976">
      <w:pPr>
        <w:pStyle w:val="ConsPlusNormal"/>
        <w:ind w:left="-284"/>
        <w:jc w:val="right"/>
        <w:rPr>
          <w:sz w:val="26"/>
          <w:szCs w:val="26"/>
        </w:rPr>
      </w:pPr>
      <w:r w:rsidRPr="00460A97">
        <w:rPr>
          <w:sz w:val="20"/>
          <w:szCs w:val="20"/>
        </w:rPr>
        <w:t xml:space="preserve">С.Г. Еремеев                                                                                                                 </w:t>
      </w:r>
      <w:r w:rsidRPr="007D56BD">
        <w:rPr>
          <w:sz w:val="26"/>
          <w:szCs w:val="26"/>
        </w:rPr>
        <w:t xml:space="preserve">    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1A7976" w:rsidRDefault="001A7976" w:rsidP="00FB6C4C">
      <w:pPr>
        <w:pStyle w:val="a6"/>
        <w:ind w:left="-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9B56A7" w:rsidRDefault="005B1DEA" w:rsidP="009B56A7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5B1DE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0F1573"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20C3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9B56A7">
        <w:rPr>
          <w:rFonts w:ascii="Times New Roman" w:hAnsi="Times New Roman"/>
          <w:b/>
          <w:bCs/>
          <w:sz w:val="28"/>
          <w:szCs w:val="28"/>
        </w:rPr>
        <w:t>статью 7 о</w:t>
      </w:r>
      <w:r w:rsidR="009B56A7" w:rsidRPr="009B56A7">
        <w:rPr>
          <w:rFonts w:ascii="Times New Roman" w:hAnsi="Times New Roman"/>
          <w:b/>
          <w:bCs/>
          <w:sz w:val="28"/>
          <w:szCs w:val="28"/>
        </w:rPr>
        <w:t>бластно</w:t>
      </w:r>
      <w:r w:rsidR="009B56A7">
        <w:rPr>
          <w:rFonts w:ascii="Times New Roman" w:hAnsi="Times New Roman"/>
          <w:b/>
          <w:bCs/>
          <w:sz w:val="28"/>
          <w:szCs w:val="28"/>
        </w:rPr>
        <w:t>го</w:t>
      </w:r>
      <w:r w:rsidR="009B56A7" w:rsidRPr="009B56A7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9B56A7">
        <w:rPr>
          <w:rFonts w:ascii="Times New Roman" w:hAnsi="Times New Roman"/>
          <w:b/>
          <w:bCs/>
          <w:sz w:val="28"/>
          <w:szCs w:val="28"/>
        </w:rPr>
        <w:t>а</w:t>
      </w:r>
      <w:r w:rsidR="009B56A7" w:rsidRPr="009B56A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720C3" w:rsidRDefault="009B56A7" w:rsidP="009B56A7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9B56A7">
        <w:rPr>
          <w:rFonts w:ascii="Times New Roman" w:hAnsi="Times New Roman"/>
          <w:b/>
          <w:bCs/>
          <w:sz w:val="28"/>
          <w:szCs w:val="28"/>
        </w:rPr>
        <w:t>Об официальных</w:t>
      </w:r>
      <w:r>
        <w:rPr>
          <w:rFonts w:ascii="Times New Roman" w:hAnsi="Times New Roman"/>
          <w:b/>
          <w:bCs/>
          <w:sz w:val="28"/>
          <w:szCs w:val="28"/>
        </w:rPr>
        <w:t xml:space="preserve"> символах Ленинградской области»</w:t>
      </w:r>
      <w:r w:rsidR="000F1573">
        <w:rPr>
          <w:rFonts w:ascii="Times New Roman" w:hAnsi="Times New Roman"/>
          <w:b/>
          <w:bCs/>
          <w:sz w:val="28"/>
          <w:szCs w:val="28"/>
        </w:rPr>
        <w:t xml:space="preserve"> и статью 1 областного закона «</w:t>
      </w:r>
      <w:r w:rsidR="000F1573" w:rsidRPr="000F1573">
        <w:rPr>
          <w:rFonts w:ascii="Times New Roman" w:hAnsi="Times New Roman"/>
          <w:b/>
          <w:bCs/>
          <w:sz w:val="28"/>
          <w:szCs w:val="28"/>
        </w:rPr>
        <w:t>Об Общественной пал</w:t>
      </w:r>
      <w:r w:rsidR="000F1573">
        <w:rPr>
          <w:rFonts w:ascii="Times New Roman" w:hAnsi="Times New Roman"/>
          <w:b/>
          <w:bCs/>
          <w:sz w:val="28"/>
          <w:szCs w:val="28"/>
        </w:rPr>
        <w:t>ате Ленинградской области»</w:t>
      </w:r>
    </w:p>
    <w:p w:rsidR="00BA4C00" w:rsidRPr="00067E67" w:rsidRDefault="00BA4C00" w:rsidP="00FB6C4C">
      <w:pPr>
        <w:pStyle w:val="a6"/>
        <w:ind w:left="-284"/>
        <w:jc w:val="center"/>
        <w:rPr>
          <w:sz w:val="28"/>
          <w:szCs w:val="28"/>
        </w:rPr>
      </w:pPr>
    </w:p>
    <w:p w:rsidR="00491C10" w:rsidRPr="00067E67" w:rsidRDefault="00C22283" w:rsidP="00E57D86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E01C9" w:rsidRDefault="00D832D0" w:rsidP="00E57D86">
      <w:pPr>
        <w:pStyle w:val="a6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7E67">
        <w:rPr>
          <w:rFonts w:ascii="Times New Roman" w:hAnsi="Times New Roman"/>
          <w:bCs/>
          <w:sz w:val="28"/>
          <w:szCs w:val="28"/>
        </w:rPr>
        <w:t>Внести в областн</w:t>
      </w:r>
      <w:r w:rsidR="00E57D86">
        <w:rPr>
          <w:rFonts w:ascii="Times New Roman" w:hAnsi="Times New Roman"/>
          <w:bCs/>
          <w:sz w:val="28"/>
          <w:szCs w:val="28"/>
        </w:rPr>
        <w:t>ой закон</w:t>
      </w:r>
      <w:r w:rsidRPr="00067E67">
        <w:rPr>
          <w:rFonts w:ascii="Times New Roman" w:hAnsi="Times New Roman"/>
          <w:bCs/>
          <w:sz w:val="28"/>
          <w:szCs w:val="28"/>
        </w:rPr>
        <w:t xml:space="preserve"> от </w:t>
      </w:r>
      <w:r w:rsidR="005B2806">
        <w:rPr>
          <w:rFonts w:ascii="Times New Roman" w:hAnsi="Times New Roman"/>
          <w:bCs/>
          <w:sz w:val="28"/>
          <w:szCs w:val="28"/>
        </w:rPr>
        <w:t>31</w:t>
      </w:r>
      <w:r w:rsidRPr="00067E67">
        <w:rPr>
          <w:rFonts w:ascii="Times New Roman" w:hAnsi="Times New Roman"/>
          <w:bCs/>
          <w:sz w:val="28"/>
          <w:szCs w:val="28"/>
        </w:rPr>
        <w:t xml:space="preserve"> </w:t>
      </w:r>
      <w:r w:rsidR="005B2806">
        <w:rPr>
          <w:rFonts w:ascii="Times New Roman" w:hAnsi="Times New Roman"/>
          <w:bCs/>
          <w:sz w:val="28"/>
          <w:szCs w:val="28"/>
        </w:rPr>
        <w:t>декабря</w:t>
      </w:r>
      <w:r w:rsidRPr="00067E67">
        <w:rPr>
          <w:rFonts w:ascii="Times New Roman" w:hAnsi="Times New Roman"/>
          <w:bCs/>
          <w:sz w:val="28"/>
          <w:szCs w:val="28"/>
        </w:rPr>
        <w:t xml:space="preserve"> </w:t>
      </w:r>
      <w:r w:rsidR="005B2806">
        <w:rPr>
          <w:rFonts w:ascii="Times New Roman" w:hAnsi="Times New Roman"/>
          <w:bCs/>
          <w:sz w:val="28"/>
          <w:szCs w:val="28"/>
        </w:rPr>
        <w:t>1997</w:t>
      </w:r>
      <w:r w:rsidRPr="00067E67">
        <w:rPr>
          <w:rFonts w:ascii="Times New Roman" w:hAnsi="Times New Roman"/>
          <w:bCs/>
          <w:sz w:val="28"/>
          <w:szCs w:val="28"/>
        </w:rPr>
        <w:t xml:space="preserve"> года № </w:t>
      </w:r>
      <w:r w:rsidR="005B2806">
        <w:rPr>
          <w:rFonts w:ascii="Times New Roman" w:hAnsi="Times New Roman"/>
          <w:bCs/>
          <w:sz w:val="28"/>
          <w:szCs w:val="28"/>
        </w:rPr>
        <w:t>74</w:t>
      </w:r>
      <w:r w:rsidRPr="00067E67">
        <w:rPr>
          <w:rFonts w:ascii="Times New Roman" w:hAnsi="Times New Roman"/>
          <w:bCs/>
          <w:sz w:val="28"/>
          <w:szCs w:val="28"/>
        </w:rPr>
        <w:t xml:space="preserve">-оз </w:t>
      </w:r>
      <w:r w:rsidR="00E57D86">
        <w:rPr>
          <w:rFonts w:ascii="Times New Roman" w:hAnsi="Times New Roman"/>
          <w:bCs/>
          <w:sz w:val="28"/>
          <w:szCs w:val="28"/>
        </w:rPr>
        <w:br/>
      </w:r>
      <w:r w:rsidRPr="00067E67">
        <w:rPr>
          <w:rFonts w:ascii="Times New Roman" w:hAnsi="Times New Roman"/>
          <w:bCs/>
          <w:sz w:val="28"/>
          <w:szCs w:val="28"/>
        </w:rPr>
        <w:t>«</w:t>
      </w:r>
      <w:r w:rsidR="005B2806" w:rsidRPr="005B2806">
        <w:rPr>
          <w:rFonts w:ascii="Times New Roman" w:hAnsi="Times New Roman"/>
          <w:bCs/>
          <w:sz w:val="28"/>
          <w:szCs w:val="28"/>
        </w:rPr>
        <w:t>Об официальных символах Ленинградской области</w:t>
      </w:r>
      <w:r w:rsidRPr="00067E67">
        <w:rPr>
          <w:rFonts w:ascii="Times New Roman" w:hAnsi="Times New Roman"/>
          <w:bCs/>
          <w:sz w:val="28"/>
          <w:szCs w:val="28"/>
        </w:rPr>
        <w:t xml:space="preserve">» </w:t>
      </w:r>
      <w:r w:rsidR="008F63FB">
        <w:rPr>
          <w:rFonts w:ascii="Times New Roman" w:hAnsi="Times New Roman"/>
          <w:bCs/>
          <w:sz w:val="28"/>
          <w:szCs w:val="28"/>
        </w:rPr>
        <w:t xml:space="preserve">(с последующими изменениями) </w:t>
      </w:r>
      <w:r w:rsidR="00E57D86">
        <w:rPr>
          <w:rFonts w:ascii="Times New Roman" w:hAnsi="Times New Roman"/>
          <w:bCs/>
          <w:sz w:val="28"/>
          <w:szCs w:val="28"/>
        </w:rPr>
        <w:t>изменени</w:t>
      </w:r>
      <w:r w:rsidR="009B56A7">
        <w:rPr>
          <w:rFonts w:ascii="Times New Roman" w:hAnsi="Times New Roman"/>
          <w:bCs/>
          <w:sz w:val="28"/>
          <w:szCs w:val="28"/>
        </w:rPr>
        <w:t>е</w:t>
      </w:r>
      <w:r w:rsidR="005A41DB">
        <w:rPr>
          <w:rFonts w:ascii="Times New Roman" w:hAnsi="Times New Roman"/>
          <w:bCs/>
          <w:sz w:val="28"/>
          <w:szCs w:val="28"/>
        </w:rPr>
        <w:t>, изложив статью 7 в следующей редакции</w:t>
      </w:r>
      <w:r w:rsidR="008E01C9">
        <w:rPr>
          <w:rFonts w:ascii="Times New Roman" w:hAnsi="Times New Roman"/>
          <w:bCs/>
          <w:sz w:val="28"/>
          <w:szCs w:val="28"/>
        </w:rPr>
        <w:t>:</w:t>
      </w:r>
    </w:p>
    <w:p w:rsidR="00FB5873" w:rsidRDefault="005A41DB" w:rsidP="005A41DB">
      <w:pPr>
        <w:pStyle w:val="a6"/>
        <w:tabs>
          <w:tab w:val="left" w:pos="0"/>
          <w:tab w:val="left" w:pos="993"/>
        </w:tabs>
        <w:spacing w:before="240" w:after="240"/>
        <w:ind w:left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«Статья 7.</w:t>
      </w:r>
    </w:p>
    <w:p w:rsidR="005A41DB" w:rsidRP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>Допускается использование изображения герба Ленинградской области, а также его основных элементов:</w:t>
      </w:r>
    </w:p>
    <w:p w:rsidR="005A41DB" w:rsidRP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>- на печатях, штампах, бланках и вывесках органов государственной власти Ленинградской области, непосредственно подчиненных им государственных (областных) организаций, учреждений и предприятий;</w:t>
      </w:r>
    </w:p>
    <w:p w:rsidR="005A41DB" w:rsidRP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>- на грамотах, удостоверениях и иных официальных документах, выдаваемых органами государственной власти Ленинградской области;</w:t>
      </w:r>
    </w:p>
    <w:p w:rsid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>- на личных бланках, штампах, визитных карточках депутатов Законодательного собрания Ленинградской области, руководителей органов государственной власти Ленинградской области;</w:t>
      </w:r>
    </w:p>
    <w:p w:rsidR="005A41DB" w:rsidRP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на печатях, штампах и бланках Общественной палаты Ленинградской об</w:t>
      </w:r>
      <w:r w:rsidR="00585736">
        <w:rPr>
          <w:rFonts w:ascii="Times New Roman" w:hAnsi="Times New Roman"/>
          <w:bCs/>
          <w:sz w:val="28"/>
          <w:szCs w:val="28"/>
        </w:rPr>
        <w:t>л</w:t>
      </w:r>
      <w:r>
        <w:rPr>
          <w:rFonts w:ascii="Times New Roman" w:hAnsi="Times New Roman"/>
          <w:bCs/>
          <w:sz w:val="28"/>
          <w:szCs w:val="28"/>
        </w:rPr>
        <w:t>асти;</w:t>
      </w:r>
    </w:p>
    <w:p w:rsidR="005A41DB" w:rsidRP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>- на стелах, указателях границ Ленинградской области;</w:t>
      </w:r>
    </w:p>
    <w:p w:rsidR="005A41DB" w:rsidRDefault="005A41DB" w:rsidP="005A41DB">
      <w:pPr>
        <w:pStyle w:val="a6"/>
        <w:tabs>
          <w:tab w:val="clear" w:pos="709"/>
          <w:tab w:val="left" w:pos="0"/>
          <w:tab w:val="left" w:pos="993"/>
        </w:tabs>
        <w:spacing w:before="240" w:after="24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A41DB">
        <w:rPr>
          <w:rFonts w:ascii="Times New Roman" w:hAnsi="Times New Roman"/>
          <w:bCs/>
          <w:sz w:val="28"/>
          <w:szCs w:val="28"/>
        </w:rPr>
        <w:t xml:space="preserve">- в качестве элементов праздничного оформления общественных мест </w:t>
      </w:r>
      <w:r w:rsidR="008F07A7">
        <w:rPr>
          <w:rFonts w:ascii="Times New Roman" w:hAnsi="Times New Roman"/>
          <w:bCs/>
          <w:sz w:val="28"/>
          <w:szCs w:val="28"/>
        </w:rPr>
        <w:br/>
      </w:r>
      <w:r w:rsidRPr="005A41DB">
        <w:rPr>
          <w:rFonts w:ascii="Times New Roman" w:hAnsi="Times New Roman"/>
          <w:bCs/>
          <w:sz w:val="28"/>
          <w:szCs w:val="28"/>
        </w:rPr>
        <w:t>в дни проведения праздников, фестивалей и других официальных мероприятий.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C22283" w:rsidRDefault="00C22283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</w:p>
    <w:p w:rsidR="001A7976" w:rsidRDefault="001A7976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</w:p>
    <w:p w:rsidR="001A7976" w:rsidRDefault="001A7976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</w:p>
    <w:p w:rsidR="00C22283" w:rsidRDefault="00C22283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  <w:r>
        <w:rPr>
          <w:b/>
          <w:bCs/>
        </w:rPr>
        <w:t>Статья 2</w:t>
      </w:r>
    </w:p>
    <w:p w:rsidR="000B2065" w:rsidRPr="000B2065" w:rsidRDefault="00586D93" w:rsidP="001217FE">
      <w:pPr>
        <w:pStyle w:val="ConsPlusNormal"/>
        <w:tabs>
          <w:tab w:val="left" w:pos="567"/>
        </w:tabs>
        <w:jc w:val="both"/>
        <w:rPr>
          <w:bCs/>
        </w:rPr>
      </w:pPr>
      <w:r>
        <w:rPr>
          <w:bCs/>
        </w:rPr>
        <w:t xml:space="preserve">          </w:t>
      </w:r>
      <w:r w:rsidR="000B2065" w:rsidRPr="000B2065">
        <w:rPr>
          <w:bCs/>
        </w:rPr>
        <w:t xml:space="preserve">Внести в часть </w:t>
      </w:r>
      <w:r w:rsidR="000B2065">
        <w:rPr>
          <w:bCs/>
        </w:rPr>
        <w:t xml:space="preserve">4 статьи 1 </w:t>
      </w:r>
      <w:r w:rsidR="000B2065" w:rsidRPr="000B2065">
        <w:rPr>
          <w:bCs/>
        </w:rPr>
        <w:t>областног</w:t>
      </w:r>
      <w:r w:rsidR="000B2065">
        <w:rPr>
          <w:bCs/>
        </w:rPr>
        <w:t xml:space="preserve">о закона от 10 марта 2017 года </w:t>
      </w:r>
      <w:r w:rsidR="001A7976">
        <w:rPr>
          <w:bCs/>
        </w:rPr>
        <w:t xml:space="preserve">      </w:t>
      </w:r>
      <w:r w:rsidR="000B2065">
        <w:rPr>
          <w:bCs/>
        </w:rPr>
        <w:t>№ 5-оз «</w:t>
      </w:r>
      <w:r w:rsidR="000B2065" w:rsidRPr="000B2065">
        <w:rPr>
          <w:bCs/>
        </w:rPr>
        <w:t>Об Общественн</w:t>
      </w:r>
      <w:r w:rsidR="000B2065">
        <w:rPr>
          <w:bCs/>
        </w:rPr>
        <w:t>ой палате Ленинградской области»</w:t>
      </w:r>
      <w:r w:rsidR="000B2065" w:rsidRPr="000B2065">
        <w:rPr>
          <w:bCs/>
        </w:rPr>
        <w:t xml:space="preserve"> (с последующими изменениями) изменение, дополнив ее </w:t>
      </w:r>
      <w:r w:rsidR="000B2065">
        <w:rPr>
          <w:bCs/>
        </w:rPr>
        <w:t>предложением следующего содержания: «</w:t>
      </w:r>
      <w:r w:rsidR="000B2065" w:rsidRPr="000B2065">
        <w:rPr>
          <w:bCs/>
        </w:rPr>
        <w:t>Общественная палата может и</w:t>
      </w:r>
      <w:r w:rsidR="000B2065">
        <w:rPr>
          <w:bCs/>
        </w:rPr>
        <w:t>меть печать, штамп и бланк</w:t>
      </w:r>
      <w:r w:rsidR="001217FE">
        <w:rPr>
          <w:bCs/>
        </w:rPr>
        <w:t xml:space="preserve"> с изображением герба Ленинградской области</w:t>
      </w:r>
      <w:r w:rsidR="00417800">
        <w:rPr>
          <w:bCs/>
        </w:rPr>
        <w:t>.</w:t>
      </w:r>
      <w:r w:rsidR="000B2065">
        <w:rPr>
          <w:bCs/>
        </w:rPr>
        <w:t>»</w:t>
      </w:r>
      <w:r w:rsidR="000B2065" w:rsidRPr="000B2065">
        <w:rPr>
          <w:bCs/>
        </w:rPr>
        <w:t>.</w:t>
      </w:r>
    </w:p>
    <w:p w:rsidR="00C22283" w:rsidRDefault="00C22283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</w:p>
    <w:p w:rsidR="002B4377" w:rsidRPr="00067E67" w:rsidRDefault="00E50AAC" w:rsidP="00D930F6">
      <w:pPr>
        <w:pStyle w:val="ConsPlusNormal"/>
        <w:spacing w:line="276" w:lineRule="auto"/>
        <w:ind w:firstLine="709"/>
        <w:jc w:val="both"/>
        <w:rPr>
          <w:b/>
          <w:bCs/>
        </w:rPr>
      </w:pPr>
      <w:r w:rsidRPr="00067E67">
        <w:rPr>
          <w:b/>
          <w:bCs/>
        </w:rPr>
        <w:t xml:space="preserve">Статья </w:t>
      </w:r>
      <w:r w:rsidR="00C22283">
        <w:rPr>
          <w:b/>
          <w:bCs/>
        </w:rPr>
        <w:t>3</w:t>
      </w:r>
    </w:p>
    <w:p w:rsidR="00A75B7D" w:rsidRPr="00067E67" w:rsidRDefault="00586D93" w:rsidP="00586D93">
      <w:pPr>
        <w:pStyle w:val="ConsPlusNormal"/>
        <w:spacing w:line="276" w:lineRule="auto"/>
        <w:jc w:val="both"/>
        <w:rPr>
          <w:bCs/>
        </w:rPr>
      </w:pPr>
      <w:r>
        <w:rPr>
          <w:bCs/>
        </w:rPr>
        <w:t xml:space="preserve">         </w:t>
      </w:r>
      <w:r w:rsidR="00E50AAC" w:rsidRPr="00067E67">
        <w:rPr>
          <w:bCs/>
        </w:rPr>
        <w:t xml:space="preserve">Настоящий областной закон вступает в </w:t>
      </w:r>
      <w:r w:rsidR="00552924">
        <w:rPr>
          <w:bCs/>
        </w:rPr>
        <w:t>силу со дня его</w:t>
      </w:r>
      <w:r w:rsidR="002B4377" w:rsidRPr="00067E67">
        <w:rPr>
          <w:bCs/>
        </w:rPr>
        <w:t xml:space="preserve"> официального опубликования</w:t>
      </w:r>
      <w:r w:rsidR="00E50AAC" w:rsidRPr="00067E67">
        <w:rPr>
          <w:bCs/>
        </w:rPr>
        <w:t>.</w:t>
      </w:r>
    </w:p>
    <w:p w:rsidR="00003AC8" w:rsidRPr="00067E67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E57D86" w:rsidRDefault="00E57D86" w:rsidP="00E57D86">
      <w:pPr>
        <w:pStyle w:val="ConsPlusNormal"/>
        <w:spacing w:line="276" w:lineRule="auto"/>
        <w:rPr>
          <w:bCs/>
        </w:rPr>
      </w:pPr>
    </w:p>
    <w:p w:rsidR="00E57D86" w:rsidRDefault="00E50AAC" w:rsidP="00E57D86">
      <w:pPr>
        <w:pStyle w:val="ConsPlusNormal"/>
        <w:spacing w:line="276" w:lineRule="auto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</w:p>
    <w:p w:rsidR="000C669E" w:rsidRDefault="00E50AAC" w:rsidP="008F07A7">
      <w:pPr>
        <w:pStyle w:val="ConsPlusNormal"/>
        <w:spacing w:line="276" w:lineRule="auto"/>
        <w:rPr>
          <w:bCs/>
        </w:rPr>
      </w:pPr>
      <w:r w:rsidRPr="00067E67">
        <w:rPr>
          <w:bCs/>
        </w:rPr>
        <w:t xml:space="preserve">Ленинградской области </w:t>
      </w:r>
      <w:r w:rsidR="00E57D86">
        <w:rPr>
          <w:bCs/>
        </w:rPr>
        <w:t xml:space="preserve">                                                                   </w:t>
      </w:r>
      <w:r w:rsidRPr="00067E67">
        <w:rPr>
          <w:bCs/>
        </w:rPr>
        <w:t>А. Дрозденко</w:t>
      </w: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Default="00F85196" w:rsidP="008F07A7">
      <w:pPr>
        <w:pStyle w:val="ConsPlusNormal"/>
        <w:spacing w:line="276" w:lineRule="auto"/>
        <w:rPr>
          <w:bCs/>
        </w:rPr>
      </w:pPr>
    </w:p>
    <w:p w:rsidR="00F85196" w:rsidRPr="00F85196" w:rsidRDefault="00F85196" w:rsidP="00F85196">
      <w:pPr>
        <w:pStyle w:val="ConsPlusNormal"/>
        <w:jc w:val="center"/>
        <w:rPr>
          <w:b/>
          <w:bCs/>
        </w:rPr>
      </w:pPr>
      <w:r w:rsidRPr="00F85196">
        <w:rPr>
          <w:b/>
          <w:bCs/>
        </w:rPr>
        <w:lastRenderedPageBreak/>
        <w:t>Обоснование необходимости принятия областного закона</w:t>
      </w:r>
    </w:p>
    <w:p w:rsidR="00F85196" w:rsidRDefault="00F85196" w:rsidP="00F85196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F8519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B1DE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й в статью 7 о</w:t>
      </w:r>
      <w:r w:rsidRPr="009B56A7">
        <w:rPr>
          <w:rFonts w:ascii="Times New Roman" w:hAnsi="Times New Roman"/>
          <w:b/>
          <w:bCs/>
          <w:sz w:val="28"/>
          <w:szCs w:val="28"/>
        </w:rPr>
        <w:t>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9B56A7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9B56A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F85196" w:rsidRDefault="00F85196" w:rsidP="00F85196">
      <w:pPr>
        <w:pStyle w:val="a6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9B56A7">
        <w:rPr>
          <w:rFonts w:ascii="Times New Roman" w:hAnsi="Times New Roman"/>
          <w:b/>
          <w:bCs/>
          <w:sz w:val="28"/>
          <w:szCs w:val="28"/>
        </w:rPr>
        <w:t>Об официальных</w:t>
      </w:r>
      <w:r>
        <w:rPr>
          <w:rFonts w:ascii="Times New Roman" w:hAnsi="Times New Roman"/>
          <w:b/>
          <w:bCs/>
          <w:sz w:val="28"/>
          <w:szCs w:val="28"/>
        </w:rPr>
        <w:t xml:space="preserve"> символах Ленинградской области» и статью 1 областного закона «</w:t>
      </w:r>
      <w:r w:rsidRPr="000F1573">
        <w:rPr>
          <w:rFonts w:ascii="Times New Roman" w:hAnsi="Times New Roman"/>
          <w:b/>
          <w:bCs/>
          <w:sz w:val="28"/>
          <w:szCs w:val="28"/>
        </w:rPr>
        <w:t>Об Общественной пал</w:t>
      </w:r>
      <w:r>
        <w:rPr>
          <w:rFonts w:ascii="Times New Roman" w:hAnsi="Times New Roman"/>
          <w:b/>
          <w:bCs/>
          <w:sz w:val="28"/>
          <w:szCs w:val="28"/>
        </w:rPr>
        <w:t>ате Ленинградской области»</w:t>
      </w:r>
    </w:p>
    <w:p w:rsidR="00F85196" w:rsidRPr="00067E67" w:rsidRDefault="00F85196" w:rsidP="00F85196">
      <w:pPr>
        <w:pStyle w:val="a6"/>
        <w:ind w:left="-284"/>
        <w:jc w:val="center"/>
        <w:rPr>
          <w:sz w:val="28"/>
          <w:szCs w:val="28"/>
        </w:rPr>
      </w:pPr>
    </w:p>
    <w:p w:rsidR="00F85196" w:rsidRPr="00F85196" w:rsidRDefault="00F85196" w:rsidP="00F85196">
      <w:pPr>
        <w:pStyle w:val="ConsPlusNormal"/>
        <w:jc w:val="both"/>
        <w:rPr>
          <w:bCs/>
        </w:rPr>
      </w:pPr>
    </w:p>
    <w:p w:rsidR="00F85196" w:rsidRPr="00F85196" w:rsidRDefault="00F85196" w:rsidP="001217FE">
      <w:pPr>
        <w:pStyle w:val="ConsPlusNormal"/>
        <w:tabs>
          <w:tab w:val="left" w:pos="567"/>
        </w:tabs>
        <w:jc w:val="both"/>
        <w:rPr>
          <w:bCs/>
        </w:rPr>
      </w:pPr>
      <w:r>
        <w:rPr>
          <w:bCs/>
        </w:rPr>
        <w:t xml:space="preserve">        </w:t>
      </w:r>
      <w:r w:rsidRPr="00F85196">
        <w:rPr>
          <w:bCs/>
        </w:rPr>
        <w:t>Правовая основа деятельности и статус Общественной палаты Ленинградской области определен</w:t>
      </w:r>
      <w:r>
        <w:rPr>
          <w:bCs/>
        </w:rPr>
        <w:t>ы</w:t>
      </w:r>
      <w:r w:rsidRPr="00F85196">
        <w:rPr>
          <w:bCs/>
        </w:rPr>
        <w:t xml:space="preserve"> областным законом от 10</w:t>
      </w:r>
      <w:r>
        <w:rPr>
          <w:bCs/>
        </w:rPr>
        <w:t xml:space="preserve"> марта </w:t>
      </w:r>
      <w:r w:rsidRPr="00F85196">
        <w:rPr>
          <w:bCs/>
        </w:rPr>
        <w:t>2017</w:t>
      </w:r>
      <w:r>
        <w:rPr>
          <w:bCs/>
        </w:rPr>
        <w:t xml:space="preserve"> года</w:t>
      </w:r>
      <w:r w:rsidRPr="00F85196">
        <w:rPr>
          <w:bCs/>
        </w:rPr>
        <w:t xml:space="preserve"> № 5-оз «Об Общественной палате Ленинградской области» (далее - областной закон № 5-оз, Общественная палата).</w:t>
      </w:r>
    </w:p>
    <w:p w:rsidR="00F85196" w:rsidRPr="00F85196" w:rsidRDefault="00F85196" w:rsidP="00F85196">
      <w:pPr>
        <w:pStyle w:val="ConsPlusNormal"/>
        <w:tabs>
          <w:tab w:val="left" w:pos="567"/>
        </w:tabs>
        <w:jc w:val="both"/>
        <w:rPr>
          <w:bCs/>
        </w:rPr>
      </w:pPr>
      <w:r>
        <w:rPr>
          <w:bCs/>
        </w:rPr>
        <w:t xml:space="preserve">        </w:t>
      </w:r>
      <w:r w:rsidRPr="00F85196">
        <w:rPr>
          <w:bCs/>
        </w:rPr>
        <w:t xml:space="preserve">Общественная палата, в соответствии с частью 4 статьи 1 и статьей 3 областного закона № 5-оз, не является юридическим лицом и осуществляет свою деятельность на основании Конституции Российской Федерации, федеральных конституционных законов, Федерального закона от 23 июня 2016 года № 183-ФЗ «Об общих принципах организации и деятельности общественных палат субъектов Российской Федерации» (далее </w:t>
      </w:r>
      <w:r>
        <w:rPr>
          <w:bCs/>
        </w:rPr>
        <w:t>–</w:t>
      </w:r>
      <w:r w:rsidRPr="00F85196">
        <w:rPr>
          <w:bCs/>
        </w:rPr>
        <w:t xml:space="preserve">Федеральный закон № 183-ФЗ), других федеральных законов, иных нормативных правовых актов Российской Федерации, </w:t>
      </w:r>
      <w:r w:rsidRPr="00F85196">
        <w:rPr>
          <w:bCs/>
        </w:rPr>
        <w:br/>
        <w:t>а также Устава Ленинградской области, настоящего областного закона, иных нормативных правовых актов Ленинградской области, регламента Общественной палаты.</w:t>
      </w:r>
    </w:p>
    <w:p w:rsidR="00F85196" w:rsidRPr="00F85196" w:rsidRDefault="00F85196" w:rsidP="00F85196">
      <w:pPr>
        <w:pStyle w:val="ConsPlusNormal"/>
        <w:tabs>
          <w:tab w:val="left" w:pos="567"/>
        </w:tabs>
        <w:jc w:val="both"/>
        <w:rPr>
          <w:bCs/>
        </w:rPr>
      </w:pPr>
      <w:r w:rsidRPr="00F85196">
        <w:rPr>
          <w:bCs/>
        </w:rPr>
        <w:tab/>
        <w:t>Положениями областного закона № 5-оз возможность использования Общественной палатой герба Ленинградской области не предусмотрена. Также возможность использования Общественной палатой герба Ленинградской области не предусмотрена положениями областного закона от 31</w:t>
      </w:r>
      <w:r w:rsidR="001D5551">
        <w:rPr>
          <w:bCs/>
        </w:rPr>
        <w:t xml:space="preserve"> декабря </w:t>
      </w:r>
      <w:r w:rsidRPr="00F85196">
        <w:rPr>
          <w:bCs/>
        </w:rPr>
        <w:t>1997</w:t>
      </w:r>
      <w:r w:rsidR="001D5551">
        <w:rPr>
          <w:bCs/>
        </w:rPr>
        <w:t xml:space="preserve"> года</w:t>
      </w:r>
      <w:r>
        <w:rPr>
          <w:bCs/>
        </w:rPr>
        <w:t xml:space="preserve"> </w:t>
      </w:r>
      <w:r w:rsidRPr="00F85196">
        <w:rPr>
          <w:bCs/>
        </w:rPr>
        <w:t xml:space="preserve">№ 74-оз «Об официальных символах Ленинградской области» (далее </w:t>
      </w:r>
      <w:r w:rsidR="001D5551">
        <w:rPr>
          <w:bCs/>
        </w:rPr>
        <w:t>–</w:t>
      </w:r>
      <w:r w:rsidRPr="00F85196">
        <w:rPr>
          <w:bCs/>
        </w:rPr>
        <w:t xml:space="preserve"> областной закон № 74-оз).</w:t>
      </w:r>
    </w:p>
    <w:p w:rsidR="00F85196" w:rsidRPr="00F85196" w:rsidRDefault="00F85196" w:rsidP="002B10FE">
      <w:pPr>
        <w:pStyle w:val="ConsPlusNormal"/>
        <w:tabs>
          <w:tab w:val="left" w:pos="567"/>
        </w:tabs>
        <w:jc w:val="both"/>
        <w:rPr>
          <w:bCs/>
        </w:rPr>
      </w:pPr>
      <w:r w:rsidRPr="00F85196">
        <w:rPr>
          <w:bCs/>
        </w:rPr>
        <w:tab/>
        <w:t>В соответствии с частью 6 статьи 11 Федерального закона № 183-ФЗ вопросы организации деятельности Общественной палаты в части, не урегулированной указанным федеральным законом, другими федеральными законами, определяются законом субъекта Российской Федерации, регламентом Общественной палаты.</w:t>
      </w:r>
    </w:p>
    <w:p w:rsidR="00F85196" w:rsidRPr="00F85196" w:rsidRDefault="00F85196" w:rsidP="003B5882">
      <w:pPr>
        <w:pStyle w:val="ConsPlusNormal"/>
        <w:tabs>
          <w:tab w:val="left" w:pos="567"/>
        </w:tabs>
        <w:jc w:val="both"/>
        <w:rPr>
          <w:bCs/>
        </w:rPr>
      </w:pPr>
      <w:r w:rsidRPr="00F85196">
        <w:rPr>
          <w:bCs/>
        </w:rPr>
        <w:tab/>
        <w:t>Анализ законодательства других субъектов Российской Федерации  показал, что Общественные палаты используют герб субъекта соответствующего субъекта Российской Федерации на бланках и иных документах.</w:t>
      </w:r>
    </w:p>
    <w:p w:rsidR="00F85196" w:rsidRPr="00F85196" w:rsidRDefault="00F85196" w:rsidP="00F85196">
      <w:pPr>
        <w:pStyle w:val="ConsPlusNormal"/>
        <w:tabs>
          <w:tab w:val="left" w:pos="567"/>
        </w:tabs>
        <w:jc w:val="both"/>
        <w:rPr>
          <w:bCs/>
        </w:rPr>
      </w:pPr>
      <w:r w:rsidRPr="00F85196">
        <w:rPr>
          <w:bCs/>
        </w:rPr>
        <w:tab/>
        <w:t xml:space="preserve">Так, частью 4 статьи </w:t>
      </w:r>
      <w:r>
        <w:rPr>
          <w:bCs/>
        </w:rPr>
        <w:t xml:space="preserve">1 закона Московской области от </w:t>
      </w:r>
      <w:r w:rsidRPr="00F85196">
        <w:rPr>
          <w:bCs/>
        </w:rPr>
        <w:t>6</w:t>
      </w:r>
      <w:r>
        <w:rPr>
          <w:bCs/>
        </w:rPr>
        <w:t xml:space="preserve"> июля </w:t>
      </w:r>
      <w:r w:rsidRPr="00F85196">
        <w:rPr>
          <w:bCs/>
        </w:rPr>
        <w:t>2017</w:t>
      </w:r>
      <w:r>
        <w:rPr>
          <w:bCs/>
        </w:rPr>
        <w:t xml:space="preserve"> года</w:t>
      </w:r>
      <w:r w:rsidRPr="00F85196">
        <w:rPr>
          <w:bCs/>
        </w:rPr>
        <w:t xml:space="preserve"> </w:t>
      </w:r>
      <w:r w:rsidRPr="00F85196">
        <w:rPr>
          <w:bCs/>
        </w:rPr>
        <w:br/>
        <w:t>№ 110/2017-ОЗ «Об Общественной палате Московской области» установлено, что Общественная палата Московской области имеет бланки с воспроизведением одноцветного гербового щита Московской области и со своим наименованием. Согласно части 4 статьи 1 закона Республики Крым от 15.05.2014 № 1-ЗРК</w:t>
      </w:r>
      <w:r>
        <w:rPr>
          <w:bCs/>
        </w:rPr>
        <w:t xml:space="preserve"> </w:t>
      </w:r>
      <w:r w:rsidRPr="00F85196">
        <w:rPr>
          <w:bCs/>
        </w:rPr>
        <w:t xml:space="preserve">«Об Общественной палате Республики Крым» Общественная палата Республики Крым имеет печать и бланк с </w:t>
      </w:r>
      <w:r w:rsidRPr="00F85196">
        <w:rPr>
          <w:bCs/>
        </w:rPr>
        <w:lastRenderedPageBreak/>
        <w:t>изображением Государственного герба Республики Крым. Аналогичная практика применяется и в иных субъектах Российской Федерации.</w:t>
      </w:r>
    </w:p>
    <w:p w:rsidR="00F85196" w:rsidRPr="00DE0AFB" w:rsidRDefault="00F85196" w:rsidP="00F85196">
      <w:pPr>
        <w:pStyle w:val="ConsPlusNormal"/>
        <w:tabs>
          <w:tab w:val="left" w:pos="567"/>
        </w:tabs>
        <w:jc w:val="both"/>
        <w:rPr>
          <w:bCs/>
        </w:rPr>
      </w:pPr>
      <w:r w:rsidRPr="00F85196">
        <w:rPr>
          <w:bCs/>
        </w:rPr>
        <w:tab/>
        <w:t xml:space="preserve">Таким образом, законодательством субъектов Российской Федерации допускается предоставление соответствующим Общественным палатам </w:t>
      </w:r>
      <w:r w:rsidRPr="00DE0AFB">
        <w:rPr>
          <w:bCs/>
        </w:rPr>
        <w:t>права использования изображения герба субъекта Российской Федерации.</w:t>
      </w:r>
    </w:p>
    <w:p w:rsidR="001D5551" w:rsidRDefault="00F85196" w:rsidP="00F85196">
      <w:pPr>
        <w:pStyle w:val="ConsPlusNormal"/>
        <w:tabs>
          <w:tab w:val="left" w:pos="567"/>
        </w:tabs>
        <w:jc w:val="both"/>
        <w:rPr>
          <w:bCs/>
        </w:rPr>
      </w:pPr>
      <w:r w:rsidRPr="00DE0AFB">
        <w:rPr>
          <w:bCs/>
        </w:rPr>
        <w:t xml:space="preserve">        </w:t>
      </w:r>
      <w:r w:rsidR="003B5882">
        <w:rPr>
          <w:bCs/>
        </w:rPr>
        <w:t>С учетом</w:t>
      </w:r>
      <w:r w:rsidRPr="00DE0AFB">
        <w:rPr>
          <w:bCs/>
        </w:rPr>
        <w:t xml:space="preserve"> изложенного, </w:t>
      </w:r>
      <w:r w:rsidR="00DE0AFB">
        <w:rPr>
          <w:bCs/>
        </w:rPr>
        <w:t xml:space="preserve">проектом </w:t>
      </w:r>
      <w:r w:rsidR="00DE0AFB" w:rsidRPr="00DE0AFB">
        <w:rPr>
          <w:bCs/>
        </w:rPr>
        <w:t>областного закона</w:t>
      </w:r>
      <w:r w:rsidR="00DE0AFB">
        <w:rPr>
          <w:bCs/>
        </w:rPr>
        <w:t xml:space="preserve"> </w:t>
      </w:r>
      <w:r w:rsidR="00DE0AFB" w:rsidRPr="00DE0AFB">
        <w:rPr>
          <w:bCs/>
        </w:rPr>
        <w:t>«О внесении изменений в статью 7 областного закона «Об официальных символах Ленинградской области» и статью 1 областного закона «Об Общественной палате Ленинградской области»</w:t>
      </w:r>
      <w:r w:rsidR="00DE0AFB">
        <w:rPr>
          <w:bCs/>
        </w:rPr>
        <w:t xml:space="preserve"> </w:t>
      </w:r>
      <w:r w:rsidR="00B50841">
        <w:rPr>
          <w:bCs/>
        </w:rPr>
        <w:t xml:space="preserve">предлагается </w:t>
      </w:r>
      <w:r w:rsidRPr="00F85196">
        <w:rPr>
          <w:bCs/>
        </w:rPr>
        <w:t>предоставить Общественной палате право использовать изображение герба Ленинградской области на печатях, штампах и бланках</w:t>
      </w:r>
      <w:r w:rsidR="00173270">
        <w:rPr>
          <w:bCs/>
        </w:rPr>
        <w:t xml:space="preserve"> (изменение в </w:t>
      </w:r>
      <w:r w:rsidR="00173270" w:rsidRPr="00F85196">
        <w:rPr>
          <w:bCs/>
        </w:rPr>
        <w:t>областно</w:t>
      </w:r>
      <w:r w:rsidR="00173270">
        <w:rPr>
          <w:bCs/>
        </w:rPr>
        <w:t>й</w:t>
      </w:r>
      <w:r w:rsidR="00173270" w:rsidRPr="00F85196">
        <w:rPr>
          <w:bCs/>
        </w:rPr>
        <w:t xml:space="preserve"> закон № 74-оз</w:t>
      </w:r>
      <w:r w:rsidR="00173270">
        <w:rPr>
          <w:bCs/>
        </w:rPr>
        <w:t>)</w:t>
      </w:r>
      <w:r w:rsidR="001D5551">
        <w:rPr>
          <w:bCs/>
        </w:rPr>
        <w:t>.</w:t>
      </w:r>
    </w:p>
    <w:p w:rsidR="00F85196" w:rsidRPr="00F85196" w:rsidRDefault="001D5551" w:rsidP="00F85196">
      <w:pPr>
        <w:pStyle w:val="ConsPlusNormal"/>
        <w:tabs>
          <w:tab w:val="left" w:pos="567"/>
        </w:tabs>
        <w:jc w:val="both"/>
        <w:rPr>
          <w:bCs/>
        </w:rPr>
      </w:pPr>
      <w:r>
        <w:rPr>
          <w:bCs/>
        </w:rPr>
        <w:t xml:space="preserve">        Корреспондирующими изменениями в </w:t>
      </w:r>
      <w:r w:rsidRPr="00F85196">
        <w:rPr>
          <w:bCs/>
        </w:rPr>
        <w:t>областно</w:t>
      </w:r>
      <w:r>
        <w:rPr>
          <w:bCs/>
        </w:rPr>
        <w:t xml:space="preserve">й </w:t>
      </w:r>
      <w:r w:rsidRPr="00F85196">
        <w:rPr>
          <w:bCs/>
        </w:rPr>
        <w:t>закон № 5-оз</w:t>
      </w:r>
      <w:r>
        <w:rPr>
          <w:bCs/>
        </w:rPr>
        <w:t xml:space="preserve"> </w:t>
      </w:r>
      <w:r w:rsidR="00100052">
        <w:rPr>
          <w:bCs/>
        </w:rPr>
        <w:t xml:space="preserve">для Общественной палаты </w:t>
      </w:r>
      <w:r w:rsidR="00B50841">
        <w:rPr>
          <w:bCs/>
        </w:rPr>
        <w:t xml:space="preserve">предусматривается возможность </w:t>
      </w:r>
      <w:r w:rsidR="00100052">
        <w:rPr>
          <w:bCs/>
        </w:rPr>
        <w:t>иметь печать, штамп и бланк</w:t>
      </w:r>
      <w:r>
        <w:rPr>
          <w:bCs/>
        </w:rPr>
        <w:t xml:space="preserve"> с изображением герба Ленинградской области</w:t>
      </w:r>
      <w:r w:rsidR="00F85196" w:rsidRPr="00F85196">
        <w:rPr>
          <w:bCs/>
        </w:rPr>
        <w:t xml:space="preserve">. </w:t>
      </w:r>
    </w:p>
    <w:p w:rsidR="00F85196" w:rsidRDefault="00F85196" w:rsidP="00F85196">
      <w:pPr>
        <w:pStyle w:val="ConsPlusNormal"/>
        <w:jc w:val="both"/>
        <w:rPr>
          <w:bCs/>
        </w:rPr>
      </w:pPr>
    </w:p>
    <w:p w:rsidR="000C4988" w:rsidRDefault="000C4988" w:rsidP="001D5551">
      <w:pPr>
        <w:pStyle w:val="ConsPlusNormal"/>
        <w:tabs>
          <w:tab w:val="left" w:pos="567"/>
        </w:tabs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Депутаты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</w:t>
      </w:r>
      <w:r w:rsidRPr="001A7976">
        <w:rPr>
          <w:rFonts w:ascii="Times New Roman" w:hAnsi="Times New Roman" w:cs="Times New Roman"/>
          <w:sz w:val="28"/>
          <w:szCs w:val="28"/>
        </w:rPr>
        <w:t>.В. Русских</w:t>
      </w: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A7976" w:rsidRPr="001A7976" w:rsidRDefault="001A7976" w:rsidP="001A7976">
      <w:pPr>
        <w:rPr>
          <w:rFonts w:ascii="Times New Roman" w:hAnsi="Times New Roman" w:cs="Times New Roman"/>
        </w:rPr>
      </w:pPr>
      <w:r w:rsidRPr="001A79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7976">
        <w:rPr>
          <w:rFonts w:ascii="Times New Roman" w:hAnsi="Times New Roman" w:cs="Times New Roman"/>
          <w:sz w:val="28"/>
          <w:szCs w:val="28"/>
        </w:rPr>
        <w:t>С.Г. Еремеев</w:t>
      </w: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Pr="000C4988" w:rsidRDefault="000C4988" w:rsidP="000C4988">
      <w:pPr>
        <w:pStyle w:val="ConsPlusNormal"/>
        <w:jc w:val="center"/>
        <w:rPr>
          <w:b/>
          <w:bCs/>
        </w:rPr>
      </w:pPr>
      <w:r w:rsidRPr="000C4988">
        <w:rPr>
          <w:b/>
          <w:bCs/>
        </w:rPr>
        <w:t>Справка</w:t>
      </w:r>
    </w:p>
    <w:p w:rsidR="000C4988" w:rsidRPr="000C4988" w:rsidRDefault="000C4988" w:rsidP="000C4988">
      <w:pPr>
        <w:pStyle w:val="ConsPlusNormal"/>
        <w:jc w:val="center"/>
        <w:rPr>
          <w:b/>
          <w:bCs/>
        </w:rPr>
      </w:pPr>
      <w:r w:rsidRPr="000C4988">
        <w:rPr>
          <w:b/>
          <w:bCs/>
        </w:rPr>
        <w:t xml:space="preserve">о состоянии законодательства в </w:t>
      </w:r>
      <w:r w:rsidR="00D94B53">
        <w:rPr>
          <w:b/>
          <w:bCs/>
        </w:rPr>
        <w:t>данной сфере правового регулирования</w:t>
      </w:r>
    </w:p>
    <w:p w:rsidR="000C4988" w:rsidRPr="000C4988" w:rsidRDefault="000C4988" w:rsidP="000C4988">
      <w:pPr>
        <w:pStyle w:val="ConsPlusNormal"/>
        <w:jc w:val="center"/>
        <w:rPr>
          <w:b/>
          <w:bCs/>
        </w:rPr>
      </w:pPr>
    </w:p>
    <w:p w:rsidR="000C4988" w:rsidRPr="000C4988" w:rsidRDefault="000C4988" w:rsidP="000C4988">
      <w:pPr>
        <w:pStyle w:val="ConsPlusNormal"/>
        <w:jc w:val="both"/>
        <w:rPr>
          <w:bCs/>
        </w:rPr>
      </w:pPr>
      <w:r w:rsidRPr="000C4988">
        <w:rPr>
          <w:bCs/>
        </w:rPr>
        <w:t>1. Закон Ленинградской области от 27</w:t>
      </w:r>
      <w:r>
        <w:rPr>
          <w:bCs/>
        </w:rPr>
        <w:t xml:space="preserve"> октября </w:t>
      </w:r>
      <w:r w:rsidRPr="000C4988">
        <w:rPr>
          <w:bCs/>
        </w:rPr>
        <w:t>1994</w:t>
      </w:r>
      <w:r>
        <w:rPr>
          <w:bCs/>
        </w:rPr>
        <w:t xml:space="preserve"> года</w:t>
      </w:r>
      <w:r w:rsidRPr="000C4988">
        <w:rPr>
          <w:bCs/>
        </w:rPr>
        <w:t xml:space="preserve"> № 6-оз «Устав Ленинградской области»;</w:t>
      </w:r>
    </w:p>
    <w:p w:rsidR="000C4988" w:rsidRDefault="000C4988" w:rsidP="000C4988">
      <w:pPr>
        <w:pStyle w:val="ConsPlusNormal"/>
        <w:jc w:val="both"/>
        <w:rPr>
          <w:bCs/>
        </w:rPr>
      </w:pPr>
      <w:r w:rsidRPr="000C4988">
        <w:rPr>
          <w:bCs/>
        </w:rPr>
        <w:t>2. Областн</w:t>
      </w:r>
      <w:r>
        <w:rPr>
          <w:bCs/>
        </w:rPr>
        <w:t>ой</w:t>
      </w:r>
      <w:r w:rsidRPr="000C4988">
        <w:rPr>
          <w:bCs/>
        </w:rPr>
        <w:t xml:space="preserve"> закон от 31</w:t>
      </w:r>
      <w:r>
        <w:rPr>
          <w:bCs/>
        </w:rPr>
        <w:t xml:space="preserve"> декабря </w:t>
      </w:r>
      <w:r w:rsidRPr="000C4988">
        <w:rPr>
          <w:bCs/>
        </w:rPr>
        <w:t xml:space="preserve">1997 </w:t>
      </w:r>
      <w:r>
        <w:rPr>
          <w:bCs/>
        </w:rPr>
        <w:t xml:space="preserve">года </w:t>
      </w:r>
      <w:r w:rsidRPr="000C4988">
        <w:rPr>
          <w:bCs/>
        </w:rPr>
        <w:t>№ 74-оз</w:t>
      </w:r>
      <w:r>
        <w:rPr>
          <w:bCs/>
        </w:rPr>
        <w:t xml:space="preserve"> </w:t>
      </w:r>
      <w:r w:rsidRPr="000C4988">
        <w:rPr>
          <w:bCs/>
        </w:rPr>
        <w:t>«Об официальных символах Ленинградской области»;</w:t>
      </w:r>
    </w:p>
    <w:p w:rsidR="00586D93" w:rsidRPr="000C4988" w:rsidRDefault="00586D93" w:rsidP="000C4988">
      <w:pPr>
        <w:pStyle w:val="ConsPlusNormal"/>
        <w:jc w:val="both"/>
        <w:rPr>
          <w:bCs/>
        </w:rPr>
      </w:pPr>
      <w:r>
        <w:rPr>
          <w:bCs/>
        </w:rPr>
        <w:t>3. О</w:t>
      </w:r>
      <w:r w:rsidRPr="00F85196">
        <w:rPr>
          <w:bCs/>
        </w:rPr>
        <w:t>бластн</w:t>
      </w:r>
      <w:r>
        <w:rPr>
          <w:bCs/>
        </w:rPr>
        <w:t>ой</w:t>
      </w:r>
      <w:r w:rsidRPr="00F85196">
        <w:rPr>
          <w:bCs/>
        </w:rPr>
        <w:t xml:space="preserve"> закон от 10</w:t>
      </w:r>
      <w:r>
        <w:rPr>
          <w:bCs/>
        </w:rPr>
        <w:t xml:space="preserve"> марта </w:t>
      </w:r>
      <w:r w:rsidRPr="00F85196">
        <w:rPr>
          <w:bCs/>
        </w:rPr>
        <w:t>2017</w:t>
      </w:r>
      <w:r>
        <w:rPr>
          <w:bCs/>
        </w:rPr>
        <w:t xml:space="preserve"> года</w:t>
      </w:r>
      <w:r w:rsidRPr="00F85196">
        <w:rPr>
          <w:bCs/>
        </w:rPr>
        <w:t xml:space="preserve"> № 5-оз «Об Общественной палате Ленинградской области»</w:t>
      </w:r>
      <w:r>
        <w:rPr>
          <w:bCs/>
        </w:rPr>
        <w:t>;</w:t>
      </w:r>
    </w:p>
    <w:p w:rsidR="000C4988" w:rsidRPr="000C4988" w:rsidRDefault="00586D93" w:rsidP="000C4988">
      <w:pPr>
        <w:pStyle w:val="ConsPlusNormal"/>
        <w:jc w:val="both"/>
        <w:rPr>
          <w:bCs/>
        </w:rPr>
      </w:pPr>
      <w:r>
        <w:rPr>
          <w:bCs/>
        </w:rPr>
        <w:t>4</w:t>
      </w:r>
      <w:r w:rsidR="000C4988" w:rsidRPr="000C4988">
        <w:rPr>
          <w:bCs/>
        </w:rPr>
        <w:t>. Постановление Губернатора Ленинградской области от 12</w:t>
      </w:r>
      <w:r w:rsidR="000C4988">
        <w:rPr>
          <w:bCs/>
        </w:rPr>
        <w:t xml:space="preserve"> мая </w:t>
      </w:r>
      <w:r w:rsidR="000C4988" w:rsidRPr="000C4988">
        <w:rPr>
          <w:bCs/>
        </w:rPr>
        <w:t xml:space="preserve">2015 </w:t>
      </w:r>
      <w:r w:rsidR="000C4988" w:rsidRPr="000C4988">
        <w:rPr>
          <w:bCs/>
        </w:rPr>
        <w:br/>
        <w:t>№ 29-пг «Об утверждении Порядка использования изображения герба Ленинградской области юридическими и физическими лицами в коммерческих и представительских целях».</w:t>
      </w:r>
    </w:p>
    <w:p w:rsidR="000C4988" w:rsidRPr="000C4988" w:rsidRDefault="000C4988" w:rsidP="000C4988">
      <w:pPr>
        <w:pStyle w:val="ConsPlusNormal"/>
        <w:rPr>
          <w:bCs/>
        </w:rPr>
      </w:pPr>
    </w:p>
    <w:p w:rsidR="000C4988" w:rsidRPr="000C4988" w:rsidRDefault="000C4988" w:rsidP="000C4988">
      <w:pPr>
        <w:pStyle w:val="ConsPlusNormal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0C4988" w:rsidRDefault="000C4988" w:rsidP="00F85196">
      <w:pPr>
        <w:pStyle w:val="ConsPlusNormal"/>
        <w:jc w:val="both"/>
        <w:rPr>
          <w:bCs/>
        </w:rPr>
      </w:pP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Депутаты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</w:t>
      </w:r>
      <w:r w:rsidRPr="001A7976">
        <w:rPr>
          <w:rFonts w:ascii="Times New Roman" w:hAnsi="Times New Roman" w:cs="Times New Roman"/>
          <w:sz w:val="28"/>
          <w:szCs w:val="28"/>
        </w:rPr>
        <w:t>.В. Русских</w:t>
      </w: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A7976" w:rsidRPr="001A7976" w:rsidRDefault="001A7976" w:rsidP="001A7976">
      <w:pPr>
        <w:rPr>
          <w:rFonts w:ascii="Times New Roman" w:hAnsi="Times New Roman" w:cs="Times New Roman"/>
        </w:rPr>
      </w:pPr>
      <w:r w:rsidRPr="001A79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7976">
        <w:rPr>
          <w:rFonts w:ascii="Times New Roman" w:hAnsi="Times New Roman" w:cs="Times New Roman"/>
          <w:sz w:val="28"/>
          <w:szCs w:val="28"/>
        </w:rPr>
        <w:t>С.Г. Еремеев</w:t>
      </w:r>
    </w:p>
    <w:p w:rsidR="000C4988" w:rsidRDefault="000C4988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F85196">
      <w:pPr>
        <w:pStyle w:val="ConsPlusNormal"/>
        <w:jc w:val="both"/>
        <w:rPr>
          <w:bCs/>
        </w:rPr>
      </w:pPr>
    </w:p>
    <w:p w:rsidR="002B10FE" w:rsidRDefault="002B10FE" w:rsidP="002B10FE">
      <w:pPr>
        <w:pStyle w:val="1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</w:t>
      </w:r>
      <w:r w:rsidRPr="007635D3">
        <w:rPr>
          <w:b/>
          <w:bCs/>
          <w:szCs w:val="28"/>
        </w:rPr>
        <w:t>еречень областных законов и иных действующих</w:t>
      </w:r>
    </w:p>
    <w:p w:rsidR="002B10FE" w:rsidRPr="002B10FE" w:rsidRDefault="002B10FE" w:rsidP="002B10FE">
      <w:pPr>
        <w:pStyle w:val="1"/>
        <w:jc w:val="center"/>
        <w:rPr>
          <w:b/>
          <w:bCs/>
          <w:szCs w:val="28"/>
        </w:rPr>
      </w:pPr>
      <w:r w:rsidRPr="007635D3">
        <w:rPr>
          <w:b/>
          <w:bCs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</w:t>
      </w:r>
      <w:r>
        <w:rPr>
          <w:b/>
          <w:bCs/>
          <w:szCs w:val="28"/>
        </w:rPr>
        <w:t>областного</w:t>
      </w:r>
      <w:r w:rsidRPr="007635D3">
        <w:rPr>
          <w:b/>
          <w:bCs/>
          <w:szCs w:val="28"/>
        </w:rPr>
        <w:t xml:space="preserve"> закона </w:t>
      </w:r>
      <w:r>
        <w:rPr>
          <w:b/>
          <w:bCs/>
          <w:szCs w:val="28"/>
        </w:rPr>
        <w:t>«</w:t>
      </w:r>
      <w:r w:rsidRPr="002B10FE">
        <w:rPr>
          <w:b/>
          <w:bCs/>
          <w:szCs w:val="28"/>
        </w:rPr>
        <w:t>О внесении изменений в статью 7 областного закона</w:t>
      </w:r>
    </w:p>
    <w:p w:rsidR="002B10FE" w:rsidRDefault="002B10FE" w:rsidP="002B10FE">
      <w:pPr>
        <w:pStyle w:val="1"/>
        <w:jc w:val="center"/>
        <w:rPr>
          <w:b/>
          <w:szCs w:val="28"/>
        </w:rPr>
      </w:pPr>
      <w:r w:rsidRPr="002B10FE">
        <w:rPr>
          <w:b/>
          <w:bCs/>
          <w:szCs w:val="28"/>
        </w:rPr>
        <w:t>«Об официальных символах Ленинградской области» и статью 1 областного закона «Об Общественной палате Ленинградской области</w:t>
      </w:r>
      <w:r>
        <w:rPr>
          <w:b/>
          <w:bCs/>
          <w:szCs w:val="28"/>
        </w:rPr>
        <w:t>»</w:t>
      </w:r>
    </w:p>
    <w:p w:rsidR="002B10FE" w:rsidRPr="000E41EE" w:rsidRDefault="002B10FE" w:rsidP="002B10FE">
      <w:pPr>
        <w:rPr>
          <w:rFonts w:ascii="Calibri" w:eastAsia="Times New Roman" w:hAnsi="Calibri" w:cs="Times New Roman"/>
        </w:rPr>
      </w:pPr>
    </w:p>
    <w:p w:rsidR="002B10FE" w:rsidRDefault="002B10FE" w:rsidP="00275452">
      <w:pPr>
        <w:pStyle w:val="1"/>
        <w:tabs>
          <w:tab w:val="left" w:pos="567"/>
        </w:tabs>
        <w:ind w:firstLine="567"/>
        <w:jc w:val="both"/>
        <w:rPr>
          <w:szCs w:val="28"/>
        </w:rPr>
      </w:pPr>
      <w:r w:rsidRPr="002B10FE">
        <w:rPr>
          <w:szCs w:val="28"/>
        </w:rPr>
        <w:t>Принятие областного закона «</w:t>
      </w:r>
      <w:r w:rsidRPr="002B10FE">
        <w:rPr>
          <w:bCs/>
          <w:szCs w:val="28"/>
        </w:rPr>
        <w:t>О внесении изменений в статью 7 областного закона «Об официальных символах Ленинградской области» и статью 1 областного закона «Об Общественной палате Ленинградской области</w:t>
      </w:r>
      <w:r w:rsidRPr="002B10FE">
        <w:rPr>
          <w:szCs w:val="28"/>
        </w:rPr>
        <w:t xml:space="preserve">» </w:t>
      </w:r>
      <w:r>
        <w:rPr>
          <w:szCs w:val="28"/>
        </w:rPr>
        <w:t xml:space="preserve">не потребует внесения </w:t>
      </w:r>
      <w:r w:rsidRPr="002B10FE">
        <w:rPr>
          <w:szCs w:val="28"/>
        </w:rPr>
        <w:t xml:space="preserve">изменений </w:t>
      </w:r>
      <w:r>
        <w:rPr>
          <w:szCs w:val="28"/>
        </w:rPr>
        <w:t xml:space="preserve">в </w:t>
      </w:r>
      <w:r w:rsidRPr="002B10FE">
        <w:rPr>
          <w:bCs/>
          <w:szCs w:val="28"/>
        </w:rPr>
        <w:t>нормативны</w:t>
      </w:r>
      <w:r>
        <w:rPr>
          <w:bCs/>
          <w:szCs w:val="28"/>
        </w:rPr>
        <w:t>е</w:t>
      </w:r>
      <w:r w:rsidRPr="002B10FE">
        <w:rPr>
          <w:bCs/>
          <w:szCs w:val="28"/>
        </w:rPr>
        <w:t xml:space="preserve"> правовы</w:t>
      </w:r>
      <w:r>
        <w:rPr>
          <w:bCs/>
          <w:szCs w:val="28"/>
        </w:rPr>
        <w:t>е</w:t>
      </w:r>
      <w:r w:rsidRPr="002B10FE">
        <w:rPr>
          <w:bCs/>
          <w:szCs w:val="28"/>
        </w:rPr>
        <w:t xml:space="preserve"> акт</w:t>
      </w:r>
      <w:r>
        <w:rPr>
          <w:bCs/>
          <w:szCs w:val="28"/>
        </w:rPr>
        <w:t>ы</w:t>
      </w:r>
      <w:r w:rsidRPr="002B10FE">
        <w:rPr>
          <w:bCs/>
          <w:szCs w:val="28"/>
        </w:rPr>
        <w:t xml:space="preserve"> Ленинградской области</w:t>
      </w:r>
      <w:r w:rsidRPr="002B10FE">
        <w:rPr>
          <w:szCs w:val="28"/>
        </w:rPr>
        <w:t>.</w:t>
      </w:r>
    </w:p>
    <w:p w:rsidR="006137F8" w:rsidRDefault="006137F8" w:rsidP="006137F8"/>
    <w:p w:rsidR="00275452" w:rsidRDefault="00275452" w:rsidP="006137F8">
      <w:bookmarkStart w:id="0" w:name="_GoBack"/>
      <w:bookmarkEnd w:id="0"/>
    </w:p>
    <w:p w:rsidR="00275452" w:rsidRDefault="00275452" w:rsidP="006137F8"/>
    <w:p w:rsidR="00275452" w:rsidRDefault="00275452" w:rsidP="006137F8"/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Депутаты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</w:t>
      </w:r>
      <w:r w:rsidRPr="001A7976">
        <w:rPr>
          <w:rFonts w:ascii="Times New Roman" w:hAnsi="Times New Roman" w:cs="Times New Roman"/>
          <w:sz w:val="28"/>
          <w:szCs w:val="28"/>
        </w:rPr>
        <w:t>.В. Русских</w:t>
      </w: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A7976" w:rsidRPr="001A7976" w:rsidRDefault="001A7976" w:rsidP="001A7976">
      <w:pPr>
        <w:rPr>
          <w:rFonts w:ascii="Times New Roman" w:hAnsi="Times New Roman" w:cs="Times New Roman"/>
        </w:rPr>
      </w:pPr>
      <w:r w:rsidRPr="001A79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7976">
        <w:rPr>
          <w:rFonts w:ascii="Times New Roman" w:hAnsi="Times New Roman" w:cs="Times New Roman"/>
          <w:sz w:val="28"/>
          <w:szCs w:val="28"/>
        </w:rPr>
        <w:t>С.Г. Еремеев</w:t>
      </w:r>
    </w:p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Default="00275452" w:rsidP="006137F8"/>
    <w:p w:rsidR="00275452" w:rsidRPr="00275452" w:rsidRDefault="00275452" w:rsidP="002754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452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275452" w:rsidRPr="00275452" w:rsidRDefault="00275452" w:rsidP="002754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452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275452" w:rsidRPr="00275452" w:rsidRDefault="00275452" w:rsidP="002754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452">
        <w:rPr>
          <w:rFonts w:ascii="Times New Roman" w:hAnsi="Times New Roman" w:cs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:rsidR="00275452" w:rsidRPr="002B10FE" w:rsidRDefault="00275452" w:rsidP="00275452">
      <w:pPr>
        <w:pStyle w:val="1"/>
        <w:jc w:val="center"/>
        <w:rPr>
          <w:b/>
          <w:bCs/>
          <w:szCs w:val="28"/>
        </w:rPr>
      </w:pPr>
      <w:r w:rsidRPr="00275452">
        <w:rPr>
          <w:b/>
          <w:szCs w:val="28"/>
        </w:rPr>
        <w:t>«</w:t>
      </w:r>
      <w:r w:rsidRPr="002B10FE">
        <w:rPr>
          <w:b/>
          <w:bCs/>
          <w:szCs w:val="28"/>
        </w:rPr>
        <w:t>О внесении изменений в статью 7 областного закона</w:t>
      </w:r>
    </w:p>
    <w:p w:rsidR="00275452" w:rsidRDefault="00275452" w:rsidP="00275452">
      <w:pPr>
        <w:pStyle w:val="1"/>
        <w:jc w:val="center"/>
        <w:rPr>
          <w:b/>
          <w:szCs w:val="28"/>
        </w:rPr>
      </w:pPr>
      <w:r w:rsidRPr="002B10FE">
        <w:rPr>
          <w:b/>
          <w:bCs/>
          <w:szCs w:val="28"/>
        </w:rPr>
        <w:t>«Об официальных символах Ленинградской области» и статью 1 областного закона «Об Общественной палате Ленинградской области</w:t>
      </w:r>
      <w:r>
        <w:rPr>
          <w:b/>
          <w:bCs/>
          <w:szCs w:val="28"/>
        </w:rPr>
        <w:t>»</w:t>
      </w:r>
    </w:p>
    <w:p w:rsidR="00275452" w:rsidRPr="00275452" w:rsidRDefault="00275452" w:rsidP="0027545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452" w:rsidRPr="00275452" w:rsidRDefault="00275452" w:rsidP="00275452">
      <w:pPr>
        <w:pStyle w:val="a9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Pr="00275452"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статью 7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75452">
        <w:rPr>
          <w:rFonts w:ascii="Times New Roman" w:hAnsi="Times New Roman" w:cs="Times New Roman"/>
          <w:sz w:val="28"/>
          <w:szCs w:val="28"/>
        </w:rPr>
        <w:t>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452">
        <w:rPr>
          <w:rFonts w:ascii="Times New Roman" w:hAnsi="Times New Roman" w:cs="Times New Roman"/>
          <w:sz w:val="28"/>
          <w:szCs w:val="28"/>
        </w:rPr>
        <w:t>«Об официальных символах Ленинградской области» и статью 1 областного закона «Об Общественной палате Ленинградской области» не потребует разработки нормативных правовых актов Ленинградской области.</w:t>
      </w:r>
    </w:p>
    <w:p w:rsidR="00275452" w:rsidRPr="00275452" w:rsidRDefault="00275452" w:rsidP="00275452">
      <w:pPr>
        <w:rPr>
          <w:rFonts w:ascii="Times New Roman" w:hAnsi="Times New Roman" w:cs="Times New Roman"/>
          <w:sz w:val="28"/>
          <w:szCs w:val="28"/>
        </w:rPr>
      </w:pPr>
    </w:p>
    <w:p w:rsidR="00275452" w:rsidRDefault="00275452" w:rsidP="006137F8"/>
    <w:p w:rsidR="006137F8" w:rsidRDefault="006137F8" w:rsidP="006137F8"/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Депутаты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</w:t>
      </w:r>
      <w:r w:rsidRPr="001A7976">
        <w:rPr>
          <w:rFonts w:ascii="Times New Roman" w:hAnsi="Times New Roman" w:cs="Times New Roman"/>
          <w:sz w:val="28"/>
          <w:szCs w:val="28"/>
        </w:rPr>
        <w:t>.В. Русских</w:t>
      </w: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A7976" w:rsidRPr="001A7976" w:rsidRDefault="001A7976" w:rsidP="001A7976">
      <w:pPr>
        <w:rPr>
          <w:rFonts w:ascii="Times New Roman" w:hAnsi="Times New Roman" w:cs="Times New Roman"/>
        </w:rPr>
      </w:pPr>
      <w:r w:rsidRPr="001A79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7976">
        <w:rPr>
          <w:rFonts w:ascii="Times New Roman" w:hAnsi="Times New Roman" w:cs="Times New Roman"/>
          <w:sz w:val="28"/>
          <w:szCs w:val="28"/>
        </w:rPr>
        <w:t>С.Г. Еремеев</w:t>
      </w:r>
    </w:p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6137F8" w:rsidRDefault="006137F8" w:rsidP="006137F8"/>
    <w:p w:rsidR="00275452" w:rsidRDefault="00275452" w:rsidP="00275452">
      <w:pPr>
        <w:pStyle w:val="1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Ф</w:t>
      </w:r>
      <w:r w:rsidRPr="00F3136D">
        <w:rPr>
          <w:b/>
          <w:bCs/>
          <w:szCs w:val="28"/>
        </w:rPr>
        <w:t xml:space="preserve">инансово-экономическое обоснование </w:t>
      </w:r>
    </w:p>
    <w:p w:rsidR="00275452" w:rsidRPr="00275452" w:rsidRDefault="00275452" w:rsidP="00275452">
      <w:pPr>
        <w:pStyle w:val="1"/>
        <w:jc w:val="center"/>
        <w:rPr>
          <w:b/>
          <w:szCs w:val="28"/>
        </w:rPr>
      </w:pPr>
      <w:r w:rsidRPr="00F3136D">
        <w:rPr>
          <w:b/>
          <w:bCs/>
          <w:szCs w:val="28"/>
        </w:rPr>
        <w:t xml:space="preserve">принятия </w:t>
      </w:r>
      <w:r>
        <w:rPr>
          <w:b/>
          <w:bCs/>
          <w:szCs w:val="28"/>
        </w:rPr>
        <w:t>областного</w:t>
      </w:r>
      <w:r w:rsidRPr="007635D3">
        <w:rPr>
          <w:b/>
          <w:bCs/>
          <w:szCs w:val="28"/>
        </w:rPr>
        <w:t xml:space="preserve"> закона </w:t>
      </w:r>
      <w:r>
        <w:rPr>
          <w:b/>
          <w:szCs w:val="28"/>
        </w:rPr>
        <w:t>«</w:t>
      </w:r>
      <w:r w:rsidRPr="00275452">
        <w:rPr>
          <w:b/>
          <w:bCs/>
          <w:szCs w:val="28"/>
        </w:rPr>
        <w:t>О внесении изменений в статью 7 областного закона</w:t>
      </w:r>
      <w:r>
        <w:rPr>
          <w:b/>
          <w:bCs/>
          <w:szCs w:val="28"/>
        </w:rPr>
        <w:t xml:space="preserve"> </w:t>
      </w:r>
      <w:r w:rsidRPr="00275452">
        <w:rPr>
          <w:b/>
          <w:bCs/>
          <w:szCs w:val="28"/>
        </w:rPr>
        <w:t>«Об официальных символах Ленинградской области» и статью 1 областного закона «Об Общественной палате Ленинградской области»</w:t>
      </w:r>
    </w:p>
    <w:p w:rsidR="00275452" w:rsidRPr="00DB1933" w:rsidRDefault="00275452" w:rsidP="00275452"/>
    <w:p w:rsidR="00275452" w:rsidRDefault="00275452" w:rsidP="00275452">
      <w:pPr>
        <w:pStyle w:val="1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7635D3">
        <w:rPr>
          <w:szCs w:val="28"/>
        </w:rPr>
        <w:t xml:space="preserve">ринятие областного закона </w:t>
      </w:r>
      <w:r w:rsidRPr="00275452">
        <w:rPr>
          <w:szCs w:val="28"/>
        </w:rPr>
        <w:t>«</w:t>
      </w:r>
      <w:r w:rsidRPr="00275452">
        <w:rPr>
          <w:bCs/>
          <w:szCs w:val="28"/>
        </w:rPr>
        <w:t xml:space="preserve">О внесении изменений в статью 7 областного закона «Об официальных символах Ленинградской области» и статью 1 областного закона «Об Общественной палате Ленинградской области» </w:t>
      </w:r>
      <w:r>
        <w:rPr>
          <w:szCs w:val="28"/>
        </w:rPr>
        <w:t>не потребует дополнительных расходов средств областного бюджета.</w:t>
      </w:r>
    </w:p>
    <w:p w:rsidR="00275452" w:rsidRDefault="00275452" w:rsidP="00275452"/>
    <w:p w:rsidR="006137F8" w:rsidRDefault="006137F8" w:rsidP="006137F8"/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Депутаты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</w:t>
      </w:r>
      <w:r w:rsidRPr="001A7976">
        <w:rPr>
          <w:rFonts w:ascii="Times New Roman" w:hAnsi="Times New Roman" w:cs="Times New Roman"/>
          <w:sz w:val="28"/>
          <w:szCs w:val="28"/>
        </w:rPr>
        <w:t>.В. Русских</w:t>
      </w:r>
    </w:p>
    <w:p w:rsidR="001A7976" w:rsidRPr="001A7976" w:rsidRDefault="001A7976" w:rsidP="001A7976">
      <w:pPr>
        <w:rPr>
          <w:rFonts w:ascii="Times New Roman" w:hAnsi="Times New Roman" w:cs="Times New Roman"/>
          <w:sz w:val="28"/>
          <w:szCs w:val="28"/>
        </w:rPr>
      </w:pPr>
      <w:r w:rsidRPr="001A797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A7976" w:rsidRPr="001A7976" w:rsidRDefault="001A7976" w:rsidP="001A7976">
      <w:pPr>
        <w:rPr>
          <w:rFonts w:ascii="Times New Roman" w:hAnsi="Times New Roman" w:cs="Times New Roman"/>
        </w:rPr>
      </w:pPr>
      <w:r w:rsidRPr="001A79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</w:r>
      <w:r w:rsidRPr="001A7976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A7976">
        <w:rPr>
          <w:rFonts w:ascii="Times New Roman" w:hAnsi="Times New Roman" w:cs="Times New Roman"/>
          <w:sz w:val="28"/>
          <w:szCs w:val="28"/>
        </w:rPr>
        <w:t>С.Г. Еремеев</w:t>
      </w:r>
    </w:p>
    <w:p w:rsidR="006137F8" w:rsidRPr="006137F8" w:rsidRDefault="006137F8" w:rsidP="006137F8">
      <w:pPr>
        <w:rPr>
          <w:rFonts w:ascii="Calibri" w:eastAsia="Times New Roman" w:hAnsi="Calibri" w:cs="Times New Roman"/>
        </w:rPr>
      </w:pPr>
    </w:p>
    <w:p w:rsidR="002B10FE" w:rsidRDefault="002B10FE" w:rsidP="002B10FE">
      <w:pPr>
        <w:rPr>
          <w:rFonts w:ascii="Calibri" w:eastAsia="Times New Roman" w:hAnsi="Calibri" w:cs="Times New Roman"/>
        </w:rPr>
      </w:pPr>
    </w:p>
    <w:p w:rsidR="00F85196" w:rsidRPr="008F07A7" w:rsidRDefault="00F85196" w:rsidP="00F85196">
      <w:pPr>
        <w:pStyle w:val="ConsPlusNormal"/>
        <w:jc w:val="both"/>
        <w:rPr>
          <w:bCs/>
        </w:rPr>
      </w:pPr>
    </w:p>
    <w:sectPr w:rsidR="00F85196" w:rsidRPr="008F07A7" w:rsidSect="001A7976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42" w:rsidRDefault="00953942" w:rsidP="001A7976">
      <w:pPr>
        <w:spacing w:after="0" w:line="240" w:lineRule="auto"/>
      </w:pPr>
      <w:r>
        <w:separator/>
      </w:r>
    </w:p>
  </w:endnote>
  <w:endnote w:type="continuationSeparator" w:id="0">
    <w:p w:rsidR="00953942" w:rsidRDefault="00953942" w:rsidP="001A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42" w:rsidRDefault="00953942" w:rsidP="001A7976">
      <w:pPr>
        <w:spacing w:after="0" w:line="240" w:lineRule="auto"/>
      </w:pPr>
      <w:r>
        <w:separator/>
      </w:r>
    </w:p>
  </w:footnote>
  <w:footnote w:type="continuationSeparator" w:id="0">
    <w:p w:rsidR="00953942" w:rsidRDefault="00953942" w:rsidP="001A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976" w:rsidRDefault="001A7976">
    <w:pPr>
      <w:pStyle w:val="af2"/>
      <w:jc w:val="right"/>
    </w:pPr>
  </w:p>
  <w:p w:rsidR="001A7976" w:rsidRDefault="001A7976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34"/>
  </w:num>
  <w:num w:numId="4">
    <w:abstractNumId w:val="5"/>
  </w:num>
  <w:num w:numId="5">
    <w:abstractNumId w:val="27"/>
  </w:num>
  <w:num w:numId="6">
    <w:abstractNumId w:val="26"/>
  </w:num>
  <w:num w:numId="7">
    <w:abstractNumId w:val="9"/>
  </w:num>
  <w:num w:numId="8">
    <w:abstractNumId w:val="29"/>
  </w:num>
  <w:num w:numId="9">
    <w:abstractNumId w:val="20"/>
  </w:num>
  <w:num w:numId="10">
    <w:abstractNumId w:val="23"/>
  </w:num>
  <w:num w:numId="11">
    <w:abstractNumId w:val="13"/>
  </w:num>
  <w:num w:numId="12">
    <w:abstractNumId w:val="10"/>
  </w:num>
  <w:num w:numId="13">
    <w:abstractNumId w:val="17"/>
  </w:num>
  <w:num w:numId="14">
    <w:abstractNumId w:val="28"/>
  </w:num>
  <w:num w:numId="15">
    <w:abstractNumId w:val="7"/>
  </w:num>
  <w:num w:numId="16">
    <w:abstractNumId w:val="21"/>
  </w:num>
  <w:num w:numId="17">
    <w:abstractNumId w:val="35"/>
  </w:num>
  <w:num w:numId="18">
    <w:abstractNumId w:val="31"/>
  </w:num>
  <w:num w:numId="19">
    <w:abstractNumId w:val="3"/>
  </w:num>
  <w:num w:numId="20">
    <w:abstractNumId w:val="0"/>
  </w:num>
  <w:num w:numId="21">
    <w:abstractNumId w:val="25"/>
  </w:num>
  <w:num w:numId="22">
    <w:abstractNumId w:val="30"/>
  </w:num>
  <w:num w:numId="23">
    <w:abstractNumId w:val="32"/>
  </w:num>
  <w:num w:numId="24">
    <w:abstractNumId w:val="24"/>
  </w:num>
  <w:num w:numId="25">
    <w:abstractNumId w:val="16"/>
  </w:num>
  <w:num w:numId="26">
    <w:abstractNumId w:val="8"/>
  </w:num>
  <w:num w:numId="27">
    <w:abstractNumId w:val="11"/>
  </w:num>
  <w:num w:numId="28">
    <w:abstractNumId w:val="33"/>
  </w:num>
  <w:num w:numId="29">
    <w:abstractNumId w:val="22"/>
  </w:num>
  <w:num w:numId="30">
    <w:abstractNumId w:val="1"/>
  </w:num>
  <w:num w:numId="31">
    <w:abstractNumId w:val="15"/>
  </w:num>
  <w:num w:numId="32">
    <w:abstractNumId w:val="2"/>
  </w:num>
  <w:num w:numId="33">
    <w:abstractNumId w:val="18"/>
  </w:num>
  <w:num w:numId="34">
    <w:abstractNumId w:val="6"/>
  </w:num>
  <w:num w:numId="35">
    <w:abstractNumId w:val="12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D67B4"/>
    <w:rsid w:val="00003AC8"/>
    <w:rsid w:val="00005FA8"/>
    <w:rsid w:val="00006A2F"/>
    <w:rsid w:val="00017B3D"/>
    <w:rsid w:val="00026012"/>
    <w:rsid w:val="000307F2"/>
    <w:rsid w:val="00033223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B2065"/>
    <w:rsid w:val="000C02E4"/>
    <w:rsid w:val="000C4988"/>
    <w:rsid w:val="000C669E"/>
    <w:rsid w:val="000D07E4"/>
    <w:rsid w:val="000D6A9C"/>
    <w:rsid w:val="000F1573"/>
    <w:rsid w:val="000F7AFE"/>
    <w:rsid w:val="00100052"/>
    <w:rsid w:val="00101D4B"/>
    <w:rsid w:val="00103C40"/>
    <w:rsid w:val="00113974"/>
    <w:rsid w:val="001217FE"/>
    <w:rsid w:val="0013452E"/>
    <w:rsid w:val="00173270"/>
    <w:rsid w:val="00192F2A"/>
    <w:rsid w:val="0019651B"/>
    <w:rsid w:val="001A43DB"/>
    <w:rsid w:val="001A7976"/>
    <w:rsid w:val="001B01BB"/>
    <w:rsid w:val="001B5CF4"/>
    <w:rsid w:val="001C6A8F"/>
    <w:rsid w:val="001D5551"/>
    <w:rsid w:val="001F2D80"/>
    <w:rsid w:val="0023018C"/>
    <w:rsid w:val="00232274"/>
    <w:rsid w:val="0026179D"/>
    <w:rsid w:val="002720C3"/>
    <w:rsid w:val="00275452"/>
    <w:rsid w:val="002B10FE"/>
    <w:rsid w:val="002B4377"/>
    <w:rsid w:val="002C2142"/>
    <w:rsid w:val="002E407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907E3"/>
    <w:rsid w:val="00396647"/>
    <w:rsid w:val="003A3EA0"/>
    <w:rsid w:val="003B5882"/>
    <w:rsid w:val="003B67AE"/>
    <w:rsid w:val="003B7CA7"/>
    <w:rsid w:val="003D66D6"/>
    <w:rsid w:val="00413A74"/>
    <w:rsid w:val="00415759"/>
    <w:rsid w:val="00415C2B"/>
    <w:rsid w:val="00417800"/>
    <w:rsid w:val="0042492F"/>
    <w:rsid w:val="004511B6"/>
    <w:rsid w:val="00466445"/>
    <w:rsid w:val="0046766A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A1"/>
    <w:rsid w:val="00506C98"/>
    <w:rsid w:val="005154E9"/>
    <w:rsid w:val="0051583C"/>
    <w:rsid w:val="0052661C"/>
    <w:rsid w:val="00530B1D"/>
    <w:rsid w:val="005414C8"/>
    <w:rsid w:val="0055150E"/>
    <w:rsid w:val="00552924"/>
    <w:rsid w:val="00564BA2"/>
    <w:rsid w:val="00567DE4"/>
    <w:rsid w:val="00575955"/>
    <w:rsid w:val="005804A9"/>
    <w:rsid w:val="00585736"/>
    <w:rsid w:val="00586D93"/>
    <w:rsid w:val="00593082"/>
    <w:rsid w:val="00595C12"/>
    <w:rsid w:val="005A41DB"/>
    <w:rsid w:val="005B1DEA"/>
    <w:rsid w:val="005B2806"/>
    <w:rsid w:val="005B4D5D"/>
    <w:rsid w:val="005C4527"/>
    <w:rsid w:val="005D67B4"/>
    <w:rsid w:val="00603596"/>
    <w:rsid w:val="0061085D"/>
    <w:rsid w:val="006137F8"/>
    <w:rsid w:val="00633FF2"/>
    <w:rsid w:val="00642847"/>
    <w:rsid w:val="00646EBC"/>
    <w:rsid w:val="006518F4"/>
    <w:rsid w:val="00651E29"/>
    <w:rsid w:val="00652F66"/>
    <w:rsid w:val="0065352B"/>
    <w:rsid w:val="00655704"/>
    <w:rsid w:val="00683D80"/>
    <w:rsid w:val="006A771A"/>
    <w:rsid w:val="006B0460"/>
    <w:rsid w:val="006B1017"/>
    <w:rsid w:val="006C6E99"/>
    <w:rsid w:val="006D61E5"/>
    <w:rsid w:val="006F270A"/>
    <w:rsid w:val="00711698"/>
    <w:rsid w:val="00726076"/>
    <w:rsid w:val="0073211A"/>
    <w:rsid w:val="00736F83"/>
    <w:rsid w:val="00750D8D"/>
    <w:rsid w:val="00754965"/>
    <w:rsid w:val="00755166"/>
    <w:rsid w:val="007562B7"/>
    <w:rsid w:val="0077195E"/>
    <w:rsid w:val="00774D25"/>
    <w:rsid w:val="007770FE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01C9"/>
    <w:rsid w:val="008E59A4"/>
    <w:rsid w:val="008E74C6"/>
    <w:rsid w:val="008F07A7"/>
    <w:rsid w:val="008F32B3"/>
    <w:rsid w:val="008F63FB"/>
    <w:rsid w:val="00901153"/>
    <w:rsid w:val="00907317"/>
    <w:rsid w:val="00922C2D"/>
    <w:rsid w:val="00930E4C"/>
    <w:rsid w:val="0093759F"/>
    <w:rsid w:val="00941ABE"/>
    <w:rsid w:val="0094268F"/>
    <w:rsid w:val="009504CD"/>
    <w:rsid w:val="00953942"/>
    <w:rsid w:val="0096449A"/>
    <w:rsid w:val="009751B9"/>
    <w:rsid w:val="009765AD"/>
    <w:rsid w:val="0099603A"/>
    <w:rsid w:val="00997FA8"/>
    <w:rsid w:val="009B1170"/>
    <w:rsid w:val="009B56A7"/>
    <w:rsid w:val="009C3BAC"/>
    <w:rsid w:val="009C6E6A"/>
    <w:rsid w:val="009D093D"/>
    <w:rsid w:val="009E16B6"/>
    <w:rsid w:val="009E3B50"/>
    <w:rsid w:val="00A00C65"/>
    <w:rsid w:val="00A02083"/>
    <w:rsid w:val="00A263F6"/>
    <w:rsid w:val="00A4630D"/>
    <w:rsid w:val="00A53177"/>
    <w:rsid w:val="00A544EA"/>
    <w:rsid w:val="00A61E26"/>
    <w:rsid w:val="00A75B7D"/>
    <w:rsid w:val="00A80D38"/>
    <w:rsid w:val="00AA6E67"/>
    <w:rsid w:val="00AB1146"/>
    <w:rsid w:val="00AB2CB9"/>
    <w:rsid w:val="00AE295E"/>
    <w:rsid w:val="00AF101A"/>
    <w:rsid w:val="00AF2267"/>
    <w:rsid w:val="00AF6B0E"/>
    <w:rsid w:val="00B0142B"/>
    <w:rsid w:val="00B11146"/>
    <w:rsid w:val="00B12E70"/>
    <w:rsid w:val="00B215C5"/>
    <w:rsid w:val="00B3004D"/>
    <w:rsid w:val="00B34430"/>
    <w:rsid w:val="00B50841"/>
    <w:rsid w:val="00B520A8"/>
    <w:rsid w:val="00B56C0F"/>
    <w:rsid w:val="00B600FB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231C"/>
    <w:rsid w:val="00BD55CB"/>
    <w:rsid w:val="00BF519C"/>
    <w:rsid w:val="00C0378F"/>
    <w:rsid w:val="00C10B89"/>
    <w:rsid w:val="00C1138E"/>
    <w:rsid w:val="00C13FF7"/>
    <w:rsid w:val="00C14C33"/>
    <w:rsid w:val="00C15CAA"/>
    <w:rsid w:val="00C17FB1"/>
    <w:rsid w:val="00C22283"/>
    <w:rsid w:val="00C224B1"/>
    <w:rsid w:val="00C24362"/>
    <w:rsid w:val="00C24E7C"/>
    <w:rsid w:val="00C412C3"/>
    <w:rsid w:val="00C520D6"/>
    <w:rsid w:val="00C556AE"/>
    <w:rsid w:val="00C55FF0"/>
    <w:rsid w:val="00C57F6D"/>
    <w:rsid w:val="00C6013C"/>
    <w:rsid w:val="00C62A7F"/>
    <w:rsid w:val="00C63E54"/>
    <w:rsid w:val="00C95CD5"/>
    <w:rsid w:val="00C96346"/>
    <w:rsid w:val="00CC0321"/>
    <w:rsid w:val="00CD0B19"/>
    <w:rsid w:val="00CD2301"/>
    <w:rsid w:val="00CD2ABF"/>
    <w:rsid w:val="00CD6080"/>
    <w:rsid w:val="00CE5812"/>
    <w:rsid w:val="00CF100C"/>
    <w:rsid w:val="00CF189A"/>
    <w:rsid w:val="00CF47BA"/>
    <w:rsid w:val="00D0023B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930F6"/>
    <w:rsid w:val="00D94B53"/>
    <w:rsid w:val="00DA0140"/>
    <w:rsid w:val="00DA377D"/>
    <w:rsid w:val="00DA4553"/>
    <w:rsid w:val="00DC33A7"/>
    <w:rsid w:val="00DD5E0B"/>
    <w:rsid w:val="00DE02A3"/>
    <w:rsid w:val="00DE0AFB"/>
    <w:rsid w:val="00E21198"/>
    <w:rsid w:val="00E215C0"/>
    <w:rsid w:val="00E31945"/>
    <w:rsid w:val="00E36B4D"/>
    <w:rsid w:val="00E40046"/>
    <w:rsid w:val="00E41D41"/>
    <w:rsid w:val="00E50418"/>
    <w:rsid w:val="00E50AAC"/>
    <w:rsid w:val="00E57D86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52DCE"/>
    <w:rsid w:val="00F62CFE"/>
    <w:rsid w:val="00F62F93"/>
    <w:rsid w:val="00F80A5D"/>
    <w:rsid w:val="00F85196"/>
    <w:rsid w:val="00F91694"/>
    <w:rsid w:val="00FB341B"/>
    <w:rsid w:val="00FB5873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B59"/>
  <w15:docId w15:val="{CBE006AC-C28D-4CBE-9B62-931F3669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C0F"/>
  </w:style>
  <w:style w:type="paragraph" w:styleId="1">
    <w:name w:val="heading 1"/>
    <w:basedOn w:val="a"/>
    <w:next w:val="a"/>
    <w:link w:val="10"/>
    <w:qFormat/>
    <w:rsid w:val="002B10F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styleId="af1">
    <w:name w:val="Normal (Web)"/>
    <w:basedOn w:val="a"/>
    <w:uiPriority w:val="99"/>
    <w:semiHidden/>
    <w:unhideWhenUsed/>
    <w:rsid w:val="000B2065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B10FE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header"/>
    <w:basedOn w:val="a"/>
    <w:link w:val="af3"/>
    <w:uiPriority w:val="99"/>
    <w:unhideWhenUsed/>
    <w:rsid w:val="001A7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A7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10321-0FA7-468E-B544-62B1770D4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8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saltykova</dc:creator>
  <cp:lastModifiedBy>e.bakhmeteva</cp:lastModifiedBy>
  <cp:revision>24</cp:revision>
  <cp:lastPrinted>2024-02-12T11:53:00Z</cp:lastPrinted>
  <dcterms:created xsi:type="dcterms:W3CDTF">2024-02-09T08:47:00Z</dcterms:created>
  <dcterms:modified xsi:type="dcterms:W3CDTF">2024-02-12T11:58:00Z</dcterms:modified>
</cp:coreProperties>
</file>