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B74DB9">
        <w:rPr>
          <w:bCs/>
          <w:sz w:val="28"/>
          <w:szCs w:val="28"/>
        </w:rPr>
        <w:t>31</w:t>
      </w:r>
      <w:r w:rsidRPr="00805D3D">
        <w:rPr>
          <w:bCs/>
          <w:sz w:val="28"/>
          <w:szCs w:val="28"/>
        </w:rPr>
        <w:t xml:space="preserve"> </w:t>
      </w:r>
      <w:r w:rsidR="00B74DB9">
        <w:rPr>
          <w:bCs/>
          <w:sz w:val="28"/>
          <w:szCs w:val="28"/>
        </w:rPr>
        <w:t>января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5F41D8">
        <w:rPr>
          <w:sz w:val="28"/>
          <w:szCs w:val="28"/>
        </w:rPr>
        <w:t>24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>внесении изменени</w:t>
      </w:r>
      <w:r w:rsidR="005F41D8">
        <w:rPr>
          <w:b/>
          <w:sz w:val="26"/>
          <w:szCs w:val="26"/>
        </w:rPr>
        <w:t>й</w:t>
      </w:r>
      <w:r w:rsidR="00041F3F">
        <w:rPr>
          <w:b/>
          <w:sz w:val="26"/>
          <w:szCs w:val="26"/>
        </w:rPr>
        <w:t xml:space="preserve"> в областно</w:t>
      </w:r>
      <w:r w:rsidR="005F41D8">
        <w:rPr>
          <w:b/>
          <w:sz w:val="26"/>
          <w:szCs w:val="26"/>
        </w:rPr>
        <w:t>й</w:t>
      </w:r>
      <w:r w:rsidR="00041F3F">
        <w:rPr>
          <w:b/>
          <w:sz w:val="26"/>
          <w:szCs w:val="26"/>
        </w:rPr>
        <w:t xml:space="preserve"> закон </w:t>
      </w:r>
      <w:r w:rsidR="00ED0561">
        <w:rPr>
          <w:b/>
          <w:sz w:val="26"/>
          <w:szCs w:val="26"/>
        </w:rPr>
        <w:br/>
      </w:r>
      <w:r w:rsidR="00041F3F">
        <w:rPr>
          <w:b/>
          <w:sz w:val="26"/>
          <w:szCs w:val="26"/>
        </w:rPr>
        <w:t xml:space="preserve">"О </w:t>
      </w:r>
      <w:r w:rsidR="005F41D8">
        <w:rPr>
          <w:b/>
          <w:sz w:val="26"/>
          <w:szCs w:val="26"/>
        </w:rPr>
        <w:t>бюджетном процессе в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>Законодательное собрание Ленинградской облас</w:t>
      </w:r>
      <w:r w:rsidR="00854960" w:rsidRPr="00ED0561">
        <w:rPr>
          <w:szCs w:val="28"/>
        </w:rPr>
        <w:t>ти     п о с т а н о в л я е т:</w:t>
      </w:r>
    </w:p>
    <w:p w:rsidR="006E2257" w:rsidRPr="00ED0561" w:rsidRDefault="006E2257" w:rsidP="00805D3D">
      <w:pPr>
        <w:pStyle w:val="2"/>
        <w:ind w:firstLine="709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1. Принять проект областного закона </w:t>
      </w:r>
      <w:r w:rsidR="00ED0561" w:rsidRPr="00ED0561">
        <w:rPr>
          <w:szCs w:val="28"/>
        </w:rPr>
        <w:t>"</w:t>
      </w:r>
      <w:r w:rsidR="005F41D8" w:rsidRPr="005F41D8">
        <w:rPr>
          <w:szCs w:val="28"/>
        </w:rPr>
        <w:t>О внесении изменений в областной закон "О бюджетном процессе в Ленинградской области"</w:t>
      </w:r>
      <w:r w:rsidR="00ED0561">
        <w:rPr>
          <w:szCs w:val="28"/>
        </w:rPr>
        <w:t xml:space="preserve"> </w:t>
      </w:r>
      <w:r w:rsidRPr="00ED0561">
        <w:rPr>
          <w:szCs w:val="28"/>
        </w:rPr>
        <w:t>в первом чтении.</w:t>
      </w:r>
    </w:p>
    <w:p w:rsidR="005F41D8" w:rsidRPr="00ED0561" w:rsidRDefault="005F41D8" w:rsidP="00805D3D">
      <w:pPr>
        <w:pStyle w:val="2"/>
        <w:ind w:firstLine="709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5F41D8">
        <w:rPr>
          <w:szCs w:val="28"/>
        </w:rPr>
        <w:t>11</w:t>
      </w:r>
      <w:r w:rsidRPr="00ED0561">
        <w:rPr>
          <w:szCs w:val="28"/>
        </w:rPr>
        <w:t xml:space="preserve"> </w:t>
      </w:r>
      <w:r w:rsidR="005F41D8">
        <w:rPr>
          <w:szCs w:val="28"/>
        </w:rPr>
        <w:t>марта</w:t>
      </w:r>
      <w:r w:rsidRPr="00ED0561">
        <w:rPr>
          <w:szCs w:val="28"/>
        </w:rPr>
        <w:t xml:space="preserve"> 202</w:t>
      </w:r>
      <w:r w:rsidR="00ED0561">
        <w:rPr>
          <w:szCs w:val="28"/>
        </w:rPr>
        <w:t>4</w:t>
      </w:r>
      <w:r w:rsidRPr="00ED0561">
        <w:rPr>
          <w:szCs w:val="28"/>
        </w:rPr>
        <w:t xml:space="preserve"> года включительно в </w:t>
      </w:r>
      <w:r w:rsidR="00ED0561">
        <w:rPr>
          <w:szCs w:val="28"/>
        </w:rPr>
        <w:t xml:space="preserve">постоянную комиссию </w:t>
      </w:r>
      <w:r w:rsidR="005F41D8">
        <w:rPr>
          <w:szCs w:val="28"/>
        </w:rPr>
        <w:br/>
        <w:t xml:space="preserve">по бюджету и налогам </w:t>
      </w:r>
      <w:r w:rsidRPr="00ED0561">
        <w:rPr>
          <w:szCs w:val="28"/>
        </w:rPr>
        <w:t xml:space="preserve">Законодательного </w:t>
      </w:r>
      <w:r w:rsidR="00854960" w:rsidRPr="00ED0561">
        <w:rPr>
          <w:szCs w:val="28"/>
        </w:rPr>
        <w:t>собрания Ленинградской области.</w:t>
      </w:r>
    </w:p>
    <w:p w:rsidR="006E2257" w:rsidRPr="00ED0561" w:rsidRDefault="006E2257" w:rsidP="00805D3D">
      <w:pPr>
        <w:pStyle w:val="2"/>
        <w:ind w:firstLine="709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3. Постоянной комиссии </w:t>
      </w:r>
      <w:r w:rsidR="005F41D8">
        <w:rPr>
          <w:szCs w:val="28"/>
        </w:rPr>
        <w:t xml:space="preserve">по бюджету и налогам </w:t>
      </w:r>
      <w:r w:rsidRPr="00ED0561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</w:t>
      </w:r>
      <w:r w:rsidRPr="005F41D8">
        <w:rPr>
          <w:spacing w:val="-3"/>
          <w:szCs w:val="28"/>
        </w:rPr>
        <w:t>собрания Ленинградской области и внести его на рассмотрение Законодательного</w:t>
      </w:r>
      <w:r w:rsidRPr="00ED0561">
        <w:rPr>
          <w:szCs w:val="28"/>
        </w:rPr>
        <w:t xml:space="preserve"> собрания для пр</w:t>
      </w:r>
      <w:r w:rsidR="00854960" w:rsidRPr="00ED0561">
        <w:rPr>
          <w:szCs w:val="28"/>
        </w:rPr>
        <w:t>инятия во втором чтении.</w:t>
      </w:r>
    </w:p>
    <w:p w:rsidR="006E2257" w:rsidRPr="00ED0561" w:rsidRDefault="006E2257" w:rsidP="00805D3D">
      <w:pPr>
        <w:pStyle w:val="2"/>
        <w:ind w:firstLine="709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3C23BB" w:rsidRPr="005F2183" w:rsidRDefault="003C23BB" w:rsidP="003C23BB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735351" w:rsidRPr="005F2183" w:rsidRDefault="003C23BB" w:rsidP="003C23BB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735351" w:rsidRPr="005F2183" w:rsidSect="005F41D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74C" w:rsidRDefault="0028574C" w:rsidP="00D07D91">
      <w:r>
        <w:separator/>
      </w:r>
    </w:p>
  </w:endnote>
  <w:endnote w:type="continuationSeparator" w:id="0">
    <w:p w:rsidR="0028574C" w:rsidRDefault="0028574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74C" w:rsidRDefault="0028574C" w:rsidP="00D07D91">
      <w:r>
        <w:separator/>
      </w:r>
    </w:p>
  </w:footnote>
  <w:footnote w:type="continuationSeparator" w:id="0">
    <w:p w:rsidR="0028574C" w:rsidRDefault="0028574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056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8574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722DB"/>
    <w:rsid w:val="00274C78"/>
    <w:rsid w:val="002767AF"/>
    <w:rsid w:val="002813BE"/>
    <w:rsid w:val="0028574C"/>
    <w:rsid w:val="00287CD0"/>
    <w:rsid w:val="00291FDB"/>
    <w:rsid w:val="002A0DCE"/>
    <w:rsid w:val="002B7005"/>
    <w:rsid w:val="002E6988"/>
    <w:rsid w:val="0030072B"/>
    <w:rsid w:val="00301142"/>
    <w:rsid w:val="00316806"/>
    <w:rsid w:val="00345BC5"/>
    <w:rsid w:val="00350363"/>
    <w:rsid w:val="003578DF"/>
    <w:rsid w:val="00375A2B"/>
    <w:rsid w:val="00394F7E"/>
    <w:rsid w:val="003C23BB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63658"/>
    <w:rsid w:val="00566E3B"/>
    <w:rsid w:val="00576EDF"/>
    <w:rsid w:val="005A6EFA"/>
    <w:rsid w:val="005B6C28"/>
    <w:rsid w:val="005D0B77"/>
    <w:rsid w:val="005F2183"/>
    <w:rsid w:val="005F41D8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DB9"/>
    <w:rsid w:val="00B86AF3"/>
    <w:rsid w:val="00B87C40"/>
    <w:rsid w:val="00BF1D0A"/>
    <w:rsid w:val="00BF5015"/>
    <w:rsid w:val="00C048FE"/>
    <w:rsid w:val="00C11B35"/>
    <w:rsid w:val="00C22B92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154C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527E"/>
    <w:rsid w:val="00EF54D0"/>
    <w:rsid w:val="00F007C4"/>
    <w:rsid w:val="00F02391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2024-02-01T12:07:00Z</cp:lastPrinted>
  <dcterms:created xsi:type="dcterms:W3CDTF">2024-02-13T07:12:00Z</dcterms:created>
  <dcterms:modified xsi:type="dcterms:W3CDTF">2024-02-13T07:12:00Z</dcterms:modified>
</cp:coreProperties>
</file>