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176A3C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8F7AC8" w:rsidRPr="003B5B71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8F7AC8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F7AC8">
        <w:rPr>
          <w:sz w:val="28"/>
          <w:szCs w:val="28"/>
        </w:rPr>
        <w:t>19</w:t>
      </w:r>
    </w:p>
    <w:p w:rsidR="0086010F" w:rsidRPr="00DD0E7B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176A3C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3B5B71">
        <w:rPr>
          <w:b/>
          <w:sz w:val="26"/>
          <w:szCs w:val="26"/>
        </w:rPr>
        <w:t xml:space="preserve">внесении изменений в областной закон </w:t>
      </w:r>
      <w:r w:rsidR="003B5B71">
        <w:rPr>
          <w:b/>
          <w:sz w:val="26"/>
          <w:szCs w:val="26"/>
        </w:rPr>
        <w:br/>
        <w:t>"Об административных правонарушениях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176A3C">
      <w:pPr>
        <w:rPr>
          <w:sz w:val="28"/>
          <w:szCs w:val="28"/>
        </w:rPr>
      </w:pPr>
    </w:p>
    <w:p w:rsidR="00D05630" w:rsidRPr="00DD0E7B" w:rsidRDefault="00D05630" w:rsidP="00176A3C">
      <w:pPr>
        <w:rPr>
          <w:sz w:val="28"/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Рассмотрев поправки, поступившие к проекту областного закона </w:t>
      </w:r>
      <w:r w:rsidR="003B5B71">
        <w:rPr>
          <w:szCs w:val="28"/>
        </w:rPr>
        <w:br/>
      </w:r>
      <w:r w:rsidR="003B5B71" w:rsidRPr="003B5B71">
        <w:rPr>
          <w:szCs w:val="28"/>
        </w:rPr>
        <w:t>"О внесении изменений в областной закон "Об административных правонарушениях"</w:t>
      </w:r>
      <w:r w:rsidR="00431815" w:rsidRPr="003B5B71">
        <w:rPr>
          <w:szCs w:val="28"/>
        </w:rPr>
        <w:t>,</w:t>
      </w:r>
      <w:r w:rsidR="00546F63" w:rsidRPr="00ED2E82">
        <w:rPr>
          <w:szCs w:val="28"/>
        </w:rPr>
        <w:t xml:space="preserve"> </w:t>
      </w:r>
      <w:r w:rsidRPr="00ED2E82">
        <w:rPr>
          <w:szCs w:val="28"/>
        </w:rPr>
        <w:t xml:space="preserve">принятому в первом чтении </w:t>
      </w:r>
      <w:r w:rsidR="003B5B71">
        <w:rPr>
          <w:szCs w:val="28"/>
        </w:rPr>
        <w:t>4</w:t>
      </w:r>
      <w:r w:rsidR="00636423" w:rsidRPr="00ED2E82">
        <w:rPr>
          <w:szCs w:val="28"/>
        </w:rPr>
        <w:t xml:space="preserve"> </w:t>
      </w:r>
      <w:r w:rsidR="003B5B71">
        <w:rPr>
          <w:szCs w:val="28"/>
        </w:rPr>
        <w:t>декабря</w:t>
      </w:r>
      <w:r w:rsidRPr="00ED2E82">
        <w:rPr>
          <w:szCs w:val="28"/>
        </w:rPr>
        <w:t xml:space="preserve"> 20</w:t>
      </w:r>
      <w:r w:rsidR="00BB71B7" w:rsidRPr="00ED2E82">
        <w:rPr>
          <w:szCs w:val="28"/>
        </w:rPr>
        <w:t>2</w:t>
      </w:r>
      <w:r w:rsidR="00EC0916" w:rsidRPr="00ED2E82">
        <w:rPr>
          <w:szCs w:val="28"/>
        </w:rPr>
        <w:t>3</w:t>
      </w:r>
      <w:r w:rsidRPr="00ED2E82">
        <w:rPr>
          <w:szCs w:val="28"/>
        </w:rPr>
        <w:t xml:space="preserve"> года, </w:t>
      </w:r>
      <w:r w:rsidR="003B5B71">
        <w:rPr>
          <w:szCs w:val="28"/>
        </w:rPr>
        <w:br/>
      </w:r>
      <w:r w:rsidRPr="00ED2E82">
        <w:rPr>
          <w:szCs w:val="28"/>
        </w:rPr>
        <w:t xml:space="preserve">и руководствуясь статьями 55 и 56 Регламента Законодательного </w:t>
      </w:r>
      <w:r w:rsidRPr="00ED2E82">
        <w:rPr>
          <w:szCs w:val="28"/>
        </w:rPr>
        <w:lastRenderedPageBreak/>
        <w:t xml:space="preserve">собрания Ленинградской области, Законодательное собрание Ленинградской области     </w:t>
      </w:r>
      <w:r w:rsidR="003B5B71">
        <w:rPr>
          <w:szCs w:val="28"/>
        </w:rPr>
        <w:br/>
      </w:r>
      <w:r w:rsidR="00EE1A11" w:rsidRPr="00ED2E82">
        <w:rPr>
          <w:szCs w:val="28"/>
        </w:rPr>
        <w:t>п о с т а н о в л я е т:</w:t>
      </w:r>
    </w:p>
    <w:p w:rsidR="003B5B71" w:rsidRPr="00ED2E82" w:rsidRDefault="003B5B71" w:rsidP="00176A3C">
      <w:pPr>
        <w:pStyle w:val="2"/>
        <w:ind w:firstLine="709"/>
        <w:rPr>
          <w:szCs w:val="28"/>
        </w:rPr>
      </w:pPr>
    </w:p>
    <w:p w:rsidR="006A0CA6" w:rsidRPr="00ED2E82" w:rsidRDefault="006A0CA6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 xml:space="preserve">1. Принять проект областного закона </w:t>
      </w:r>
      <w:r w:rsidR="00F530D3" w:rsidRPr="003B5B71">
        <w:rPr>
          <w:szCs w:val="28"/>
        </w:rPr>
        <w:t>"О внесении изменений в областной закон "Об административных правонарушениях"</w:t>
      </w:r>
      <w:r w:rsidR="00095D28" w:rsidRPr="00ED2E82">
        <w:rPr>
          <w:szCs w:val="28"/>
        </w:rPr>
        <w:t xml:space="preserve"> </w:t>
      </w:r>
      <w:r w:rsidRPr="00ED2E82">
        <w:rPr>
          <w:szCs w:val="28"/>
        </w:rPr>
        <w:t>во втором чтении.</w:t>
      </w:r>
    </w:p>
    <w:p w:rsidR="003C4E13" w:rsidRPr="00ED2E82" w:rsidRDefault="003C4E13" w:rsidP="00176A3C">
      <w:pPr>
        <w:pStyle w:val="2"/>
        <w:ind w:firstLine="709"/>
        <w:rPr>
          <w:szCs w:val="28"/>
        </w:rPr>
      </w:pPr>
    </w:p>
    <w:p w:rsidR="006D2E29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2. </w:t>
      </w:r>
      <w:r w:rsidR="00176A3C" w:rsidRPr="00ED2E82">
        <w:rPr>
          <w:szCs w:val="28"/>
        </w:rPr>
        <w:t xml:space="preserve">Постоянной комиссии по </w:t>
      </w:r>
      <w:r w:rsidR="00F530D3">
        <w:rPr>
          <w:szCs w:val="28"/>
        </w:rPr>
        <w:t xml:space="preserve">законности и правопорядку </w:t>
      </w:r>
      <w:r w:rsidRPr="00ED2E82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ED2E82">
        <w:rPr>
          <w:szCs w:val="28"/>
        </w:rPr>
        <w:t xml:space="preserve"> </w:t>
      </w:r>
      <w:r w:rsidR="009F4C13" w:rsidRPr="00ED2E82">
        <w:rPr>
          <w:szCs w:val="28"/>
        </w:rPr>
        <w:t xml:space="preserve">его </w:t>
      </w:r>
      <w:r w:rsidR="00EE1A11" w:rsidRPr="00ED2E82">
        <w:rPr>
          <w:szCs w:val="28"/>
        </w:rPr>
        <w:t>в третьем чтении.</w:t>
      </w:r>
    </w:p>
    <w:p w:rsidR="006A0CA6" w:rsidRPr="00ED2E82" w:rsidRDefault="006A0CA6" w:rsidP="00176A3C">
      <w:pPr>
        <w:pStyle w:val="2"/>
        <w:ind w:firstLine="709"/>
        <w:rPr>
          <w:szCs w:val="28"/>
        </w:rPr>
      </w:pPr>
    </w:p>
    <w:p w:rsidR="006A0CA6" w:rsidRPr="00ED2E82" w:rsidRDefault="006D2E29" w:rsidP="00176A3C">
      <w:pPr>
        <w:pStyle w:val="2"/>
        <w:ind w:firstLine="709"/>
        <w:rPr>
          <w:szCs w:val="28"/>
        </w:rPr>
      </w:pPr>
      <w:r w:rsidRPr="00ED2E82">
        <w:rPr>
          <w:szCs w:val="28"/>
        </w:rPr>
        <w:t>3</w:t>
      </w:r>
      <w:r w:rsidR="006A0CA6" w:rsidRPr="00ED2E82">
        <w:rPr>
          <w:szCs w:val="28"/>
        </w:rPr>
        <w:t>. Постановление вступает в силу со дня его принятия.</w:t>
      </w:r>
    </w:p>
    <w:p w:rsidR="00BC7230" w:rsidRDefault="00BC7230" w:rsidP="00176A3C">
      <w:pPr>
        <w:pStyle w:val="2"/>
        <w:ind w:firstLine="0"/>
        <w:rPr>
          <w:szCs w:val="28"/>
        </w:rPr>
      </w:pPr>
    </w:p>
    <w:p w:rsidR="00DD0E7B" w:rsidRPr="00AE3603" w:rsidRDefault="00DD0E7B" w:rsidP="00176A3C">
      <w:pPr>
        <w:pStyle w:val="2"/>
        <w:ind w:firstLine="0"/>
        <w:rPr>
          <w:szCs w:val="28"/>
        </w:rPr>
      </w:pPr>
    </w:p>
    <w:p w:rsidR="00AE3603" w:rsidRPr="00AE3603" w:rsidRDefault="00AE3603" w:rsidP="00176A3C">
      <w:pPr>
        <w:pStyle w:val="2"/>
        <w:ind w:firstLine="0"/>
        <w:rPr>
          <w:szCs w:val="28"/>
        </w:rPr>
      </w:pPr>
    </w:p>
    <w:p w:rsidR="003B5B71" w:rsidRPr="005F218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Pr="005F2183">
        <w:rPr>
          <w:szCs w:val="28"/>
        </w:rPr>
        <w:t>Председател</w:t>
      </w:r>
      <w:r>
        <w:rPr>
          <w:szCs w:val="28"/>
        </w:rPr>
        <w:t xml:space="preserve">я </w:t>
      </w:r>
    </w:p>
    <w:p w:rsidR="005923C0" w:rsidRPr="00AE3603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</w:t>
      </w:r>
      <w:r>
        <w:rPr>
          <w:szCs w:val="28"/>
        </w:rPr>
        <w:t>тельного собрания</w:t>
      </w:r>
      <w:r>
        <w:rPr>
          <w:szCs w:val="28"/>
        </w:rPr>
        <w:tab/>
        <w:t>Т</w:t>
      </w:r>
      <w:r w:rsidRPr="005F2183">
        <w:rPr>
          <w:szCs w:val="28"/>
        </w:rPr>
        <w:t>. </w:t>
      </w:r>
      <w:r>
        <w:rPr>
          <w:szCs w:val="28"/>
        </w:rPr>
        <w:t>Тюрина</w:t>
      </w:r>
    </w:p>
    <w:sectPr w:rsidR="005923C0" w:rsidRPr="00AE3603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7C1" w:rsidRDefault="008647C1" w:rsidP="00D87C3A">
      <w:r>
        <w:separator/>
      </w:r>
    </w:p>
  </w:endnote>
  <w:endnote w:type="continuationSeparator" w:id="0">
    <w:p w:rsidR="008647C1" w:rsidRDefault="008647C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7C1" w:rsidRDefault="008647C1" w:rsidP="00D87C3A">
      <w:r>
        <w:separator/>
      </w:r>
    </w:p>
  </w:footnote>
  <w:footnote w:type="continuationSeparator" w:id="0">
    <w:p w:rsidR="008647C1" w:rsidRDefault="008647C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8755C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47C1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21EA0-9FCF-47E7-BBE9-91EBDAE60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2024-02-13T06:24:00Z</dcterms:created>
  <dcterms:modified xsi:type="dcterms:W3CDTF">2024-02-13T06:24:00Z</dcterms:modified>
</cp:coreProperties>
</file>